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B9" w:rsidRDefault="000B78B9" w:rsidP="000B78B9">
      <w:pPr>
        <w:jc w:val="right"/>
        <w:rPr>
          <w:b/>
          <w:spacing w:val="-1"/>
        </w:rPr>
      </w:pPr>
      <w:r>
        <w:rPr>
          <w:rFonts w:cs="Calibri"/>
          <w:b/>
        </w:rPr>
        <w:t>Załącznik nr 7 do umowy</w:t>
      </w:r>
    </w:p>
    <w:p w:rsidR="004A284C" w:rsidRPr="00AF17B9" w:rsidRDefault="004A284C" w:rsidP="004A284C">
      <w:pPr>
        <w:rPr>
          <w:i/>
        </w:rPr>
      </w:pPr>
    </w:p>
    <w:p w:rsidR="00C90851" w:rsidRPr="00F33CCC" w:rsidRDefault="003A58E5" w:rsidP="00C90851">
      <w:pPr>
        <w:ind w:left="851" w:hanging="851"/>
        <w:jc w:val="both"/>
        <w:rPr>
          <w:rFonts w:ascii="Arial" w:hAnsi="Arial" w:cs="Arial"/>
          <w:b/>
        </w:rPr>
      </w:pPr>
      <w:r w:rsidRPr="00AF17B9">
        <w:rPr>
          <w:rFonts w:ascii="Arial" w:hAnsi="Arial" w:cs="Arial"/>
          <w:b/>
        </w:rPr>
        <w:t>Tab</w:t>
      </w:r>
      <w:r w:rsidR="003D542B" w:rsidRPr="00AF17B9">
        <w:rPr>
          <w:rFonts w:ascii="Arial" w:hAnsi="Arial" w:cs="Arial"/>
          <w:b/>
        </w:rPr>
        <w:t>.2.</w:t>
      </w:r>
      <w:r w:rsidR="00E019D2">
        <w:rPr>
          <w:rFonts w:ascii="Arial" w:hAnsi="Arial" w:cs="Arial"/>
          <w:b/>
        </w:rPr>
        <w:t>  </w:t>
      </w:r>
      <w:r w:rsidR="003D542B" w:rsidRPr="00AF17B9">
        <w:rPr>
          <w:rFonts w:ascii="Arial" w:hAnsi="Arial" w:cs="Arial"/>
          <w:b/>
        </w:rPr>
        <w:t xml:space="preserve"> </w:t>
      </w:r>
      <w:r w:rsidR="00C90851" w:rsidRPr="00FD334C">
        <w:rPr>
          <w:rFonts w:ascii="Arial" w:hAnsi="Arial" w:cs="Arial"/>
          <w:b/>
        </w:rPr>
        <w:t>Zakładane efekty kształcenia dla 6-cio miesięcznej</w:t>
      </w:r>
      <w:r w:rsidR="00C90851" w:rsidRPr="005F1302">
        <w:rPr>
          <w:rFonts w:ascii="Arial" w:hAnsi="Arial" w:cs="Arial"/>
          <w:b/>
        </w:rPr>
        <w:t xml:space="preserve"> praktyki zawodowej na kierunku </w:t>
      </w:r>
      <w:r w:rsidR="00C90851" w:rsidRPr="00421B60">
        <w:rPr>
          <w:rFonts w:ascii="Arial" w:hAnsi="Arial" w:cs="Arial"/>
          <w:b/>
        </w:rPr>
        <w:t>studiów</w:t>
      </w:r>
      <w:r w:rsidR="00C90851">
        <w:rPr>
          <w:rFonts w:ascii="Arial" w:hAnsi="Arial" w:cs="Arial"/>
          <w:b/>
        </w:rPr>
        <w:t xml:space="preserve"> prowadzonych w PWSZ w Elblągu</w:t>
      </w:r>
      <w:r w:rsidR="00C90851" w:rsidRPr="005F1302">
        <w:rPr>
          <w:rFonts w:ascii="Arial" w:hAnsi="Arial" w:cs="Arial"/>
          <w:b/>
        </w:rPr>
        <w:t xml:space="preserve">: </w:t>
      </w:r>
      <w:r w:rsidR="00C90851" w:rsidRPr="005F1302">
        <w:rPr>
          <w:rFonts w:ascii="Arial" w:hAnsi="Arial" w:cs="Arial"/>
          <w:b/>
          <w:i/>
          <w:u w:val="single"/>
        </w:rPr>
        <w:t>pedagogika</w:t>
      </w:r>
      <w:r w:rsidR="00A43271">
        <w:rPr>
          <w:rFonts w:ascii="Arial" w:hAnsi="Arial" w:cs="Arial"/>
          <w:b/>
          <w:i/>
          <w:u w:val="single"/>
        </w:rPr>
        <w:t xml:space="preserve"> specjalna</w:t>
      </w:r>
      <w:r w:rsidR="00C90851" w:rsidRPr="005F1302">
        <w:rPr>
          <w:rFonts w:ascii="Arial" w:hAnsi="Arial" w:cs="Arial"/>
          <w:b/>
        </w:rPr>
        <w:t xml:space="preserve"> i odniesienie ich do modelowych efektów kształcenia,  efektów dla praktyki kursowej</w:t>
      </w:r>
      <w:r w:rsidR="00C90851">
        <w:rPr>
          <w:rFonts w:ascii="Arial" w:hAnsi="Arial" w:cs="Arial"/>
          <w:b/>
        </w:rPr>
        <w:t xml:space="preserve"> </w:t>
      </w:r>
      <w:r w:rsidR="00C90851">
        <w:rPr>
          <w:rFonts w:ascii="Arial" w:hAnsi="Arial" w:cs="Arial"/>
          <w:b/>
        </w:rPr>
        <w:br/>
        <w:t>i pilotażowej.</w:t>
      </w:r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707"/>
        <w:gridCol w:w="850"/>
        <w:gridCol w:w="1130"/>
        <w:gridCol w:w="855"/>
        <w:gridCol w:w="705"/>
        <w:gridCol w:w="567"/>
        <w:gridCol w:w="708"/>
        <w:gridCol w:w="713"/>
      </w:tblGrid>
      <w:tr w:rsidR="00C90851" w:rsidRPr="005F1302" w:rsidTr="00C45DBA">
        <w:trPr>
          <w:trHeight w:val="746"/>
        </w:trPr>
        <w:tc>
          <w:tcPr>
            <w:tcW w:w="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  <w:r w:rsidRPr="005F1302">
              <w:rPr>
                <w:b/>
                <w:bCs/>
              </w:rPr>
              <w:t>Nr</w:t>
            </w:r>
          </w:p>
        </w:tc>
        <w:tc>
          <w:tcPr>
            <w:tcW w:w="370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F1302">
              <w:rPr>
                <w:rFonts w:ascii="Calibri" w:eastAsia="Calibri" w:hAnsi="Calibri" w:cs="Times New Roman"/>
              </w:rPr>
              <w:t xml:space="preserve">Opis efektów kształcenia </w:t>
            </w:r>
          </w:p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  <w:r w:rsidRPr="005F1302">
              <w:rPr>
                <w:rFonts w:ascii="Calibri" w:eastAsia="Calibri" w:hAnsi="Calibri" w:cs="Times New Roman"/>
              </w:rPr>
              <w:t>dla praktyki zawodowej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  <w:r w:rsidRPr="005F1302">
              <w:rPr>
                <w:b/>
                <w:bCs/>
              </w:rPr>
              <w:t xml:space="preserve">Odniesienie do efektów: 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ind w:left="213"/>
              <w:rPr>
                <w:b/>
              </w:rPr>
            </w:pPr>
            <w:r w:rsidRPr="005F1302">
              <w:rPr>
                <w:b/>
                <w:bCs/>
              </w:rPr>
              <w:t xml:space="preserve">Efekt osiągany </w:t>
            </w:r>
          </w:p>
          <w:p w:rsidR="00C90851" w:rsidRPr="005F1302" w:rsidRDefault="00C90851" w:rsidP="00C45DBA">
            <w:pPr>
              <w:spacing w:line="240" w:lineRule="auto"/>
              <w:ind w:left="213"/>
              <w:rPr>
                <w:b/>
              </w:rPr>
            </w:pPr>
            <w:r w:rsidRPr="005F1302">
              <w:rPr>
                <w:b/>
                <w:bCs/>
              </w:rPr>
              <w:t>w ramach praktyki:</w:t>
            </w:r>
          </w:p>
        </w:tc>
      </w:tr>
      <w:tr w:rsidR="00C90851" w:rsidRPr="005F1302" w:rsidTr="004E4549">
        <w:trPr>
          <w:trHeight w:val="559"/>
        </w:trPr>
        <w:tc>
          <w:tcPr>
            <w:tcW w:w="62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</w:p>
        </w:tc>
        <w:tc>
          <w:tcPr>
            <w:tcW w:w="370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 xml:space="preserve">Modelowych 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>Obszarowych  i </w:t>
            </w:r>
            <w:r>
              <w:t>nauczycielskich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 xml:space="preserve">Kierunkowych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>kursowej dzielonej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>pilotażowej dzielonej</w:t>
            </w:r>
          </w:p>
        </w:tc>
      </w:tr>
      <w:tr w:rsidR="004E4549" w:rsidRPr="005F1302" w:rsidTr="004E4549">
        <w:trPr>
          <w:trHeight w:val="957"/>
        </w:trPr>
        <w:tc>
          <w:tcPr>
            <w:tcW w:w="62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rPr>
                <w:b/>
              </w:rPr>
            </w:pPr>
          </w:p>
        </w:tc>
        <w:tc>
          <w:tcPr>
            <w:tcW w:w="370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549" w:rsidRPr="005F1302" w:rsidRDefault="004E4549" w:rsidP="00C45DBA">
            <w:pPr>
              <w:spacing w:line="240" w:lineRule="auto"/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549" w:rsidRPr="005F1302" w:rsidRDefault="004E4549" w:rsidP="00C45DBA">
            <w:pPr>
              <w:spacing w:line="240" w:lineRule="auto"/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549" w:rsidRPr="005F1302" w:rsidRDefault="004E4549" w:rsidP="00C45DBA">
            <w:pPr>
              <w:spacing w:line="240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PK1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PK2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PP1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4E4549">
            <w:pPr>
              <w:spacing w:line="240" w:lineRule="auto"/>
              <w:jc w:val="center"/>
            </w:pPr>
            <w:r w:rsidRPr="005F1302">
              <w:t>PP2</w:t>
            </w:r>
          </w:p>
        </w:tc>
      </w:tr>
      <w:tr w:rsidR="004E4549" w:rsidRPr="005F1302" w:rsidTr="004E4549">
        <w:trPr>
          <w:trHeight w:val="586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120F91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Charakteryzuje ogólną strukturę organizacyjną oraz system dydaktyczno-wychowawczy szkoły podstawowej / przedszkola oraz specjalnej szkoły podstawowej / przedszkola;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E80525" w:rsidRDefault="004E4549" w:rsidP="00C45DBA">
            <w:pPr>
              <w:spacing w:line="240" w:lineRule="auto"/>
            </w:pPr>
            <w:proofErr w:type="spellStart"/>
            <w:r w:rsidRPr="00E80525">
              <w:rPr>
                <w:bCs/>
              </w:rPr>
              <w:t>MoN</w:t>
            </w:r>
            <w:proofErr w:type="spellEnd"/>
            <w:r w:rsidRPr="00E80525">
              <w:rPr>
                <w:bCs/>
              </w:rPr>
              <w:t xml:space="preserve"> 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FD334C" w:rsidRDefault="004E4549" w:rsidP="00E80525">
            <w:pPr>
              <w:jc w:val="both"/>
              <w:rPr>
                <w:rFonts w:ascii="Arial Narrow" w:hAnsi="Arial Narrow"/>
              </w:rPr>
            </w:pPr>
            <w:r w:rsidRPr="00FD334C">
              <w:t>H1P_W05/1g</w:t>
            </w:r>
            <w:r w:rsidRPr="00FD334C">
              <w:rPr>
                <w:rFonts w:ascii="Arial Narrow" w:hAnsi="Arial Narrow"/>
              </w:rPr>
              <w:t xml:space="preserve"> S1P_W02 </w:t>
            </w:r>
            <w:r w:rsidRPr="00FD334C">
              <w:rPr>
                <w:rFonts w:ascii="Arial Narrow" w:hAnsi="Arial Narrow"/>
              </w:rPr>
              <w:br/>
              <w:t>S1P_W03</w:t>
            </w:r>
          </w:p>
          <w:p w:rsidR="004E4549" w:rsidRPr="00FD334C" w:rsidRDefault="004E4549" w:rsidP="00E80525">
            <w:pPr>
              <w:jc w:val="both"/>
              <w:rPr>
                <w:rFonts w:ascii="Arial Narrow" w:hAnsi="Arial Narrow"/>
              </w:rPr>
            </w:pPr>
            <w:r w:rsidRPr="00FD334C">
              <w:rPr>
                <w:rFonts w:ascii="Arial Narrow" w:hAnsi="Arial Narrow"/>
              </w:rPr>
              <w:t>S1P_W07</w:t>
            </w:r>
          </w:p>
          <w:p w:rsidR="004E4549" w:rsidRPr="00FD334C" w:rsidRDefault="004E4549" w:rsidP="00E80525">
            <w:pPr>
              <w:spacing w:line="264" w:lineRule="auto"/>
            </w:pPr>
            <w:r w:rsidRPr="00FD334C">
              <w:rPr>
                <w:rFonts w:ascii="Arial Narrow" w:hAnsi="Arial Narrow"/>
              </w:rPr>
              <w:t>S1P_W08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120F91">
            <w:pPr>
              <w:spacing w:line="240" w:lineRule="auto"/>
              <w:ind w:left="-142"/>
              <w:jc w:val="center"/>
            </w:pPr>
            <w:r w:rsidRPr="003C79B1">
              <w:rPr>
                <w:rFonts w:ascii="Times New Roman" w:hAnsi="Times New Roman" w:cs="Times New Roman"/>
              </w:rPr>
              <w:t>K_W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</w:p>
        </w:tc>
      </w:tr>
      <w:tr w:rsidR="004E4549" w:rsidRPr="005F1302" w:rsidTr="004E4549">
        <w:trPr>
          <w:trHeight w:val="481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C45DBA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Omawia funkcjonowanie dziecka niepełnosprawnego intelektualnie i z zaburzeniami mowy w różnych środowiskach wychowawczych, a szczególnie w szkole i grupach rówieśniczych;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02</w:t>
            </w:r>
            <w:r w:rsidRPr="005F1302">
              <w:rPr>
                <w:bCs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FD334C" w:rsidRDefault="004E4549" w:rsidP="00E80525">
            <w:pPr>
              <w:jc w:val="both"/>
              <w:rPr>
                <w:rFonts w:ascii="Arial Narrow" w:hAnsi="Arial Narrow"/>
              </w:rPr>
            </w:pPr>
            <w:r w:rsidRPr="00FD334C">
              <w:t>H1P_W08</w:t>
            </w:r>
          </w:p>
          <w:p w:rsidR="004E4549" w:rsidRPr="00FD334C" w:rsidRDefault="004E4549" w:rsidP="00E80525">
            <w:pPr>
              <w:jc w:val="both"/>
              <w:rPr>
                <w:rFonts w:ascii="Arial Narrow" w:hAnsi="Arial Narrow"/>
              </w:rPr>
            </w:pPr>
            <w:r w:rsidRPr="00FD334C">
              <w:rPr>
                <w:rFonts w:ascii="Arial Narrow" w:hAnsi="Arial Narrow"/>
              </w:rPr>
              <w:t xml:space="preserve">S1P_W05/1h/1i </w:t>
            </w:r>
            <w:r w:rsidRPr="00FD334C">
              <w:rPr>
                <w:rFonts w:ascii="Arial Narrow" w:hAnsi="Arial Narrow"/>
              </w:rPr>
              <w:br/>
              <w:t>S1P_W02</w:t>
            </w:r>
          </w:p>
          <w:p w:rsidR="004E4549" w:rsidRPr="00FD334C" w:rsidRDefault="004E4549" w:rsidP="00E80525">
            <w:pPr>
              <w:jc w:val="both"/>
              <w:rPr>
                <w:rFonts w:ascii="Arial Narrow" w:hAnsi="Arial Narrow"/>
              </w:rPr>
            </w:pPr>
            <w:r w:rsidRPr="00FD334C">
              <w:rPr>
                <w:rFonts w:ascii="Arial Narrow" w:hAnsi="Arial Narrow"/>
              </w:rPr>
              <w:t>S1P_W03</w:t>
            </w:r>
          </w:p>
          <w:p w:rsidR="004E4549" w:rsidRPr="00FD334C" w:rsidRDefault="004E4549" w:rsidP="00E80525">
            <w:pPr>
              <w:spacing w:line="264" w:lineRule="auto"/>
              <w:jc w:val="both"/>
            </w:pPr>
            <w:r w:rsidRPr="00FD334C">
              <w:rPr>
                <w:rFonts w:ascii="Arial Narrow" w:hAnsi="Arial Narrow"/>
              </w:rPr>
              <w:t>S1P_W08/1e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87512B" w:rsidRDefault="004E4549" w:rsidP="00E5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K_W05</w:t>
            </w:r>
          </w:p>
          <w:p w:rsidR="004E4549" w:rsidRPr="005F1302" w:rsidRDefault="004E4549" w:rsidP="00E53A3C">
            <w:pPr>
              <w:spacing w:line="240" w:lineRule="auto"/>
              <w:ind w:left="-14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K_W10</w:t>
            </w:r>
          </w:p>
          <w:p w:rsidR="004E4549" w:rsidRPr="005F1302" w:rsidRDefault="004E4549" w:rsidP="000954FC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120F91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 xml:space="preserve">Zna metodykę pracy dydaktyczno-wychowawczej </w:t>
            </w:r>
            <w:proofErr w:type="spellStart"/>
            <w:r w:rsidRPr="005346B4">
              <w:rPr>
                <w:rFonts w:ascii="Arial" w:hAnsi="Arial" w:cs="Arial"/>
              </w:rPr>
              <w:t>oligofrenopedagoga</w:t>
            </w:r>
            <w:proofErr w:type="spellEnd"/>
            <w:r w:rsidRPr="005346B4">
              <w:rPr>
                <w:rFonts w:ascii="Arial" w:hAnsi="Arial" w:cs="Arial"/>
              </w:rPr>
              <w:t xml:space="preserve"> i logopedy.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8C2496" w:rsidRDefault="004E4549" w:rsidP="000954FC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S1P_W06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/1f</w:t>
            </w:r>
          </w:p>
          <w:p w:rsidR="004E4549" w:rsidRPr="005F1302" w:rsidRDefault="004E4549" w:rsidP="00C45DBA">
            <w:pPr>
              <w:spacing w:line="264" w:lineRule="auto"/>
              <w:jc w:val="both"/>
            </w:pPr>
            <w:r w:rsidRPr="008C2496">
              <w:rPr>
                <w:rFonts w:ascii="Arial Narrow" w:hAnsi="Arial Narrow"/>
              </w:rPr>
              <w:t>H1P_W07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/1j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K_W11</w:t>
            </w:r>
          </w:p>
          <w:p w:rsidR="004E4549" w:rsidRPr="005F1302" w:rsidRDefault="004E4549" w:rsidP="000954F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K_W12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275EE4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 xml:space="preserve">Obserwuje, wyszukuje i przetwarza informacje związane z problemami dzieci i uczniów z niepełnosprawnością intelektualną i z zaburzeniami mowy oraz dzieci i młodzieży o specjalnych potrzebach </w:t>
            </w:r>
            <w:r w:rsidRPr="005346B4">
              <w:rPr>
                <w:rFonts w:ascii="Arial" w:hAnsi="Arial" w:cs="Arial"/>
              </w:rPr>
              <w:lastRenderedPageBreak/>
              <w:t>edukacyjnych.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Cs/>
              </w:rPr>
            </w:pPr>
            <w:proofErr w:type="spellStart"/>
            <w:r w:rsidRPr="005F1302">
              <w:rPr>
                <w:rFonts w:eastAsia="Calibri" w:cs="Times New Roman"/>
              </w:rPr>
              <w:lastRenderedPageBreak/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</w:t>
            </w:r>
            <w:r>
              <w:rPr>
                <w:rFonts w:eastAsia="Calibri" w:cs="Times New Roman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64" w:lineRule="auto"/>
              <w:jc w:val="both"/>
            </w:pPr>
            <w:r w:rsidRPr="008C2496">
              <w:rPr>
                <w:rFonts w:ascii="Arial Narrow" w:hAnsi="Arial Narrow"/>
              </w:rPr>
              <w:t xml:space="preserve">H1P_U02 </w:t>
            </w:r>
            <w:r w:rsidRPr="008C2496">
              <w:rPr>
                <w:rFonts w:ascii="Arial Narrow" w:hAnsi="Arial Narrow"/>
              </w:rPr>
              <w:br/>
              <w:t xml:space="preserve">H1P_U04 </w:t>
            </w:r>
            <w:r w:rsidRPr="008C2496">
              <w:rPr>
                <w:rFonts w:ascii="Arial Narrow" w:hAnsi="Arial Narrow"/>
              </w:rPr>
              <w:br/>
              <w:t xml:space="preserve">S1P_U03 </w:t>
            </w:r>
            <w:r w:rsidRPr="008C2496">
              <w:rPr>
                <w:rFonts w:ascii="Arial Narrow" w:hAnsi="Arial Narrow"/>
              </w:rPr>
              <w:br/>
              <w:t>S1P_U04</w:t>
            </w:r>
            <w:r>
              <w:rPr>
                <w:rFonts w:ascii="Arial Narrow" w:hAnsi="Arial Narrow"/>
              </w:rPr>
              <w:t>/2c/2i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K_U02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275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możliwości  intelektualne, percepcyjno-motoryczne, zainteresowania, zdolności oraz zaburzenia i dysfunkcje dzieci/uczniów.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09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8C2496" w:rsidRDefault="004E4549" w:rsidP="000954F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H1P</w:t>
            </w:r>
            <w:r w:rsidRPr="008C2496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>_</w:t>
            </w:r>
            <w:r w:rsidRPr="008C2496">
              <w:rPr>
                <w:rFonts w:ascii="Arial Narrow" w:hAnsi="Arial Narrow"/>
              </w:rPr>
              <w:t>02</w:t>
            </w:r>
          </w:p>
          <w:p w:rsidR="004E4549" w:rsidRDefault="004E4549" w:rsidP="000954FC">
            <w:pPr>
              <w:spacing w:line="264" w:lineRule="auto"/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H1P_W08</w:t>
            </w:r>
            <w:r>
              <w:rPr>
                <w:rFonts w:ascii="Times New Roman" w:hAnsi="Times New Roman" w:cs="Times New Roman"/>
              </w:rPr>
              <w:t>/1a</w:t>
            </w:r>
            <w:r w:rsidRPr="008C2496">
              <w:rPr>
                <w:rFonts w:ascii="Arial Narrow" w:hAnsi="Arial Narrow"/>
              </w:rPr>
              <w:t xml:space="preserve"> </w:t>
            </w:r>
            <w:r w:rsidRPr="008C2496">
              <w:rPr>
                <w:rFonts w:ascii="Arial Narrow" w:hAnsi="Arial Narrow"/>
              </w:rPr>
              <w:br/>
              <w:t>S1P_W05</w:t>
            </w:r>
          </w:p>
          <w:p w:rsidR="004E4549" w:rsidRPr="005F1302" w:rsidRDefault="004E4549" w:rsidP="000954FC">
            <w:pPr>
              <w:spacing w:line="264" w:lineRule="auto"/>
              <w:jc w:val="both"/>
            </w:pPr>
            <w:r w:rsidRPr="008C2496">
              <w:rPr>
                <w:rFonts w:ascii="Arial Narrow" w:hAnsi="Arial Narrow"/>
              </w:rPr>
              <w:t>H1P_W08</w:t>
            </w:r>
            <w:r>
              <w:rPr>
                <w:rFonts w:ascii="Times New Roman" w:hAnsi="Times New Roman" w:cs="Times New Roman"/>
              </w:rPr>
              <w:t>/1i</w:t>
            </w:r>
            <w:r w:rsidRPr="008C2496">
              <w:rPr>
                <w:rFonts w:ascii="Arial Narrow" w:hAnsi="Arial Narrow"/>
              </w:rPr>
              <w:t xml:space="preserve"> S1P_W05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85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B1">
              <w:rPr>
                <w:rFonts w:ascii="Times New Roman" w:hAnsi="Times New Roman" w:cs="Times New Roman"/>
              </w:rPr>
              <w:t>K_W0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E4549" w:rsidRPr="005F1302" w:rsidRDefault="004E4549" w:rsidP="003F6BD5">
            <w:pPr>
              <w:spacing w:line="240" w:lineRule="auto"/>
              <w:ind w:left="-142"/>
              <w:jc w:val="center"/>
            </w:pPr>
            <w:r w:rsidRPr="003C79B1">
              <w:rPr>
                <w:rFonts w:ascii="Times New Roman" w:hAnsi="Times New Roman" w:cs="Times New Roman"/>
              </w:rPr>
              <w:t>K_W0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C45DBA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Obserwuje, analizuje i ocenia zdarzenia pedagogiczne w toku zajęć dydaktycznych i wychowawczych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 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3F6BD5">
            <w:pPr>
              <w:spacing w:line="264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H1p_U04</w:t>
            </w:r>
          </w:p>
          <w:p w:rsidR="004E4549" w:rsidRDefault="004E4549" w:rsidP="003F6BD5">
            <w:pPr>
              <w:spacing w:line="264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S1P_U04/2e</w:t>
            </w:r>
          </w:p>
          <w:p w:rsidR="004E4549" w:rsidRPr="004E4549" w:rsidRDefault="004E4549" w:rsidP="003F6BD5">
            <w:pPr>
              <w:spacing w:line="264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S1P_U06/2i/2j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4E4549" w:rsidRPr="003C79B1" w:rsidRDefault="004E4549" w:rsidP="0085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K_U03</w:t>
            </w:r>
          </w:p>
          <w:p w:rsidR="004E4549" w:rsidRPr="003C79B1" w:rsidRDefault="004E4549" w:rsidP="002E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K_U11</w:t>
            </w:r>
          </w:p>
          <w:p w:rsidR="004E4549" w:rsidRPr="005F1302" w:rsidRDefault="004E4549" w:rsidP="0085031D">
            <w:pPr>
              <w:spacing w:line="240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C45DBA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Samodzielnie projektuje i prowadzi zajęcia wychowawcze (pracę indywidualną i grupową), logopedyczne, terapeutyczne oraz zajęcia z edukacji przedszkolnej i/lub wczesnoszkolnej z zakresu kształcenia dzieci; dba o przestrzeganie zasad</w:t>
            </w:r>
            <w:r>
              <w:rPr>
                <w:rFonts w:ascii="Arial" w:hAnsi="Arial" w:cs="Arial"/>
              </w:rPr>
              <w:t xml:space="preserve"> bezpieczeństwa i higieny pracy.</w:t>
            </w:r>
            <w:r w:rsidRPr="005346B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05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8C2496" w:rsidRDefault="004E4549" w:rsidP="003F6BD5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H1P</w:t>
            </w:r>
            <w:r>
              <w:rPr>
                <w:rFonts w:ascii="Arial Narrow" w:hAnsi="Arial Narrow"/>
              </w:rPr>
              <w:t>_U03/2c</w:t>
            </w:r>
          </w:p>
          <w:p w:rsidR="004E4549" w:rsidRPr="008C2496" w:rsidRDefault="004E4549" w:rsidP="003F6BD5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</w:t>
            </w:r>
            <w:r>
              <w:rPr>
                <w:rFonts w:ascii="Arial Narrow" w:hAnsi="Arial Narrow"/>
              </w:rPr>
              <w:t>2</w:t>
            </w:r>
          </w:p>
          <w:p w:rsidR="004E4549" w:rsidRDefault="004E4549" w:rsidP="003F6BD5">
            <w:pPr>
              <w:jc w:val="both"/>
              <w:rPr>
                <w:rFonts w:ascii="Arial Narrow" w:hAnsi="Arial Narrow"/>
                <w:bCs/>
              </w:rPr>
            </w:pPr>
            <w:r w:rsidRPr="008C2496">
              <w:rPr>
                <w:rFonts w:ascii="Arial Narrow" w:hAnsi="Arial Narrow"/>
                <w:bCs/>
              </w:rPr>
              <w:t>S1P_U06</w:t>
            </w:r>
            <w:r>
              <w:rPr>
                <w:rFonts w:ascii="Arial Narrow" w:hAnsi="Arial Narrow"/>
                <w:bCs/>
              </w:rPr>
              <w:t>5a,5b</w:t>
            </w:r>
          </w:p>
          <w:p w:rsidR="004E4549" w:rsidRPr="002E4589" w:rsidRDefault="004E4549" w:rsidP="002E4589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S1P_U06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3C79B1" w:rsidRDefault="004E4549" w:rsidP="00FD5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549" w:rsidRDefault="004E4549" w:rsidP="00FD5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K_U14</w:t>
            </w:r>
          </w:p>
          <w:p w:rsidR="004E4549" w:rsidRPr="005F1302" w:rsidRDefault="004E4549" w:rsidP="00FD5620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</w:rPr>
              <w:t>K_U15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5346B4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Stosuje metodykę nauczania i wychowania uczniów niepełnosprawnych intelektualnie i pracy logopedycznej,  przygotowuje zajęcia rewalidacji indywidualnej; wykorzystuje technologię informatyczną w pracy z dziećmi</w:t>
            </w:r>
            <w:r>
              <w:rPr>
                <w:rFonts w:ascii="Arial" w:hAnsi="Arial" w:cs="Arial"/>
              </w:rPr>
              <w:t>.</w:t>
            </w:r>
            <w:r w:rsidRPr="005346B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8C2496" w:rsidRDefault="004E4549" w:rsidP="003F6BD5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S1P_W06</w:t>
            </w:r>
            <w:r>
              <w:rPr>
                <w:rFonts w:ascii="Arial Narrow" w:hAnsi="Arial Narrow"/>
              </w:rPr>
              <w:t>/1f</w:t>
            </w:r>
          </w:p>
          <w:p w:rsidR="004E4549" w:rsidRDefault="004E4549" w:rsidP="00C45DBA">
            <w:pPr>
              <w:spacing w:before="120" w:after="120" w:line="264" w:lineRule="auto"/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H1P_W07</w:t>
            </w:r>
            <w:r>
              <w:rPr>
                <w:rFonts w:ascii="Arial Narrow" w:hAnsi="Arial Narrow"/>
              </w:rPr>
              <w:t>/1j</w:t>
            </w:r>
          </w:p>
          <w:p w:rsidR="004E4549" w:rsidRPr="008C2496" w:rsidRDefault="004E4549" w:rsidP="003F6BD5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H1P_W03</w:t>
            </w:r>
          </w:p>
          <w:p w:rsidR="004E4549" w:rsidRPr="005F1302" w:rsidRDefault="004E4549" w:rsidP="003F6BD5">
            <w:pPr>
              <w:spacing w:before="120" w:after="120" w:line="264" w:lineRule="auto"/>
              <w:jc w:val="both"/>
            </w:pPr>
            <w:r w:rsidRPr="008C2496">
              <w:rPr>
                <w:rFonts w:ascii="Arial Narrow" w:hAnsi="Arial Narrow"/>
              </w:rPr>
              <w:t>H1P_W04</w:t>
            </w:r>
            <w:r>
              <w:rPr>
                <w:rFonts w:ascii="Arial Narrow" w:hAnsi="Arial Narrow"/>
              </w:rPr>
              <w:t>/1d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FD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K_W11</w:t>
            </w:r>
          </w:p>
          <w:p w:rsidR="004E4549" w:rsidRDefault="004E4549" w:rsidP="00FD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K_W12</w:t>
            </w:r>
          </w:p>
          <w:p w:rsidR="004E4549" w:rsidRPr="003C79B1" w:rsidRDefault="004E4549" w:rsidP="00FD5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K_W13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C45DBA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Stosuje różnorodne metody kształcenia, techniki nauczania i środki dydaktyczne, wspomagające uczniów w zdobywaniu wiedzy i umiejętności oraz motyw</w:t>
            </w:r>
            <w:r>
              <w:rPr>
                <w:rFonts w:ascii="Arial" w:hAnsi="Arial" w:cs="Arial"/>
              </w:rPr>
              <w:t>ujące ich do samodzielnej pracy.</w:t>
            </w:r>
            <w:r w:rsidRPr="005346B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8C2496" w:rsidRDefault="004E4549" w:rsidP="003F6BD5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S1P_U04</w:t>
            </w:r>
          </w:p>
          <w:p w:rsidR="004E4549" w:rsidRDefault="004E4549" w:rsidP="003F6BD5">
            <w:pPr>
              <w:spacing w:before="120" w:after="120" w:line="264" w:lineRule="auto"/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 xml:space="preserve">S1P_U06 </w:t>
            </w:r>
            <w:r w:rsidRPr="008C2496">
              <w:rPr>
                <w:rFonts w:ascii="Arial Narrow" w:hAnsi="Arial Narrow"/>
              </w:rPr>
              <w:br/>
              <w:t>S1P_U07</w:t>
            </w:r>
            <w:r>
              <w:rPr>
                <w:rFonts w:ascii="Arial Narrow" w:hAnsi="Arial Narrow"/>
              </w:rPr>
              <w:t>/2g</w:t>
            </w:r>
          </w:p>
          <w:p w:rsidR="004E4549" w:rsidRPr="005F1302" w:rsidRDefault="004E4549" w:rsidP="003F6BD5">
            <w:pPr>
              <w:spacing w:before="120" w:after="120" w:line="264" w:lineRule="auto"/>
              <w:jc w:val="both"/>
            </w:pPr>
            <w:r w:rsidRPr="008C2496">
              <w:rPr>
                <w:rFonts w:ascii="Arial Narrow" w:hAnsi="Arial Narrow"/>
              </w:rPr>
              <w:t>S1P_U06</w:t>
            </w:r>
            <w:r>
              <w:rPr>
                <w:rFonts w:ascii="Arial Narrow" w:hAnsi="Arial Narrow"/>
              </w:rPr>
              <w:t>/2j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3C79B1" w:rsidRDefault="004E4549" w:rsidP="00FD5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B1">
              <w:rPr>
                <w:rFonts w:ascii="Times New Roman" w:hAnsi="Times New Roman" w:cs="Times New Roman"/>
              </w:rPr>
              <w:t>K_U10</w:t>
            </w:r>
          </w:p>
          <w:p w:rsidR="004E4549" w:rsidRDefault="004E4549" w:rsidP="00FD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9B1">
              <w:rPr>
                <w:rFonts w:ascii="Times New Roman" w:hAnsi="Times New Roman" w:cs="Times New Roman"/>
              </w:rPr>
              <w:t>K_U11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C45DBA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Wykorzystując zdobytą wiedzę i dostępne źródła planuje, organizuje, kontroluje i ocenia pracę uczniów na zajęciach wychowawczych, dydaktycznych, rewalidacyj</w:t>
            </w:r>
            <w:r>
              <w:rPr>
                <w:rFonts w:ascii="Arial" w:hAnsi="Arial" w:cs="Arial"/>
              </w:rPr>
              <w:t xml:space="preserve">nych; </w:t>
            </w:r>
            <w:r>
              <w:rPr>
                <w:rFonts w:ascii="Arial" w:hAnsi="Arial" w:cs="Arial"/>
              </w:rPr>
              <w:lastRenderedPageBreak/>
              <w:t>dba o zachowania etyczne.</w:t>
            </w:r>
            <w:r w:rsidRPr="005346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lastRenderedPageBreak/>
              <w:t>MoN</w:t>
            </w:r>
            <w:proofErr w:type="spellEnd"/>
            <w:r>
              <w:rPr>
                <w:rFonts w:eastAsia="Calibri" w:cs="Times New Roman"/>
              </w:rPr>
              <w:t xml:space="preserve"> 07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8C2496" w:rsidRDefault="004E4549" w:rsidP="003F6BD5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S1P_U04</w:t>
            </w:r>
          </w:p>
          <w:p w:rsidR="004E4549" w:rsidRDefault="004E4549" w:rsidP="003F6BD5">
            <w:pPr>
              <w:spacing w:before="120" w:after="120" w:line="264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S1P_U06/2g</w:t>
            </w:r>
            <w:r w:rsidRPr="008C2496">
              <w:rPr>
                <w:rFonts w:ascii="Arial Narrow" w:hAnsi="Arial Narrow"/>
              </w:rPr>
              <w:br/>
              <w:t>S1P_U07</w:t>
            </w:r>
            <w:r>
              <w:rPr>
                <w:rFonts w:ascii="Arial Narrow" w:hAnsi="Arial Narrow"/>
              </w:rPr>
              <w:t>/2l</w:t>
            </w:r>
          </w:p>
          <w:p w:rsidR="004E4549" w:rsidRPr="005F1302" w:rsidRDefault="004E4549" w:rsidP="003F6BD5">
            <w:pPr>
              <w:spacing w:before="120" w:after="120" w:line="264" w:lineRule="auto"/>
              <w:jc w:val="both"/>
            </w:pPr>
            <w:r w:rsidRPr="008C2496">
              <w:rPr>
                <w:rFonts w:ascii="Arial Narrow" w:hAnsi="Arial Narrow"/>
              </w:rPr>
              <w:lastRenderedPageBreak/>
              <w:t>S1P_U05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6F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B1">
              <w:rPr>
                <w:rFonts w:ascii="Times New Roman" w:hAnsi="Times New Roman" w:cs="Times New Roman"/>
              </w:rPr>
              <w:lastRenderedPageBreak/>
              <w:t>K_U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4E4549" w:rsidRPr="003C79B1" w:rsidRDefault="004E4549" w:rsidP="006F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K_U12</w:t>
            </w:r>
          </w:p>
          <w:p w:rsidR="004E4549" w:rsidRPr="003C79B1" w:rsidRDefault="004E4549" w:rsidP="006F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B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5346B4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Poszukuje własnych koncepcji prowadzenia zajęć/ lekcji, dostosowuje strukturę zajęć/ lekcji do zamierzonych celów</w:t>
            </w:r>
            <w:r>
              <w:rPr>
                <w:rFonts w:ascii="Arial" w:hAnsi="Arial" w:cs="Arial"/>
              </w:rPr>
              <w:t>, indywidualizuje nauczanie.</w:t>
            </w:r>
            <w:r w:rsidRPr="005346B4">
              <w:rPr>
                <w:rFonts w:ascii="Arial" w:hAnsi="Arial" w:cs="Arial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08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8C2496" w:rsidRDefault="004E4549" w:rsidP="003F6BD5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S1P_U04</w:t>
            </w:r>
            <w:r>
              <w:rPr>
                <w:rFonts w:ascii="Arial Narrow" w:hAnsi="Arial Narrow"/>
              </w:rPr>
              <w:t>/2g</w:t>
            </w:r>
          </w:p>
          <w:p w:rsidR="004E4549" w:rsidRDefault="004E4549" w:rsidP="003F6BD5">
            <w:pPr>
              <w:spacing w:before="120" w:after="120" w:line="264" w:lineRule="auto"/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S1P_U06</w:t>
            </w:r>
            <w:r>
              <w:rPr>
                <w:rFonts w:ascii="Arial Narrow" w:hAnsi="Arial Narrow"/>
              </w:rPr>
              <w:t>/2j</w:t>
            </w:r>
            <w:r w:rsidRPr="008C2496">
              <w:rPr>
                <w:rFonts w:ascii="Arial Narrow" w:hAnsi="Arial Narrow"/>
              </w:rPr>
              <w:t xml:space="preserve"> </w:t>
            </w:r>
            <w:r w:rsidRPr="008C2496">
              <w:rPr>
                <w:rFonts w:ascii="Arial Narrow" w:hAnsi="Arial Narrow"/>
              </w:rPr>
              <w:br/>
              <w:t>S1P_U07</w:t>
            </w:r>
          </w:p>
          <w:p w:rsidR="004E4549" w:rsidRPr="005F1302" w:rsidRDefault="004E4549" w:rsidP="003F6BD5">
            <w:pPr>
              <w:spacing w:before="120" w:after="120" w:line="264" w:lineRule="auto"/>
              <w:jc w:val="both"/>
            </w:pPr>
            <w:r w:rsidRPr="008C2496">
              <w:rPr>
                <w:rFonts w:ascii="Arial Narrow" w:hAnsi="Arial Narrow"/>
              </w:rPr>
              <w:t>S1P_U06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3C79B1" w:rsidRDefault="004E4549" w:rsidP="006F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B1">
              <w:rPr>
                <w:rFonts w:ascii="Times New Roman" w:hAnsi="Times New Roman" w:cs="Times New Roman"/>
              </w:rPr>
              <w:t>K_U10</w:t>
            </w:r>
          </w:p>
          <w:p w:rsidR="004E4549" w:rsidRPr="003C79B1" w:rsidRDefault="004E4549" w:rsidP="006F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B1">
              <w:rPr>
                <w:rFonts w:ascii="Times New Roman" w:hAnsi="Times New Roman" w:cs="Times New Roman"/>
              </w:rPr>
              <w:t>K_U11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6F1BB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413877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Krytycznie ocenia przydatność typowych metod, technik i procedur do realizacji zadań dydaktycznych, opiekuńczych i wychowawczych</w:t>
            </w:r>
            <w:r>
              <w:rPr>
                <w:rFonts w:ascii="Arial" w:hAnsi="Arial" w:cs="Arial"/>
              </w:rPr>
              <w:t>.</w:t>
            </w:r>
            <w:r w:rsidRPr="005346B4">
              <w:rPr>
                <w:rFonts w:ascii="Arial" w:hAnsi="Arial" w:cs="Arial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</w:t>
            </w:r>
            <w:r>
              <w:rPr>
                <w:rFonts w:eastAsia="Calibri" w:cs="Times New Roman"/>
              </w:rPr>
              <w:t>6</w:t>
            </w:r>
          </w:p>
          <w:p w:rsidR="004E4549" w:rsidRPr="005F1302" w:rsidRDefault="004E4549" w:rsidP="000B78B9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8C2496" w:rsidRDefault="004E4549" w:rsidP="003F6BD5">
            <w:pPr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S1P_U04</w:t>
            </w:r>
            <w:r>
              <w:rPr>
                <w:rFonts w:ascii="Arial Narrow" w:hAnsi="Arial Narrow"/>
              </w:rPr>
              <w:t>/2g</w:t>
            </w:r>
          </w:p>
          <w:p w:rsidR="004E4549" w:rsidRDefault="004E4549" w:rsidP="003F6BD5">
            <w:pPr>
              <w:spacing w:before="120" w:after="120" w:line="264" w:lineRule="auto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S1P_U06</w:t>
            </w:r>
            <w:r>
              <w:rPr>
                <w:rFonts w:ascii="Arial Narrow" w:hAnsi="Arial Narrow"/>
              </w:rPr>
              <w:t>/2l</w:t>
            </w:r>
            <w:r w:rsidRPr="008C2496">
              <w:rPr>
                <w:rFonts w:ascii="Arial Narrow" w:hAnsi="Arial Narrow"/>
              </w:rPr>
              <w:t xml:space="preserve"> </w:t>
            </w:r>
            <w:r w:rsidRPr="008C2496">
              <w:rPr>
                <w:rFonts w:ascii="Arial Narrow" w:hAnsi="Arial Narrow"/>
              </w:rPr>
              <w:br/>
              <w:t>S1P_U07</w:t>
            </w:r>
          </w:p>
          <w:p w:rsidR="004E4549" w:rsidRPr="005F1302" w:rsidRDefault="004E4549" w:rsidP="003F6BD5">
            <w:pPr>
              <w:spacing w:before="120" w:after="120" w:line="264" w:lineRule="auto"/>
            </w:pPr>
            <w:r w:rsidRPr="008C2496">
              <w:rPr>
                <w:rFonts w:ascii="Arial Narrow" w:hAnsi="Arial Narrow"/>
              </w:rPr>
              <w:t>S1P_U05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6F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B1">
              <w:rPr>
                <w:rFonts w:ascii="Times New Roman" w:hAnsi="Times New Roman" w:cs="Times New Roman"/>
              </w:rPr>
              <w:t>K_U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4E4549" w:rsidRPr="003C79B1" w:rsidRDefault="004E4549" w:rsidP="006F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K_U12</w:t>
            </w:r>
          </w:p>
          <w:p w:rsidR="004E4549" w:rsidRPr="005F1302" w:rsidRDefault="004E4549" w:rsidP="00FD5620">
            <w:pPr>
              <w:spacing w:line="240" w:lineRule="auto"/>
              <w:ind w:left="-142"/>
              <w:jc w:val="center"/>
              <w:rPr>
                <w:rFonts w:cs="Times New Roman"/>
              </w:rPr>
            </w:pPr>
          </w:p>
          <w:p w:rsidR="004E4549" w:rsidRPr="005F1302" w:rsidRDefault="004E4549" w:rsidP="000B78B9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C45DBA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Dokonuje ewaluacji własnych działań pedagogicznych i pracuje nad ich doskonaleniem - eksperymentuje</w:t>
            </w:r>
            <w:r>
              <w:rPr>
                <w:rFonts w:ascii="Arial" w:hAnsi="Arial" w:cs="Arial"/>
              </w:rPr>
              <w:t xml:space="preserve"> i wdraża działania innowacyjne.</w:t>
            </w:r>
            <w:r w:rsidRPr="005346B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C45DBA">
            <w:pPr>
              <w:spacing w:line="264" w:lineRule="auto"/>
              <w:jc w:val="both"/>
              <w:rPr>
                <w:rFonts w:ascii="Arial Narrow" w:hAnsi="Arial Narrow"/>
              </w:rPr>
            </w:pPr>
            <w:r w:rsidRPr="008C2496">
              <w:rPr>
                <w:rFonts w:ascii="Arial Narrow" w:hAnsi="Arial Narrow"/>
              </w:rPr>
              <w:t>H1P_U0</w:t>
            </w:r>
            <w:r>
              <w:rPr>
                <w:rFonts w:ascii="Arial Narrow" w:hAnsi="Arial Narrow"/>
              </w:rPr>
              <w:t>7/2d</w:t>
            </w:r>
          </w:p>
          <w:p w:rsidR="004E4549" w:rsidRPr="004E4549" w:rsidRDefault="004E4549" w:rsidP="004E45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S1P_U07 </w:t>
            </w:r>
            <w:r>
              <w:rPr>
                <w:rFonts w:ascii="Arial Narrow" w:hAnsi="Arial Narrow"/>
              </w:rPr>
              <w:br/>
              <w:t>S1P_U08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Default="004E4549" w:rsidP="006F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K_U04</w:t>
            </w:r>
          </w:p>
          <w:p w:rsidR="004E4549" w:rsidRDefault="004E4549" w:rsidP="002E4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549" w:rsidRPr="005F1302" w:rsidRDefault="004E4549" w:rsidP="00FD5620">
            <w:pPr>
              <w:spacing w:line="240" w:lineRule="auto"/>
              <w:ind w:left="-142"/>
              <w:jc w:val="center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6F1BB3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C45DBA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Komunikując się z uczniami w procesie terapeutycznym, w sposób świadomy kształtuje ich postawy społeczne i umiejętność współdziałania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64" w:lineRule="auto"/>
              <w:jc w:val="both"/>
            </w:pPr>
            <w:r w:rsidRPr="008C2496">
              <w:rPr>
                <w:rFonts w:ascii="Arial Narrow" w:hAnsi="Arial Narrow"/>
              </w:rPr>
              <w:t>H1P_K02 S1P_K02</w:t>
            </w:r>
            <w:r>
              <w:rPr>
                <w:rFonts w:ascii="Arial Narrow" w:hAnsi="Arial Narrow"/>
              </w:rPr>
              <w:t>/3g</w:t>
            </w:r>
            <w:r w:rsidRPr="005F1302">
              <w:br/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6F1BB3">
            <w:pPr>
              <w:spacing w:line="240" w:lineRule="auto"/>
              <w:ind w:left="-142"/>
              <w:jc w:val="center"/>
            </w:pPr>
            <w:r w:rsidRPr="003C79B1">
              <w:rPr>
                <w:rFonts w:ascii="Times New Roman" w:hAnsi="Times New Roman" w:cs="Times New Roman"/>
              </w:rPr>
              <w:t>K_K0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4E4549" w:rsidRPr="005F1302" w:rsidTr="004E4549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346B4" w:rsidRDefault="004E4549" w:rsidP="00C45DBA">
            <w:pPr>
              <w:spacing w:line="240" w:lineRule="auto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Student bierze udział w organizacji zajęć pozalekcyjnych, w tym wycieczki, uroczystości szkolnej lub klasowej, imprezy środowiskowej, spotkań z rodzicami lub innymi opiekunami dziecka.*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8C2496" w:rsidRDefault="004E4549" w:rsidP="00FD334C">
            <w:pPr>
              <w:jc w:val="both"/>
              <w:rPr>
                <w:rFonts w:ascii="Arial Narrow" w:hAnsi="Arial Narrow"/>
                <w:bCs/>
              </w:rPr>
            </w:pPr>
            <w:r w:rsidRPr="008C2496">
              <w:rPr>
                <w:rFonts w:ascii="Arial Narrow" w:hAnsi="Arial Narrow"/>
                <w:bCs/>
              </w:rPr>
              <w:t>S1P_U06</w:t>
            </w:r>
          </w:p>
          <w:p w:rsidR="004E4549" w:rsidRPr="008C2496" w:rsidRDefault="004E4549" w:rsidP="00FD334C">
            <w:pPr>
              <w:jc w:val="both"/>
              <w:rPr>
                <w:rFonts w:ascii="Arial Narrow" w:hAnsi="Arial Narrow"/>
                <w:bCs/>
              </w:rPr>
            </w:pPr>
            <w:r w:rsidRPr="008C2496">
              <w:rPr>
                <w:rFonts w:ascii="Arial Narrow" w:hAnsi="Arial Narrow"/>
                <w:bCs/>
              </w:rPr>
              <w:t>H1P_U03</w:t>
            </w:r>
          </w:p>
          <w:p w:rsidR="004E4549" w:rsidRPr="005F1302" w:rsidRDefault="004E4549" w:rsidP="00C45DBA">
            <w:pPr>
              <w:spacing w:line="264" w:lineRule="auto"/>
              <w:jc w:val="both"/>
            </w:pPr>
            <w:r w:rsidRPr="005F1302">
              <w:rPr>
                <w:bCs/>
              </w:rPr>
              <w:t>/2c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  <w:rPr>
                <w:rFonts w:cs="Times New Roman"/>
              </w:rPr>
            </w:pPr>
            <w:r w:rsidRPr="005F1302">
              <w:t>K_U15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549" w:rsidRPr="005F1302" w:rsidRDefault="004E4549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E4549" w:rsidRPr="005F1302" w:rsidRDefault="004E4549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</w:tbl>
    <w:p w:rsidR="00C90851" w:rsidRPr="00AF17B9" w:rsidRDefault="00C90851" w:rsidP="00E019D2">
      <w:pPr>
        <w:ind w:left="851" w:hanging="851"/>
        <w:jc w:val="both"/>
        <w:rPr>
          <w:rFonts w:ascii="Arial" w:hAnsi="Arial" w:cs="Arial"/>
          <w:b/>
        </w:rPr>
      </w:pPr>
    </w:p>
    <w:p w:rsidR="00A67F2D" w:rsidRPr="005346B4" w:rsidRDefault="00A67F2D" w:rsidP="005346B4">
      <w:pPr>
        <w:spacing w:before="24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t xml:space="preserve">*)   Wymagane są co najmniej dwa scenariusze przygotowanych/przeprowadzonych </w:t>
      </w:r>
      <w:r>
        <w:rPr>
          <w:rFonts w:ascii="Arial" w:hAnsi="Arial" w:cs="Arial"/>
          <w:i/>
          <w:sz w:val="18"/>
          <w:szCs w:val="18"/>
        </w:rPr>
        <w:t>lekcji/</w:t>
      </w:r>
      <w:r w:rsidRPr="00F83DEA">
        <w:rPr>
          <w:rFonts w:ascii="Arial" w:hAnsi="Arial" w:cs="Arial"/>
          <w:i/>
          <w:sz w:val="18"/>
          <w:szCs w:val="18"/>
        </w:rPr>
        <w:t>zajęć</w:t>
      </w:r>
      <w:r>
        <w:rPr>
          <w:rFonts w:ascii="Arial" w:hAnsi="Arial" w:cs="Arial"/>
          <w:i/>
          <w:sz w:val="18"/>
          <w:szCs w:val="18"/>
        </w:rPr>
        <w:t>/spotkań</w:t>
      </w:r>
      <w:r w:rsidRPr="00F83DEA">
        <w:rPr>
          <w:rFonts w:ascii="Arial" w:hAnsi="Arial" w:cs="Arial"/>
          <w:i/>
          <w:sz w:val="18"/>
          <w:szCs w:val="18"/>
        </w:rPr>
        <w:t xml:space="preserve">  – w tym jednego w trakcie praktyki pilotażowej. </w:t>
      </w:r>
    </w:p>
    <w:p w:rsidR="00DB11F9" w:rsidRPr="00AF17B9" w:rsidRDefault="00DB11F9" w:rsidP="00A26636">
      <w:pPr>
        <w:spacing w:before="120" w:after="0" w:line="240" w:lineRule="auto"/>
        <w:ind w:left="425" w:hanging="425"/>
        <w:rPr>
          <w:i/>
        </w:rPr>
      </w:pPr>
      <w:r w:rsidRPr="00AF17B9">
        <w:rPr>
          <w:i/>
        </w:rPr>
        <w:t xml:space="preserve">**) </w:t>
      </w:r>
      <w:r w:rsidR="00D63B9E" w:rsidRPr="00AF17B9">
        <w:rPr>
          <w:i/>
        </w:rPr>
        <w:t xml:space="preserve"> </w:t>
      </w:r>
      <w:r w:rsidR="00A26636">
        <w:rPr>
          <w:i/>
        </w:rPr>
        <w:t xml:space="preserve">Wymagane rozwiązanie co najmniej trzech mini zadań – w tym co najmniej dwóch w trakcie praktyki pilotażowej. </w:t>
      </w:r>
      <w:r w:rsidR="00A26636" w:rsidRPr="008B31C3">
        <w:rPr>
          <w:i/>
        </w:rPr>
        <w:t>Założenia określa  zakładowy opiekun praktyk z uwzględnieniem zapisów zawartych w</w:t>
      </w:r>
      <w:r w:rsidR="00A26636">
        <w:rPr>
          <w:i/>
        </w:rPr>
        <w:t> </w:t>
      </w:r>
      <w:r w:rsidR="00A26636" w:rsidRPr="008B31C3">
        <w:rPr>
          <w:i/>
        </w:rPr>
        <w:t>szczegółowym  programie praktyki zawodowej</w:t>
      </w:r>
      <w:r w:rsidRPr="00AF17B9">
        <w:rPr>
          <w:i/>
        </w:rPr>
        <w:t>.</w:t>
      </w:r>
    </w:p>
    <w:p w:rsidR="004A284C" w:rsidRPr="00AF17B9" w:rsidRDefault="004A284C" w:rsidP="004A284C">
      <w:pPr>
        <w:spacing w:before="120" w:after="0"/>
        <w:ind w:left="284" w:hanging="284"/>
      </w:pPr>
    </w:p>
    <w:p w:rsidR="00C758D9" w:rsidRPr="00AF17B9" w:rsidRDefault="00C758D9" w:rsidP="004A284C">
      <w:pPr>
        <w:rPr>
          <w:b/>
        </w:rPr>
      </w:pPr>
    </w:p>
    <w:p w:rsidR="00A67F2D" w:rsidRPr="00FD5084" w:rsidRDefault="00A67F2D" w:rsidP="00A67F2D">
      <w:pPr>
        <w:spacing w:after="0" w:line="240" w:lineRule="auto"/>
        <w:ind w:left="6237"/>
      </w:pPr>
      <w:r w:rsidRPr="00FD5084">
        <w:t>…………………………………</w:t>
      </w:r>
      <w:r>
        <w:t>..</w:t>
      </w:r>
      <w:r w:rsidRPr="00FD5084">
        <w:t>……………...</w:t>
      </w:r>
    </w:p>
    <w:p w:rsidR="00A67F2D" w:rsidRPr="00FD5084" w:rsidRDefault="00A67F2D" w:rsidP="00A67F2D">
      <w:pPr>
        <w:spacing w:after="0" w:line="240" w:lineRule="auto"/>
        <w:ind w:left="6237"/>
      </w:pPr>
      <w:r w:rsidRPr="00FD5084">
        <w:t>(podpis i pieczęć służbowa osoby</w:t>
      </w:r>
    </w:p>
    <w:p w:rsidR="004822B8" w:rsidRPr="005B76BD" w:rsidRDefault="00A67F2D" w:rsidP="005B76BD">
      <w:pPr>
        <w:spacing w:after="0" w:line="240" w:lineRule="auto"/>
        <w:ind w:left="6237"/>
      </w:pPr>
      <w:r w:rsidRPr="00FD5084">
        <w:t xml:space="preserve">        reprezentującej Uczelnię)</w:t>
      </w:r>
    </w:p>
    <w:sectPr w:rsidR="004822B8" w:rsidRPr="005B76BD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77" w:rsidRDefault="00413877" w:rsidP="008269BB">
      <w:pPr>
        <w:spacing w:after="0" w:line="240" w:lineRule="auto"/>
      </w:pPr>
      <w:r>
        <w:separator/>
      </w:r>
    </w:p>
  </w:endnote>
  <w:endnote w:type="continuationSeparator" w:id="1">
    <w:p w:rsidR="00413877" w:rsidRDefault="00413877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77" w:rsidRDefault="00B54732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413877">
          <w:t xml:space="preserve"> </w:t>
        </w:r>
        <w:fldSimple w:instr=" PAGE ">
          <w:r w:rsidR="004E4549">
            <w:rPr>
              <w:noProof/>
            </w:rPr>
            <w:t>3</w:t>
          </w:r>
        </w:fldSimple>
        <w:r w:rsidR="00413877">
          <w:t xml:space="preserve"> / </w:t>
        </w:r>
        <w:fldSimple w:instr=" NUMPAGES  ">
          <w:r w:rsidR="004E4549">
            <w:rPr>
              <w:noProof/>
            </w:rPr>
            <w:t>3</w:t>
          </w:r>
        </w:fldSimple>
        <w:r w:rsidR="00413877">
          <w:t xml:space="preserve">                                                   </w:t>
        </w:r>
      </w:sdtContent>
    </w:sdt>
  </w:p>
  <w:p w:rsidR="00413877" w:rsidRDefault="00413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77" w:rsidRDefault="00413877" w:rsidP="008269BB">
      <w:pPr>
        <w:spacing w:after="0" w:line="240" w:lineRule="auto"/>
      </w:pPr>
      <w:r>
        <w:separator/>
      </w:r>
    </w:p>
  </w:footnote>
  <w:footnote w:type="continuationSeparator" w:id="1">
    <w:p w:rsidR="00413877" w:rsidRDefault="00413877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77" w:rsidRPr="001945EB" w:rsidRDefault="00413877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5D"/>
    <w:rsid w:val="00001961"/>
    <w:rsid w:val="00010138"/>
    <w:rsid w:val="0001488E"/>
    <w:rsid w:val="00015687"/>
    <w:rsid w:val="000224C0"/>
    <w:rsid w:val="000463DF"/>
    <w:rsid w:val="00057EAA"/>
    <w:rsid w:val="00063454"/>
    <w:rsid w:val="0006668A"/>
    <w:rsid w:val="0006786D"/>
    <w:rsid w:val="000860A7"/>
    <w:rsid w:val="00086306"/>
    <w:rsid w:val="00093200"/>
    <w:rsid w:val="00093BC5"/>
    <w:rsid w:val="000954FC"/>
    <w:rsid w:val="000958A3"/>
    <w:rsid w:val="000A6ED0"/>
    <w:rsid w:val="000A7676"/>
    <w:rsid w:val="000B14A1"/>
    <w:rsid w:val="000B427C"/>
    <w:rsid w:val="000B78B9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0F91"/>
    <w:rsid w:val="00122708"/>
    <w:rsid w:val="00127A8E"/>
    <w:rsid w:val="001440ED"/>
    <w:rsid w:val="00144E07"/>
    <w:rsid w:val="001545BC"/>
    <w:rsid w:val="001578FB"/>
    <w:rsid w:val="0016656D"/>
    <w:rsid w:val="00171B59"/>
    <w:rsid w:val="00172E35"/>
    <w:rsid w:val="001819D0"/>
    <w:rsid w:val="001908C6"/>
    <w:rsid w:val="001945EB"/>
    <w:rsid w:val="0019775E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16654"/>
    <w:rsid w:val="0022576A"/>
    <w:rsid w:val="002264CA"/>
    <w:rsid w:val="0023200D"/>
    <w:rsid w:val="002364C1"/>
    <w:rsid w:val="00241178"/>
    <w:rsid w:val="00242409"/>
    <w:rsid w:val="00242D7E"/>
    <w:rsid w:val="00267EB3"/>
    <w:rsid w:val="00275EE4"/>
    <w:rsid w:val="002767E4"/>
    <w:rsid w:val="00287616"/>
    <w:rsid w:val="00290395"/>
    <w:rsid w:val="0029076D"/>
    <w:rsid w:val="002911FD"/>
    <w:rsid w:val="00293CCF"/>
    <w:rsid w:val="00295FCF"/>
    <w:rsid w:val="002969BC"/>
    <w:rsid w:val="002A21CE"/>
    <w:rsid w:val="002A4A38"/>
    <w:rsid w:val="002B08AC"/>
    <w:rsid w:val="002B46D7"/>
    <w:rsid w:val="002D0729"/>
    <w:rsid w:val="002D0D69"/>
    <w:rsid w:val="002E3205"/>
    <w:rsid w:val="002E4589"/>
    <w:rsid w:val="002F122D"/>
    <w:rsid w:val="002F4401"/>
    <w:rsid w:val="003007FF"/>
    <w:rsid w:val="00300960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7418B"/>
    <w:rsid w:val="00377EDF"/>
    <w:rsid w:val="003845B0"/>
    <w:rsid w:val="00391861"/>
    <w:rsid w:val="0039625A"/>
    <w:rsid w:val="003A40B1"/>
    <w:rsid w:val="003A58E5"/>
    <w:rsid w:val="003B1FA4"/>
    <w:rsid w:val="003B474D"/>
    <w:rsid w:val="003B7206"/>
    <w:rsid w:val="003D15D5"/>
    <w:rsid w:val="003D542B"/>
    <w:rsid w:val="003D63E2"/>
    <w:rsid w:val="003D6452"/>
    <w:rsid w:val="003E2202"/>
    <w:rsid w:val="003E408F"/>
    <w:rsid w:val="003F00CB"/>
    <w:rsid w:val="003F02E2"/>
    <w:rsid w:val="003F09AD"/>
    <w:rsid w:val="003F6BD5"/>
    <w:rsid w:val="00405E85"/>
    <w:rsid w:val="00411DCF"/>
    <w:rsid w:val="00413877"/>
    <w:rsid w:val="004347B9"/>
    <w:rsid w:val="00436189"/>
    <w:rsid w:val="00440327"/>
    <w:rsid w:val="004429FE"/>
    <w:rsid w:val="0045271A"/>
    <w:rsid w:val="004633B4"/>
    <w:rsid w:val="004822B8"/>
    <w:rsid w:val="004925B3"/>
    <w:rsid w:val="004A0704"/>
    <w:rsid w:val="004A1526"/>
    <w:rsid w:val="004A284C"/>
    <w:rsid w:val="004A5DE2"/>
    <w:rsid w:val="004A755C"/>
    <w:rsid w:val="004B2E47"/>
    <w:rsid w:val="004B435C"/>
    <w:rsid w:val="004D2A9E"/>
    <w:rsid w:val="004D6290"/>
    <w:rsid w:val="004E02FD"/>
    <w:rsid w:val="004E3E9C"/>
    <w:rsid w:val="004E4549"/>
    <w:rsid w:val="004F1411"/>
    <w:rsid w:val="004F2B4B"/>
    <w:rsid w:val="004F5741"/>
    <w:rsid w:val="004F636A"/>
    <w:rsid w:val="00503138"/>
    <w:rsid w:val="0050482F"/>
    <w:rsid w:val="0052141F"/>
    <w:rsid w:val="005229AF"/>
    <w:rsid w:val="005252EE"/>
    <w:rsid w:val="00526FB3"/>
    <w:rsid w:val="00527021"/>
    <w:rsid w:val="00534330"/>
    <w:rsid w:val="005346B4"/>
    <w:rsid w:val="005352AF"/>
    <w:rsid w:val="00541A4E"/>
    <w:rsid w:val="00550CEC"/>
    <w:rsid w:val="00555C0E"/>
    <w:rsid w:val="00557C3D"/>
    <w:rsid w:val="00567D41"/>
    <w:rsid w:val="00573C27"/>
    <w:rsid w:val="00577893"/>
    <w:rsid w:val="005923A8"/>
    <w:rsid w:val="005B182A"/>
    <w:rsid w:val="005B76BD"/>
    <w:rsid w:val="005C337F"/>
    <w:rsid w:val="005C5AD2"/>
    <w:rsid w:val="005D7718"/>
    <w:rsid w:val="005F1E70"/>
    <w:rsid w:val="005F2813"/>
    <w:rsid w:val="005F53F2"/>
    <w:rsid w:val="00603278"/>
    <w:rsid w:val="0061737C"/>
    <w:rsid w:val="006208DD"/>
    <w:rsid w:val="00622B78"/>
    <w:rsid w:val="00624883"/>
    <w:rsid w:val="0063228B"/>
    <w:rsid w:val="00632D43"/>
    <w:rsid w:val="00633B18"/>
    <w:rsid w:val="0064321D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84B9E"/>
    <w:rsid w:val="00691549"/>
    <w:rsid w:val="00692A41"/>
    <w:rsid w:val="00694C3C"/>
    <w:rsid w:val="006A01F3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1BB3"/>
    <w:rsid w:val="006F3748"/>
    <w:rsid w:val="006F408E"/>
    <w:rsid w:val="00700A3A"/>
    <w:rsid w:val="00716301"/>
    <w:rsid w:val="0072534E"/>
    <w:rsid w:val="007259E6"/>
    <w:rsid w:val="00725B19"/>
    <w:rsid w:val="00737F61"/>
    <w:rsid w:val="00750251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031D"/>
    <w:rsid w:val="00856A8D"/>
    <w:rsid w:val="00862625"/>
    <w:rsid w:val="008749BA"/>
    <w:rsid w:val="00882AA8"/>
    <w:rsid w:val="0089064B"/>
    <w:rsid w:val="00892BB9"/>
    <w:rsid w:val="0089310B"/>
    <w:rsid w:val="008A3EF1"/>
    <w:rsid w:val="008A611B"/>
    <w:rsid w:val="008B603C"/>
    <w:rsid w:val="008C2FBA"/>
    <w:rsid w:val="008C6F6A"/>
    <w:rsid w:val="008C71EE"/>
    <w:rsid w:val="008C7412"/>
    <w:rsid w:val="008D2ABE"/>
    <w:rsid w:val="008E6ED2"/>
    <w:rsid w:val="008F5949"/>
    <w:rsid w:val="00915A89"/>
    <w:rsid w:val="00923ABD"/>
    <w:rsid w:val="00937AB2"/>
    <w:rsid w:val="00947B99"/>
    <w:rsid w:val="009512E1"/>
    <w:rsid w:val="00953AB2"/>
    <w:rsid w:val="00970871"/>
    <w:rsid w:val="00984FDC"/>
    <w:rsid w:val="00985E6E"/>
    <w:rsid w:val="00990DE1"/>
    <w:rsid w:val="009A2705"/>
    <w:rsid w:val="009A7F61"/>
    <w:rsid w:val="009C655A"/>
    <w:rsid w:val="009D060C"/>
    <w:rsid w:val="009D700C"/>
    <w:rsid w:val="009D7A6B"/>
    <w:rsid w:val="009E261F"/>
    <w:rsid w:val="009E7EE5"/>
    <w:rsid w:val="009F1287"/>
    <w:rsid w:val="009F61C6"/>
    <w:rsid w:val="00A12FCE"/>
    <w:rsid w:val="00A134F0"/>
    <w:rsid w:val="00A15CAF"/>
    <w:rsid w:val="00A26636"/>
    <w:rsid w:val="00A43271"/>
    <w:rsid w:val="00A67F2D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4813"/>
    <w:rsid w:val="00AE7110"/>
    <w:rsid w:val="00AF17B9"/>
    <w:rsid w:val="00AF636C"/>
    <w:rsid w:val="00B16CF2"/>
    <w:rsid w:val="00B22BCC"/>
    <w:rsid w:val="00B25E6E"/>
    <w:rsid w:val="00B54732"/>
    <w:rsid w:val="00B65A80"/>
    <w:rsid w:val="00B72955"/>
    <w:rsid w:val="00B9094E"/>
    <w:rsid w:val="00B91E1E"/>
    <w:rsid w:val="00B94DD9"/>
    <w:rsid w:val="00B94FDA"/>
    <w:rsid w:val="00B95835"/>
    <w:rsid w:val="00BA20EA"/>
    <w:rsid w:val="00BA2BFB"/>
    <w:rsid w:val="00BA4F98"/>
    <w:rsid w:val="00BB27DC"/>
    <w:rsid w:val="00BB39E5"/>
    <w:rsid w:val="00BB54B7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31D3"/>
    <w:rsid w:val="00BF65F6"/>
    <w:rsid w:val="00BF69D2"/>
    <w:rsid w:val="00C02563"/>
    <w:rsid w:val="00C12021"/>
    <w:rsid w:val="00C2637D"/>
    <w:rsid w:val="00C3330C"/>
    <w:rsid w:val="00C41B3B"/>
    <w:rsid w:val="00C45DBA"/>
    <w:rsid w:val="00C47283"/>
    <w:rsid w:val="00C54BA6"/>
    <w:rsid w:val="00C75554"/>
    <w:rsid w:val="00C758D9"/>
    <w:rsid w:val="00C90851"/>
    <w:rsid w:val="00CB2405"/>
    <w:rsid w:val="00CC51F1"/>
    <w:rsid w:val="00D10794"/>
    <w:rsid w:val="00D12729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26B4"/>
    <w:rsid w:val="00D53B5A"/>
    <w:rsid w:val="00D56952"/>
    <w:rsid w:val="00D579AB"/>
    <w:rsid w:val="00D60B5F"/>
    <w:rsid w:val="00D63B9E"/>
    <w:rsid w:val="00D76820"/>
    <w:rsid w:val="00D84442"/>
    <w:rsid w:val="00D849F0"/>
    <w:rsid w:val="00D91767"/>
    <w:rsid w:val="00D94702"/>
    <w:rsid w:val="00D968DE"/>
    <w:rsid w:val="00DA0A3E"/>
    <w:rsid w:val="00DA1DF8"/>
    <w:rsid w:val="00DB11F9"/>
    <w:rsid w:val="00DD18BB"/>
    <w:rsid w:val="00DD2B29"/>
    <w:rsid w:val="00DE0F01"/>
    <w:rsid w:val="00DE1594"/>
    <w:rsid w:val="00DE6E63"/>
    <w:rsid w:val="00DF5AC1"/>
    <w:rsid w:val="00DF69CD"/>
    <w:rsid w:val="00E019D2"/>
    <w:rsid w:val="00E05BED"/>
    <w:rsid w:val="00E10F44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53A3C"/>
    <w:rsid w:val="00E63716"/>
    <w:rsid w:val="00E638DF"/>
    <w:rsid w:val="00E708EE"/>
    <w:rsid w:val="00E70974"/>
    <w:rsid w:val="00E80525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A96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2D71"/>
    <w:rsid w:val="00F5328D"/>
    <w:rsid w:val="00F54B1C"/>
    <w:rsid w:val="00F5524F"/>
    <w:rsid w:val="00F6032D"/>
    <w:rsid w:val="00F7630E"/>
    <w:rsid w:val="00F848FA"/>
    <w:rsid w:val="00FB226B"/>
    <w:rsid w:val="00FC3E4C"/>
    <w:rsid w:val="00FD1A35"/>
    <w:rsid w:val="00FD334C"/>
    <w:rsid w:val="00FD5288"/>
    <w:rsid w:val="00FD5620"/>
    <w:rsid w:val="00FD5FA5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PWSZ</cp:lastModifiedBy>
  <cp:revision>6</cp:revision>
  <cp:lastPrinted>2016-12-21T16:34:00Z</cp:lastPrinted>
  <dcterms:created xsi:type="dcterms:W3CDTF">2016-12-21T16:17:00Z</dcterms:created>
  <dcterms:modified xsi:type="dcterms:W3CDTF">2016-12-21T18:34:00Z</dcterms:modified>
</cp:coreProperties>
</file>