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6" w:rsidRPr="000C1B2F" w:rsidRDefault="00EE318C" w:rsidP="00381A62">
      <w:pPr>
        <w:ind w:left="7371"/>
        <w:rPr>
          <w:b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Elbląg, dn. 16-11</w:t>
      </w:r>
      <w:r w:rsidR="00802A56" w:rsidRPr="000C1B2F">
        <w:rPr>
          <w:color w:val="000000" w:themeColor="text1"/>
          <w:sz w:val="21"/>
          <w:szCs w:val="21"/>
        </w:rPr>
        <w:t>-2017</w:t>
      </w:r>
      <w:r w:rsidR="00E13486" w:rsidRPr="000C1B2F">
        <w:rPr>
          <w:color w:val="000000" w:themeColor="text1"/>
          <w:sz w:val="21"/>
          <w:szCs w:val="21"/>
        </w:rPr>
        <w:t>r.</w:t>
      </w:r>
    </w:p>
    <w:p w:rsidR="00E13486" w:rsidRPr="000C1B2F" w:rsidRDefault="00E13486" w:rsidP="00E13486">
      <w:pPr>
        <w:tabs>
          <w:tab w:val="left" w:pos="2410"/>
        </w:tabs>
        <w:ind w:left="2410" w:hanging="241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Zamawiający:</w:t>
      </w:r>
    </w:p>
    <w:p w:rsidR="00E13486" w:rsidRPr="000C1B2F" w:rsidRDefault="00E13486" w:rsidP="00E13486">
      <w:pPr>
        <w:tabs>
          <w:tab w:val="left" w:pos="2410"/>
        </w:tabs>
        <w:ind w:left="2410" w:hanging="2410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Państwowa Wyższa Szkoła Zawodowa w Elblągu</w:t>
      </w:r>
    </w:p>
    <w:p w:rsidR="00E13486" w:rsidRPr="000C1B2F" w:rsidRDefault="00E13486" w:rsidP="00E13486">
      <w:pPr>
        <w:spacing w:before="60"/>
        <w:ind w:left="851" w:hanging="851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Adres:</w:t>
      </w:r>
      <w:r w:rsidRPr="000C1B2F">
        <w:rPr>
          <w:color w:val="000000" w:themeColor="text1"/>
          <w:sz w:val="21"/>
          <w:szCs w:val="21"/>
        </w:rPr>
        <w:tab/>
        <w:t xml:space="preserve">Wojska Polskiego 1 </w:t>
      </w:r>
    </w:p>
    <w:p w:rsidR="00E13486" w:rsidRPr="000C1B2F" w:rsidRDefault="00E13486" w:rsidP="00E13486">
      <w:pPr>
        <w:ind w:left="851" w:hanging="851"/>
        <w:rPr>
          <w:color w:val="000000" w:themeColor="text1"/>
          <w:sz w:val="21"/>
          <w:szCs w:val="21"/>
          <w:lang w:val="de-DE"/>
        </w:rPr>
      </w:pPr>
      <w:r w:rsidRPr="000C1B2F">
        <w:rPr>
          <w:color w:val="000000" w:themeColor="text1"/>
          <w:sz w:val="21"/>
          <w:szCs w:val="21"/>
        </w:rPr>
        <w:tab/>
      </w:r>
      <w:r w:rsidRPr="000C1B2F">
        <w:rPr>
          <w:color w:val="000000" w:themeColor="text1"/>
          <w:sz w:val="21"/>
          <w:szCs w:val="21"/>
          <w:lang w:val="de-DE"/>
        </w:rPr>
        <w:t>82-300 Elbląg</w:t>
      </w:r>
    </w:p>
    <w:p w:rsidR="00E13486" w:rsidRPr="000C1B2F" w:rsidRDefault="00E13486" w:rsidP="00E13486">
      <w:pPr>
        <w:ind w:left="851" w:hanging="851"/>
        <w:rPr>
          <w:color w:val="000000" w:themeColor="text1"/>
          <w:sz w:val="21"/>
          <w:szCs w:val="21"/>
          <w:lang w:val="de-DE"/>
        </w:rPr>
      </w:pPr>
      <w:r w:rsidRPr="000C1B2F">
        <w:rPr>
          <w:b/>
          <w:bCs/>
          <w:color w:val="000000" w:themeColor="text1"/>
          <w:sz w:val="21"/>
          <w:szCs w:val="21"/>
          <w:lang w:val="de-DE"/>
        </w:rPr>
        <w:tab/>
        <w:t>REGON</w:t>
      </w:r>
      <w:r w:rsidRPr="000C1B2F">
        <w:rPr>
          <w:color w:val="000000" w:themeColor="text1"/>
          <w:sz w:val="21"/>
          <w:szCs w:val="21"/>
          <w:lang w:val="de-DE"/>
        </w:rPr>
        <w:t xml:space="preserve"> 170711628</w:t>
      </w:r>
      <w:r w:rsidRPr="000C1B2F">
        <w:rPr>
          <w:color w:val="000000" w:themeColor="text1"/>
          <w:sz w:val="21"/>
          <w:szCs w:val="21"/>
          <w:lang w:val="de-DE"/>
        </w:rPr>
        <w:tab/>
      </w:r>
      <w:r w:rsidRPr="000C1B2F">
        <w:rPr>
          <w:b/>
          <w:bCs/>
          <w:color w:val="000000" w:themeColor="text1"/>
          <w:sz w:val="21"/>
          <w:szCs w:val="21"/>
          <w:lang w:val="de-DE"/>
        </w:rPr>
        <w:t>NIP</w:t>
      </w:r>
      <w:r w:rsidRPr="000C1B2F">
        <w:rPr>
          <w:color w:val="000000" w:themeColor="text1"/>
          <w:sz w:val="21"/>
          <w:szCs w:val="21"/>
          <w:lang w:val="de-DE"/>
        </w:rPr>
        <w:t xml:space="preserve"> 578-24-90-793</w:t>
      </w:r>
    </w:p>
    <w:p w:rsidR="00E13486" w:rsidRPr="000C1B2F" w:rsidRDefault="00E13486" w:rsidP="00E13486">
      <w:pPr>
        <w:ind w:left="851" w:hanging="851"/>
        <w:rPr>
          <w:color w:val="000000" w:themeColor="text1"/>
          <w:sz w:val="21"/>
          <w:szCs w:val="21"/>
          <w:lang w:val="de-DE"/>
        </w:rPr>
      </w:pPr>
      <w:r w:rsidRPr="000C1B2F">
        <w:rPr>
          <w:b/>
          <w:bCs/>
          <w:color w:val="000000" w:themeColor="text1"/>
          <w:sz w:val="21"/>
          <w:szCs w:val="21"/>
          <w:lang w:val="de-DE"/>
        </w:rPr>
        <w:tab/>
      </w:r>
      <w:r w:rsidRPr="000C1B2F">
        <w:rPr>
          <w:bCs/>
          <w:color w:val="000000" w:themeColor="text1"/>
          <w:sz w:val="21"/>
          <w:szCs w:val="21"/>
          <w:lang w:val="de-DE"/>
        </w:rPr>
        <w:t>Internet: http://</w:t>
      </w:r>
      <w:hyperlink r:id="rId8" w:history="1">
        <w:r w:rsidRPr="000C1B2F">
          <w:rPr>
            <w:bCs/>
            <w:color w:val="000000" w:themeColor="text1"/>
            <w:sz w:val="21"/>
            <w:szCs w:val="21"/>
            <w:lang w:val="de-DE"/>
          </w:rPr>
          <w:t>www.pwsz.elblag.pl</w:t>
        </w:r>
      </w:hyperlink>
      <w:r w:rsidR="000D6104" w:rsidRPr="000C1B2F">
        <w:rPr>
          <w:bCs/>
          <w:color w:val="000000" w:themeColor="text1"/>
          <w:sz w:val="21"/>
          <w:szCs w:val="21"/>
          <w:lang w:val="de-DE"/>
        </w:rPr>
        <w:t xml:space="preserve"> </w:t>
      </w:r>
    </w:p>
    <w:p w:rsidR="00E13486" w:rsidRPr="000C1B2F" w:rsidRDefault="00E13486" w:rsidP="00E13486">
      <w:pPr>
        <w:ind w:left="851" w:hanging="851"/>
        <w:rPr>
          <w:bCs/>
          <w:color w:val="000000" w:themeColor="text1"/>
          <w:sz w:val="21"/>
          <w:szCs w:val="21"/>
          <w:lang w:val="en-US"/>
        </w:rPr>
      </w:pPr>
      <w:r w:rsidRPr="000C1B2F">
        <w:rPr>
          <w:bCs/>
          <w:color w:val="000000" w:themeColor="text1"/>
          <w:sz w:val="21"/>
          <w:szCs w:val="21"/>
          <w:lang w:val="de-DE"/>
        </w:rPr>
        <w:tab/>
        <w:t xml:space="preserve">e – </w:t>
      </w:r>
      <w:proofErr w:type="spellStart"/>
      <w:r w:rsidRPr="000C1B2F">
        <w:rPr>
          <w:bCs/>
          <w:color w:val="000000" w:themeColor="text1"/>
          <w:sz w:val="21"/>
          <w:szCs w:val="21"/>
          <w:lang w:val="de-DE"/>
        </w:rPr>
        <w:t>mail</w:t>
      </w:r>
      <w:proofErr w:type="spellEnd"/>
      <w:r w:rsidRPr="000C1B2F">
        <w:rPr>
          <w:bCs/>
          <w:color w:val="000000" w:themeColor="text1"/>
          <w:sz w:val="21"/>
          <w:szCs w:val="21"/>
          <w:lang w:val="de-DE"/>
        </w:rPr>
        <w:t xml:space="preserve">: </w:t>
      </w:r>
      <w:hyperlink r:id="rId9" w:history="1">
        <w:r w:rsidRPr="000C1B2F">
          <w:rPr>
            <w:bCs/>
            <w:color w:val="000000" w:themeColor="text1"/>
            <w:sz w:val="21"/>
            <w:szCs w:val="21"/>
            <w:u w:val="single"/>
            <w:lang w:val="de-DE"/>
          </w:rPr>
          <w:t>pwsz@pwsz.elblag.pl</w:t>
        </w:r>
      </w:hyperlink>
    </w:p>
    <w:p w:rsidR="00E13486" w:rsidRPr="000C1B2F" w:rsidRDefault="00E13486" w:rsidP="00E13486">
      <w:pPr>
        <w:ind w:left="851" w:hanging="851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  <w:lang w:val="de-DE"/>
        </w:rPr>
        <w:tab/>
      </w:r>
      <w:proofErr w:type="spellStart"/>
      <w:r w:rsidRPr="000C1B2F">
        <w:rPr>
          <w:b/>
          <w:bCs/>
          <w:color w:val="000000" w:themeColor="text1"/>
          <w:sz w:val="21"/>
          <w:szCs w:val="21"/>
          <w:lang w:val="de-DE"/>
        </w:rPr>
        <w:t>tel</w:t>
      </w:r>
      <w:proofErr w:type="spellEnd"/>
      <w:r w:rsidRPr="000C1B2F">
        <w:rPr>
          <w:b/>
          <w:color w:val="000000" w:themeColor="text1"/>
          <w:sz w:val="21"/>
          <w:szCs w:val="21"/>
        </w:rPr>
        <w:t>.:</w:t>
      </w:r>
      <w:r w:rsidR="00515427" w:rsidRPr="000C1B2F">
        <w:rPr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55 629-05-05 </w:t>
      </w:r>
      <w:r w:rsidR="00363EBB" w:rsidRPr="000C1B2F">
        <w:rPr>
          <w:b/>
          <w:color w:val="000000" w:themeColor="text1"/>
          <w:sz w:val="21"/>
          <w:szCs w:val="21"/>
        </w:rPr>
        <w:t>faks</w:t>
      </w:r>
      <w:r w:rsidRPr="000C1B2F">
        <w:rPr>
          <w:b/>
          <w:color w:val="000000" w:themeColor="text1"/>
          <w:sz w:val="21"/>
          <w:szCs w:val="21"/>
        </w:rPr>
        <w:t>:</w:t>
      </w:r>
      <w:r w:rsidR="00515427" w:rsidRPr="000C1B2F">
        <w:rPr>
          <w:color w:val="000000" w:themeColor="text1"/>
          <w:sz w:val="21"/>
          <w:szCs w:val="21"/>
        </w:rPr>
        <w:t xml:space="preserve"> 55 </w:t>
      </w:r>
      <w:r w:rsidRPr="000C1B2F">
        <w:rPr>
          <w:color w:val="000000" w:themeColor="text1"/>
          <w:sz w:val="21"/>
          <w:szCs w:val="21"/>
        </w:rPr>
        <w:t>629-05-10</w:t>
      </w:r>
    </w:p>
    <w:p w:rsidR="00E13486" w:rsidRPr="000C1B2F" w:rsidRDefault="00E13486" w:rsidP="00E13486">
      <w:pPr>
        <w:rPr>
          <w:b/>
          <w:bCs/>
          <w:color w:val="000000" w:themeColor="text1"/>
          <w:sz w:val="21"/>
          <w:szCs w:val="21"/>
        </w:rPr>
      </w:pPr>
    </w:p>
    <w:p w:rsidR="00E13486" w:rsidRPr="000C1B2F" w:rsidRDefault="00E13486" w:rsidP="00E13486">
      <w:pPr>
        <w:pStyle w:val="Nagwek1"/>
        <w:rPr>
          <w:color w:val="000000" w:themeColor="text1"/>
          <w:sz w:val="21"/>
          <w:szCs w:val="21"/>
          <w:u w:val="single"/>
        </w:rPr>
      </w:pPr>
    </w:p>
    <w:p w:rsidR="00CE436D" w:rsidRPr="000C1B2F" w:rsidRDefault="003C2EE3" w:rsidP="00CE436D">
      <w:pPr>
        <w:pStyle w:val="Nagwek1"/>
        <w:rPr>
          <w:color w:val="000000" w:themeColor="text1"/>
          <w:sz w:val="26"/>
          <w:szCs w:val="26"/>
          <w:u w:val="single"/>
        </w:rPr>
      </w:pPr>
      <w:r w:rsidRPr="000C1B2F">
        <w:rPr>
          <w:color w:val="000000" w:themeColor="text1"/>
          <w:sz w:val="26"/>
          <w:szCs w:val="26"/>
          <w:u w:val="single"/>
        </w:rPr>
        <w:t xml:space="preserve">ROZEZNANIE CENOWE </w:t>
      </w:r>
    </w:p>
    <w:p w:rsidR="00CE436D" w:rsidRPr="000C1B2F" w:rsidRDefault="00C104A6" w:rsidP="00CE436D">
      <w:pPr>
        <w:pStyle w:val="Nagwek1"/>
        <w:rPr>
          <w:color w:val="000000" w:themeColor="text1"/>
          <w:sz w:val="26"/>
          <w:szCs w:val="26"/>
          <w:u w:val="single"/>
        </w:rPr>
      </w:pPr>
      <w:r w:rsidRPr="000C1B2F">
        <w:rPr>
          <w:color w:val="000000" w:themeColor="text1"/>
        </w:rPr>
        <w:t>Nr ZP/2311</w:t>
      </w:r>
      <w:r w:rsidR="00CE436D" w:rsidRPr="000C1B2F">
        <w:rPr>
          <w:color w:val="000000" w:themeColor="text1"/>
        </w:rPr>
        <w:t>/</w:t>
      </w:r>
      <w:r w:rsidR="00BE77A1" w:rsidRPr="000C1B2F">
        <w:rPr>
          <w:color w:val="000000" w:themeColor="text1"/>
        </w:rPr>
        <w:t>59/3044</w:t>
      </w:r>
      <w:r w:rsidR="00EE318C" w:rsidRPr="000C1B2F">
        <w:rPr>
          <w:color w:val="000000" w:themeColor="text1"/>
        </w:rPr>
        <w:t>/2017</w:t>
      </w:r>
      <w:r w:rsidR="00802A56" w:rsidRPr="000C1B2F">
        <w:rPr>
          <w:color w:val="000000" w:themeColor="text1"/>
        </w:rPr>
        <w:t xml:space="preserve">     </w:t>
      </w:r>
    </w:p>
    <w:p w:rsidR="003C2EE3" w:rsidRPr="000C1B2F" w:rsidRDefault="007A5374" w:rsidP="007270BC">
      <w:pPr>
        <w:jc w:val="center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na:</w:t>
      </w:r>
    </w:p>
    <w:p w:rsidR="007A5374" w:rsidRPr="000C1B2F" w:rsidRDefault="007A5374" w:rsidP="007A5374">
      <w:pPr>
        <w:pStyle w:val="Akapitzlist"/>
        <w:tabs>
          <w:tab w:val="left" w:pos="0"/>
        </w:tabs>
        <w:autoSpaceDE w:val="0"/>
        <w:autoSpaceDN w:val="0"/>
        <w:adjustRightInd w:val="0"/>
        <w:spacing w:before="120" w:after="120"/>
        <w:ind w:left="0"/>
        <w:contextualSpacing w:val="0"/>
        <w:rPr>
          <w:b/>
          <w:i/>
          <w:color w:val="000000" w:themeColor="text1"/>
          <w:sz w:val="21"/>
          <w:szCs w:val="21"/>
        </w:rPr>
      </w:pPr>
      <w:r w:rsidRPr="000C1B2F">
        <w:rPr>
          <w:b/>
          <w:i/>
          <w:color w:val="000000" w:themeColor="text1"/>
          <w:sz w:val="21"/>
          <w:szCs w:val="21"/>
        </w:rPr>
        <w:t xml:space="preserve">Świadczenie </w:t>
      </w:r>
      <w:r w:rsidR="004120CA" w:rsidRPr="000C1B2F">
        <w:rPr>
          <w:b/>
          <w:bCs/>
          <w:i/>
          <w:iCs/>
          <w:color w:val="000000" w:themeColor="text1"/>
          <w:sz w:val="21"/>
          <w:szCs w:val="21"/>
        </w:rPr>
        <w:t xml:space="preserve">usługi hotelarsko – restauracyjnej </w:t>
      </w:r>
      <w:r w:rsidRPr="000C1B2F">
        <w:rPr>
          <w:b/>
          <w:bCs/>
          <w:i/>
          <w:iCs/>
          <w:color w:val="000000" w:themeColor="text1"/>
          <w:sz w:val="21"/>
          <w:szCs w:val="21"/>
        </w:rPr>
        <w:t>podczas</w:t>
      </w:r>
      <w:r w:rsidRPr="000C1B2F">
        <w:rPr>
          <w:b/>
          <w:i/>
          <w:color w:val="000000" w:themeColor="text1"/>
          <w:sz w:val="21"/>
          <w:szCs w:val="21"/>
        </w:rPr>
        <w:t xml:space="preserve"> szkoleń w ramach projektu „Warmia i Mazury doradztwem zawodowym stoi”.</w:t>
      </w:r>
    </w:p>
    <w:p w:rsidR="00C80409" w:rsidRPr="000C1B2F" w:rsidRDefault="0057748A" w:rsidP="001A42BD">
      <w:pPr>
        <w:pStyle w:val="Akapitzlist"/>
        <w:numPr>
          <w:ilvl w:val="0"/>
          <w:numId w:val="13"/>
        </w:numPr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 xml:space="preserve">Do </w:t>
      </w:r>
      <w:r w:rsidR="00C80409" w:rsidRPr="000C1B2F">
        <w:rPr>
          <w:color w:val="000000" w:themeColor="text1"/>
          <w:sz w:val="21"/>
          <w:szCs w:val="21"/>
        </w:rPr>
        <w:t xml:space="preserve">niniejszego postępowania stosuje się przepisy art. 138o ustawy z dnia 29 stycznia 2004 Prawo zamówień publicznych (Dz.U.2017.1579 z </w:t>
      </w:r>
      <w:proofErr w:type="spellStart"/>
      <w:r w:rsidR="00C80409" w:rsidRPr="000C1B2F">
        <w:rPr>
          <w:color w:val="000000" w:themeColor="text1"/>
          <w:sz w:val="21"/>
          <w:szCs w:val="21"/>
        </w:rPr>
        <w:t>późn</w:t>
      </w:r>
      <w:proofErr w:type="spellEnd"/>
      <w:r w:rsidR="00C80409" w:rsidRPr="000C1B2F">
        <w:rPr>
          <w:color w:val="000000" w:themeColor="text1"/>
          <w:sz w:val="21"/>
          <w:szCs w:val="21"/>
        </w:rPr>
        <w:t xml:space="preserve">. zm.)- dalej PZP, (Rozdział 6 ustawy PZP Zamówienia na usługi społeczne i inne szczególne usługi. </w:t>
      </w:r>
    </w:p>
    <w:p w:rsidR="00C80409" w:rsidRPr="000C1B2F" w:rsidRDefault="00C80409" w:rsidP="001A42BD">
      <w:pPr>
        <w:pStyle w:val="Akapitzlist"/>
        <w:numPr>
          <w:ilvl w:val="0"/>
          <w:numId w:val="13"/>
        </w:numPr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Do niniejszego postępowania stosuje się zasadę konkurencyjności na warunkach określonych w Wytycznych w zakresie kwalifikowalności projektu pn. „Warmia i Mazury doradztwem zawodowym stoi”, RPWM.02.04.01-28-0002/17, dofinansowanego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 </w:t>
      </w:r>
    </w:p>
    <w:p w:rsidR="0057748A" w:rsidRPr="000C1B2F" w:rsidRDefault="0057748A" w:rsidP="001A42BD">
      <w:pPr>
        <w:pStyle w:val="Akapitzlist"/>
        <w:numPr>
          <w:ilvl w:val="0"/>
          <w:numId w:val="13"/>
        </w:numPr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 xml:space="preserve">Postępowanie prowadzone jest w formie rozeznania cenowego – procedury określonej w Zarządzeniu </w:t>
      </w:r>
      <w:r w:rsidR="00EF2AAD" w:rsidRPr="000C1B2F">
        <w:rPr>
          <w:bCs/>
          <w:color w:val="000000" w:themeColor="text1"/>
          <w:sz w:val="21"/>
          <w:szCs w:val="21"/>
        </w:rPr>
        <w:br/>
      </w:r>
      <w:r w:rsidRPr="000C1B2F">
        <w:rPr>
          <w:bCs/>
          <w:color w:val="000000" w:themeColor="text1"/>
          <w:sz w:val="21"/>
          <w:szCs w:val="21"/>
        </w:rPr>
        <w:t>Nr 06/2012 Rektora Państwowej Wyższej Szkoły Zawodowej w Elblągu z dnia 16 marca 2012r.</w:t>
      </w:r>
    </w:p>
    <w:p w:rsidR="007A5374" w:rsidRPr="000C1B2F" w:rsidRDefault="007A5374" w:rsidP="007A5374">
      <w:pPr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Zamówienie realizowane jest w ramach projektu pn. „Warmia i Mazury doradztwem zawodowym stoi”, RPWM.02.04.01-28-0002/17, dofinansowanego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:rsidR="007A5374" w:rsidRPr="000C1B2F" w:rsidRDefault="007A5374" w:rsidP="007A5374">
      <w:pPr>
        <w:rPr>
          <w:color w:val="000000" w:themeColor="text1"/>
          <w:sz w:val="21"/>
          <w:szCs w:val="21"/>
        </w:rPr>
      </w:pPr>
    </w:p>
    <w:p w:rsidR="007A5374" w:rsidRPr="000C1B2F" w:rsidRDefault="007A5374" w:rsidP="007A5374">
      <w:pPr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Ogłoszenie o zamówieniu zostało opublikowane:</w:t>
      </w:r>
    </w:p>
    <w:p w:rsidR="007A5374" w:rsidRPr="000C1B2F" w:rsidRDefault="007A5374" w:rsidP="001A42BD">
      <w:pPr>
        <w:pStyle w:val="Akapitzlist"/>
        <w:numPr>
          <w:ilvl w:val="0"/>
          <w:numId w:val="15"/>
        </w:numPr>
        <w:ind w:left="851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 Bazie Konkurencyjności Funduszy Europejskich na stronie internetowej https://bazakonkurencyjnosci.funduszeeuropejskie.gov.pl/,</w:t>
      </w:r>
    </w:p>
    <w:p w:rsidR="007A5374" w:rsidRPr="000C1B2F" w:rsidRDefault="007A5374" w:rsidP="001A42BD">
      <w:pPr>
        <w:pStyle w:val="Akapitzlist"/>
        <w:numPr>
          <w:ilvl w:val="0"/>
          <w:numId w:val="15"/>
        </w:numPr>
        <w:ind w:left="851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na stronie internetowej Zamawiającego </w:t>
      </w:r>
      <w:hyperlink r:id="rId10" w:history="1">
        <w:r w:rsidRPr="000C1B2F">
          <w:rPr>
            <w:rStyle w:val="Hipercze"/>
            <w:color w:val="000000" w:themeColor="text1"/>
            <w:sz w:val="21"/>
            <w:szCs w:val="21"/>
          </w:rPr>
          <w:t>www.pwsz.elblag.pl</w:t>
        </w:r>
      </w:hyperlink>
      <w:r w:rsidRPr="000C1B2F">
        <w:rPr>
          <w:color w:val="000000" w:themeColor="text1"/>
          <w:sz w:val="21"/>
          <w:szCs w:val="21"/>
        </w:rPr>
        <w:t xml:space="preserve"> w zakładce Zamówienia publiczne.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Przedmiot zamówienia</w:t>
      </w:r>
    </w:p>
    <w:p w:rsidR="00C80409" w:rsidRPr="000C1B2F" w:rsidRDefault="006F6895" w:rsidP="006F6895">
      <w:pPr>
        <w:pStyle w:val="Akapitzlist"/>
        <w:tabs>
          <w:tab w:val="left" w:pos="0"/>
        </w:tabs>
        <w:autoSpaceDE w:val="0"/>
        <w:autoSpaceDN w:val="0"/>
        <w:adjustRightInd w:val="0"/>
        <w:spacing w:before="120" w:after="120"/>
        <w:ind w:left="0"/>
        <w:contextualSpacing w:val="0"/>
        <w:rPr>
          <w:b/>
          <w:i/>
          <w:color w:val="000000" w:themeColor="text1"/>
          <w:sz w:val="21"/>
          <w:szCs w:val="21"/>
        </w:rPr>
      </w:pPr>
      <w:r w:rsidRPr="000C1B2F">
        <w:rPr>
          <w:b/>
          <w:i/>
          <w:color w:val="000000" w:themeColor="text1"/>
          <w:sz w:val="21"/>
          <w:szCs w:val="21"/>
        </w:rPr>
        <w:t>Ś</w:t>
      </w:r>
      <w:r w:rsidR="003C2EE3" w:rsidRPr="000C1B2F">
        <w:rPr>
          <w:b/>
          <w:i/>
          <w:color w:val="000000" w:themeColor="text1"/>
          <w:sz w:val="21"/>
          <w:szCs w:val="21"/>
        </w:rPr>
        <w:t xml:space="preserve">wiadczenie </w:t>
      </w:r>
      <w:r w:rsidR="004120CA" w:rsidRPr="000C1B2F">
        <w:rPr>
          <w:b/>
          <w:bCs/>
          <w:i/>
          <w:iCs/>
          <w:color w:val="000000" w:themeColor="text1"/>
          <w:sz w:val="21"/>
          <w:szCs w:val="21"/>
        </w:rPr>
        <w:t xml:space="preserve">usługi hotelarsko – restauracyjnej </w:t>
      </w:r>
      <w:r w:rsidRPr="000C1B2F">
        <w:rPr>
          <w:b/>
          <w:bCs/>
          <w:i/>
          <w:iCs/>
          <w:color w:val="000000" w:themeColor="text1"/>
          <w:sz w:val="21"/>
          <w:szCs w:val="21"/>
        </w:rPr>
        <w:t>podczas</w:t>
      </w:r>
      <w:r w:rsidR="00802A56" w:rsidRPr="000C1B2F">
        <w:rPr>
          <w:b/>
          <w:i/>
          <w:color w:val="000000" w:themeColor="text1"/>
          <w:sz w:val="21"/>
          <w:szCs w:val="21"/>
        </w:rPr>
        <w:t xml:space="preserve"> szkoleń w ramach projektu „Warmia i Mazury doradztwem zawodowym stoi”.</w:t>
      </w:r>
    </w:p>
    <w:p w:rsidR="001627F7" w:rsidRPr="000C1B2F" w:rsidRDefault="00673005" w:rsidP="001627F7">
      <w:pPr>
        <w:tabs>
          <w:tab w:val="left" w:pos="567"/>
        </w:tabs>
        <w:spacing w:before="60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 xml:space="preserve">Wspólny Słownik Zamówień CPV: </w:t>
      </w:r>
    </w:p>
    <w:p w:rsidR="00F82200" w:rsidRPr="000C1B2F" w:rsidRDefault="001627F7" w:rsidP="001627F7">
      <w:pPr>
        <w:tabs>
          <w:tab w:val="left" w:pos="567"/>
        </w:tabs>
        <w:spacing w:before="60"/>
        <w:rPr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>55100000-1</w:t>
      </w:r>
      <w:r w:rsidR="0068734A" w:rsidRPr="000C1B2F">
        <w:rPr>
          <w:color w:val="000000" w:themeColor="text1"/>
          <w:sz w:val="21"/>
          <w:szCs w:val="21"/>
        </w:rPr>
        <w:t xml:space="preserve"> </w:t>
      </w:r>
      <w:r w:rsidR="00F82200" w:rsidRPr="000C1B2F">
        <w:rPr>
          <w:color w:val="000000" w:themeColor="text1"/>
          <w:sz w:val="21"/>
          <w:szCs w:val="21"/>
        </w:rPr>
        <w:t>–</w:t>
      </w:r>
      <w:r w:rsidRPr="000C1B2F">
        <w:rPr>
          <w:color w:val="000000" w:themeColor="text1"/>
          <w:sz w:val="21"/>
          <w:szCs w:val="21"/>
        </w:rPr>
        <w:t xml:space="preserve"> Usługi hotelarskie</w:t>
      </w:r>
    </w:p>
    <w:p w:rsidR="001627F7" w:rsidRPr="000C1B2F" w:rsidRDefault="001627F7" w:rsidP="001627F7">
      <w:pPr>
        <w:tabs>
          <w:tab w:val="left" w:pos="567"/>
        </w:tabs>
        <w:spacing w:before="60"/>
        <w:rPr>
          <w:bCs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55300000-3 – Usługi restauracyjne i dotyczące podawania posiłków</w:t>
      </w:r>
    </w:p>
    <w:p w:rsidR="00E948DB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bCs/>
          <w:smallCap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Zakres zamówienia</w:t>
      </w:r>
    </w:p>
    <w:p w:rsidR="007A5374" w:rsidRPr="000C1B2F" w:rsidRDefault="007A5374" w:rsidP="001A42BD">
      <w:pPr>
        <w:pStyle w:val="Tekstpodstawowy"/>
        <w:numPr>
          <w:ilvl w:val="0"/>
          <w:numId w:val="11"/>
        </w:numPr>
        <w:tabs>
          <w:tab w:val="left" w:pos="567"/>
        </w:tabs>
        <w:spacing w:before="60" w:after="60"/>
        <w:ind w:left="567" w:hanging="283"/>
        <w:rPr>
          <w:b/>
          <w:i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 nie dopuszcza składanie ofert częściowych:</w:t>
      </w:r>
    </w:p>
    <w:p w:rsidR="007A5374" w:rsidRPr="000C1B2F" w:rsidRDefault="007A5374" w:rsidP="001A42BD">
      <w:pPr>
        <w:pStyle w:val="Tekstpodstawowy"/>
        <w:numPr>
          <w:ilvl w:val="0"/>
          <w:numId w:val="11"/>
        </w:numPr>
        <w:tabs>
          <w:tab w:val="left" w:pos="567"/>
        </w:tabs>
        <w:spacing w:before="60" w:after="60"/>
        <w:ind w:left="567" w:hanging="283"/>
        <w:rPr>
          <w:b/>
          <w:i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nie dopuszcza składania ofert wariantowych. </w:t>
      </w:r>
    </w:p>
    <w:p w:rsidR="00121986" w:rsidRPr="000C1B2F" w:rsidRDefault="00121986" w:rsidP="001A42BD">
      <w:pPr>
        <w:numPr>
          <w:ilvl w:val="0"/>
          <w:numId w:val="11"/>
        </w:numPr>
        <w:tabs>
          <w:tab w:val="left" w:pos="567"/>
        </w:tabs>
        <w:spacing w:before="60" w:after="60"/>
        <w:ind w:left="567" w:hanging="283"/>
        <w:rPr>
          <w:bCs/>
          <w:color w:val="000000" w:themeColor="text1"/>
          <w:sz w:val="21"/>
          <w:szCs w:val="21"/>
        </w:rPr>
      </w:pPr>
      <w:r w:rsidRPr="000C1B2F">
        <w:rPr>
          <w:iCs/>
          <w:color w:val="000000" w:themeColor="text1"/>
          <w:sz w:val="21"/>
          <w:szCs w:val="21"/>
        </w:rPr>
        <w:t xml:space="preserve">Zamówienie realizowane jest w </w:t>
      </w:r>
      <w:r w:rsidRPr="000C1B2F">
        <w:rPr>
          <w:bCs/>
          <w:iCs/>
          <w:color w:val="000000" w:themeColor="text1"/>
          <w:spacing w:val="1"/>
          <w:sz w:val="21"/>
          <w:szCs w:val="21"/>
        </w:rPr>
        <w:t xml:space="preserve">ramach </w:t>
      </w:r>
      <w:r w:rsidRPr="000C1B2F">
        <w:rPr>
          <w:color w:val="000000" w:themeColor="text1"/>
          <w:sz w:val="21"/>
          <w:szCs w:val="21"/>
        </w:rPr>
        <w:t xml:space="preserve">projektu pn. </w:t>
      </w:r>
      <w:r w:rsidRPr="000C1B2F">
        <w:rPr>
          <w:b/>
          <w:color w:val="000000" w:themeColor="text1"/>
          <w:sz w:val="21"/>
          <w:szCs w:val="21"/>
        </w:rPr>
        <w:t xml:space="preserve">„Warmia i Mazury doradztwem zawodowym stoi”, </w:t>
      </w:r>
      <w:r w:rsidRPr="000C1B2F">
        <w:rPr>
          <w:color w:val="000000" w:themeColor="text1"/>
          <w:sz w:val="21"/>
          <w:szCs w:val="21"/>
        </w:rPr>
        <w:t>RPWM.02.04.01-28-0002/17, d</w:t>
      </w:r>
      <w:r w:rsidRPr="000C1B2F">
        <w:rPr>
          <w:bCs/>
          <w:color w:val="000000" w:themeColor="text1"/>
          <w:sz w:val="21"/>
          <w:szCs w:val="21"/>
        </w:rPr>
        <w:t>ofinansowanego w ramach osi Priorytetowej 2 „ Kadry dla gospodarki”, Działania 2.4 „Rozwój kształcenia i szkolenia zawodowego”, Poddziałania 2.4.1 Rozwój kształcenia i szkolenia zawodowego projekty konkurso</w:t>
      </w:r>
      <w:bookmarkStart w:id="0" w:name="_GoBack"/>
      <w:bookmarkEnd w:id="0"/>
      <w:r w:rsidRPr="000C1B2F">
        <w:rPr>
          <w:bCs/>
          <w:color w:val="000000" w:themeColor="text1"/>
          <w:sz w:val="21"/>
          <w:szCs w:val="21"/>
        </w:rPr>
        <w:t xml:space="preserve">we” Regionalnego Programu Operacyjnego Województwa </w:t>
      </w:r>
      <w:r w:rsidRPr="000C1B2F">
        <w:rPr>
          <w:bCs/>
          <w:color w:val="000000" w:themeColor="text1"/>
          <w:sz w:val="21"/>
          <w:szCs w:val="21"/>
        </w:rPr>
        <w:lastRenderedPageBreak/>
        <w:t>Warmińsko-Mazurskiego na lata 2014-2020 współfinansowanego ze środków Europejskiego Funduszu Społecznego.</w:t>
      </w:r>
    </w:p>
    <w:p w:rsidR="007A5374" w:rsidRPr="000C1B2F" w:rsidRDefault="00121986" w:rsidP="001A42BD">
      <w:pPr>
        <w:numPr>
          <w:ilvl w:val="0"/>
          <w:numId w:val="14"/>
        </w:numPr>
        <w:spacing w:before="60" w:after="60"/>
        <w:ind w:left="993" w:hanging="426"/>
        <w:rPr>
          <w:bCs/>
          <w:color w:val="000000" w:themeColor="text1"/>
          <w:sz w:val="21"/>
          <w:szCs w:val="21"/>
        </w:rPr>
      </w:pPr>
      <w:r w:rsidRPr="000C1B2F">
        <w:rPr>
          <w:iCs/>
          <w:color w:val="000000" w:themeColor="text1"/>
          <w:sz w:val="21"/>
          <w:szCs w:val="21"/>
        </w:rPr>
        <w:t xml:space="preserve">Celem projektu, o którym mowa w pkt. 3) jest przygotowanie i realizacja wysokiej jakości usług poradnictwa </w:t>
      </w:r>
      <w:proofErr w:type="spellStart"/>
      <w:r w:rsidRPr="000C1B2F">
        <w:rPr>
          <w:iCs/>
          <w:color w:val="000000" w:themeColor="text1"/>
          <w:sz w:val="21"/>
          <w:szCs w:val="21"/>
        </w:rPr>
        <w:t>edukacyjno</w:t>
      </w:r>
      <w:proofErr w:type="spellEnd"/>
      <w:r w:rsidRPr="000C1B2F">
        <w:rPr>
          <w:iCs/>
          <w:color w:val="000000" w:themeColor="text1"/>
          <w:sz w:val="21"/>
          <w:szCs w:val="21"/>
        </w:rPr>
        <w:t xml:space="preserve">– zawodowego szkół i placówek prowadzących kształcenie zawodowe oraz wdrożenie i realizacja programu zewnętrznego wsparcia szkół w zakresie doradztwa zawodowego na poziomie lokalnym. Te cele mają za zadanie realizację celu szczegółowego tzn. zwiększenia zatrudnialności uczniów szkół i placówek prowadzących kształcenie zawodowe, w szczególności poprzez poprawę jakości kształcenia zawodowego. </w:t>
      </w:r>
    </w:p>
    <w:p w:rsidR="007A5374" w:rsidRPr="000C1B2F" w:rsidRDefault="00121986" w:rsidP="001A42BD">
      <w:pPr>
        <w:numPr>
          <w:ilvl w:val="0"/>
          <w:numId w:val="14"/>
        </w:numPr>
        <w:spacing w:before="60" w:after="60"/>
        <w:ind w:left="993" w:hanging="426"/>
        <w:rPr>
          <w:bCs/>
          <w:color w:val="000000" w:themeColor="text1"/>
          <w:sz w:val="21"/>
          <w:szCs w:val="21"/>
        </w:rPr>
      </w:pPr>
      <w:r w:rsidRPr="000C1B2F">
        <w:rPr>
          <w:iCs/>
          <w:color w:val="000000" w:themeColor="text1"/>
          <w:sz w:val="21"/>
          <w:szCs w:val="21"/>
        </w:rPr>
        <w:t xml:space="preserve">Projekt skierowany jest do uczestników instytucjonalnych tj. publiczne i niepubliczne szkoły w tym specjalne placówki systemu oświaty oraz uczestników indywidualnych tj. nauczyciele, dyrektorzy, doradcy zawodowi, pedagodzy/psycholodzy publicznych i niepublicznych szkół i placówek prowadzących kształcenie zawodowe - </w:t>
      </w:r>
      <w:proofErr w:type="spellStart"/>
      <w:r w:rsidRPr="000C1B2F">
        <w:rPr>
          <w:iCs/>
          <w:color w:val="000000" w:themeColor="text1"/>
          <w:sz w:val="21"/>
          <w:szCs w:val="21"/>
        </w:rPr>
        <w:t>SiPpKZ</w:t>
      </w:r>
      <w:proofErr w:type="spellEnd"/>
      <w:r w:rsidRPr="000C1B2F">
        <w:rPr>
          <w:iCs/>
          <w:color w:val="000000" w:themeColor="text1"/>
          <w:sz w:val="21"/>
          <w:szCs w:val="21"/>
        </w:rPr>
        <w:t>, w dalszej kolejności: rodzice, pracodawcy, uczniowie.</w:t>
      </w:r>
      <w:r w:rsidR="007A5374" w:rsidRPr="000C1B2F">
        <w:rPr>
          <w:b/>
          <w:i/>
          <w:color w:val="000000" w:themeColor="text1"/>
          <w:sz w:val="21"/>
          <w:szCs w:val="21"/>
        </w:rPr>
        <w:t xml:space="preserve"> </w:t>
      </w:r>
    </w:p>
    <w:p w:rsidR="007A5374" w:rsidRPr="000C1B2F" w:rsidRDefault="007A5374" w:rsidP="001A42BD">
      <w:pPr>
        <w:pStyle w:val="Tekstpodstawowy"/>
        <w:numPr>
          <w:ilvl w:val="0"/>
          <w:numId w:val="11"/>
        </w:numPr>
        <w:tabs>
          <w:tab w:val="left" w:pos="567"/>
        </w:tabs>
        <w:spacing w:before="60" w:after="60"/>
        <w:ind w:left="567" w:hanging="283"/>
        <w:rPr>
          <w:b/>
          <w:i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 xml:space="preserve">Przedmiotem zamówienia jest </w:t>
      </w:r>
      <w:r w:rsidR="00C21E88" w:rsidRPr="000C1B2F">
        <w:rPr>
          <w:color w:val="000000" w:themeColor="text1"/>
          <w:sz w:val="21"/>
          <w:szCs w:val="21"/>
        </w:rPr>
        <w:t xml:space="preserve">świadczenie usługi </w:t>
      </w:r>
      <w:r w:rsidR="00C21E88" w:rsidRPr="000C1B2F">
        <w:rPr>
          <w:b/>
          <w:bCs/>
          <w:i/>
          <w:iCs/>
          <w:color w:val="000000" w:themeColor="text1"/>
          <w:sz w:val="21"/>
          <w:szCs w:val="21"/>
        </w:rPr>
        <w:t>hotelarsko – restauracyjnej</w:t>
      </w:r>
      <w:r w:rsidR="00C21E88" w:rsidRPr="000C1B2F">
        <w:rPr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 dla uczestników </w:t>
      </w:r>
      <w:r w:rsidRPr="000C1B2F">
        <w:rPr>
          <w:b/>
          <w:i/>
          <w:color w:val="000000" w:themeColor="text1"/>
          <w:sz w:val="21"/>
          <w:szCs w:val="21"/>
        </w:rPr>
        <w:t xml:space="preserve">szkoleń w ramach projektu „Warmia i Mazury doradztwem zawodowym stoi”. </w:t>
      </w:r>
    </w:p>
    <w:p w:rsidR="00910B9A" w:rsidRPr="000C1B2F" w:rsidRDefault="00910B9A" w:rsidP="001A42BD">
      <w:pPr>
        <w:pStyle w:val="Tekstpodstawowy"/>
        <w:numPr>
          <w:ilvl w:val="0"/>
          <w:numId w:val="11"/>
        </w:numPr>
        <w:tabs>
          <w:tab w:val="left" w:pos="567"/>
        </w:tabs>
        <w:spacing w:before="60" w:after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Wykonawca w ramach usług</w:t>
      </w:r>
      <w:r w:rsidR="00C21E88" w:rsidRPr="000C1B2F">
        <w:rPr>
          <w:color w:val="000000" w:themeColor="text1"/>
          <w:sz w:val="21"/>
          <w:szCs w:val="21"/>
        </w:rPr>
        <w:t xml:space="preserve">i </w:t>
      </w:r>
      <w:r w:rsidRPr="000C1B2F">
        <w:rPr>
          <w:color w:val="000000" w:themeColor="text1"/>
          <w:sz w:val="21"/>
          <w:szCs w:val="21"/>
        </w:rPr>
        <w:t xml:space="preserve"> </w:t>
      </w:r>
      <w:r w:rsidR="00AE2E72" w:rsidRPr="000C1B2F">
        <w:rPr>
          <w:bCs/>
          <w:iCs/>
          <w:color w:val="000000" w:themeColor="text1"/>
          <w:sz w:val="21"/>
          <w:szCs w:val="21"/>
        </w:rPr>
        <w:t>hotelarsko – restauracyjnej</w:t>
      </w:r>
      <w:r w:rsidR="00AE2E72" w:rsidRPr="000C1B2F">
        <w:rPr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zapewni </w:t>
      </w:r>
      <w:r w:rsidR="00AE2E72" w:rsidRPr="000C1B2F">
        <w:rPr>
          <w:color w:val="000000" w:themeColor="text1"/>
          <w:sz w:val="21"/>
          <w:szCs w:val="21"/>
        </w:rPr>
        <w:t>noc</w:t>
      </w:r>
      <w:r w:rsidR="00D62F4A" w:rsidRPr="000C1B2F">
        <w:rPr>
          <w:color w:val="000000" w:themeColor="text1"/>
          <w:sz w:val="21"/>
          <w:szCs w:val="21"/>
        </w:rPr>
        <w:t>leg (ze śniadaniem) oraz kolację</w:t>
      </w:r>
      <w:r w:rsidR="00AE2E72" w:rsidRPr="000C1B2F">
        <w:rPr>
          <w:color w:val="000000" w:themeColor="text1"/>
          <w:sz w:val="21"/>
          <w:szCs w:val="21"/>
        </w:rPr>
        <w:t xml:space="preserve"> na ok. 20</w:t>
      </w:r>
      <w:r w:rsidR="00CC03AF" w:rsidRPr="000C1B2F">
        <w:rPr>
          <w:color w:val="000000" w:themeColor="text1"/>
          <w:sz w:val="21"/>
          <w:szCs w:val="21"/>
        </w:rPr>
        <w:t xml:space="preserve"> osób </w:t>
      </w:r>
      <w:r w:rsidR="00AE2E72" w:rsidRPr="000C1B2F">
        <w:rPr>
          <w:color w:val="000000" w:themeColor="text1"/>
          <w:sz w:val="21"/>
          <w:szCs w:val="21"/>
        </w:rPr>
        <w:t>w</w:t>
      </w:r>
      <w:r w:rsidR="00E84FF6" w:rsidRPr="000C1B2F">
        <w:rPr>
          <w:color w:val="000000" w:themeColor="text1"/>
          <w:sz w:val="21"/>
          <w:szCs w:val="21"/>
        </w:rPr>
        <w:t xml:space="preserve"> hotelu o kategorii minimum cztero</w:t>
      </w:r>
      <w:r w:rsidR="00AE2E72" w:rsidRPr="000C1B2F">
        <w:rPr>
          <w:color w:val="000000" w:themeColor="text1"/>
          <w:sz w:val="21"/>
          <w:szCs w:val="21"/>
        </w:rPr>
        <w:t xml:space="preserve">gwiazdkowej </w:t>
      </w:r>
      <w:r w:rsidR="00E84FF6" w:rsidRPr="000C1B2F">
        <w:rPr>
          <w:color w:val="000000" w:themeColor="text1"/>
          <w:sz w:val="21"/>
          <w:szCs w:val="21"/>
        </w:rPr>
        <w:t xml:space="preserve">(min. 4****) </w:t>
      </w:r>
      <w:r w:rsidR="00AE2E72" w:rsidRPr="000C1B2F">
        <w:rPr>
          <w:color w:val="000000" w:themeColor="text1"/>
          <w:sz w:val="21"/>
          <w:szCs w:val="21"/>
        </w:rPr>
        <w:t xml:space="preserve">wraz z nieodpłatnym parkingiem lub garażem </w:t>
      </w:r>
      <w:r w:rsidRPr="000C1B2F">
        <w:rPr>
          <w:color w:val="000000" w:themeColor="text1"/>
          <w:sz w:val="21"/>
          <w:szCs w:val="21"/>
        </w:rPr>
        <w:t>w zakresie:</w:t>
      </w:r>
    </w:p>
    <w:p w:rsidR="00AE2E72" w:rsidRPr="000C1B2F" w:rsidRDefault="00AE2E72" w:rsidP="001A42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1134" w:hanging="283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Nocleg z 8 na 9 grudnia 2017r. w 8 pokojach 2osobowych</w:t>
      </w:r>
      <w:r w:rsidR="00E84FF6" w:rsidRPr="000C1B2F">
        <w:rPr>
          <w:b/>
          <w:color w:val="000000" w:themeColor="text1"/>
          <w:sz w:val="21"/>
          <w:szCs w:val="21"/>
        </w:rPr>
        <w:t xml:space="preserve">, </w:t>
      </w:r>
    </w:p>
    <w:p w:rsidR="00E84FF6" w:rsidRPr="000C1B2F" w:rsidRDefault="00E84FF6" w:rsidP="001A42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1134" w:hanging="283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Nocleg z 8 na 9 grudnia 2017r. w 4 pokojach 1 osobowych.</w:t>
      </w:r>
    </w:p>
    <w:p w:rsidR="00E84FF6" w:rsidRPr="000C1B2F" w:rsidRDefault="004808E8" w:rsidP="001A42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1134" w:hanging="283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Hotelarska usługa restauracyjna - o</w:t>
      </w:r>
      <w:r w:rsidR="00E84FF6" w:rsidRPr="000C1B2F">
        <w:rPr>
          <w:b/>
          <w:color w:val="000000" w:themeColor="text1"/>
          <w:sz w:val="21"/>
          <w:szCs w:val="21"/>
        </w:rPr>
        <w:t xml:space="preserve">biadokolacja </w:t>
      </w:r>
      <w:r w:rsidR="00BE77A1" w:rsidRPr="000C1B2F">
        <w:rPr>
          <w:b/>
          <w:color w:val="000000" w:themeColor="text1"/>
          <w:sz w:val="21"/>
          <w:szCs w:val="21"/>
        </w:rPr>
        <w:t xml:space="preserve">w dniu 8 grudnia 2017r. ok. godz. 19:00 </w:t>
      </w:r>
      <w:r w:rsidR="00E84FF6" w:rsidRPr="000C1B2F">
        <w:rPr>
          <w:b/>
          <w:color w:val="000000" w:themeColor="text1"/>
          <w:sz w:val="21"/>
          <w:szCs w:val="21"/>
        </w:rPr>
        <w:t xml:space="preserve">dla 20 osób </w:t>
      </w:r>
      <w:r w:rsidR="00076883" w:rsidRPr="000C1B2F">
        <w:rPr>
          <w:b/>
          <w:color w:val="000000" w:themeColor="text1"/>
          <w:sz w:val="21"/>
          <w:szCs w:val="21"/>
        </w:rPr>
        <w:t xml:space="preserve">nocujących w hotelu </w:t>
      </w:r>
      <w:r w:rsidR="00BE77A1" w:rsidRPr="000C1B2F">
        <w:rPr>
          <w:b/>
          <w:color w:val="000000" w:themeColor="text1"/>
          <w:sz w:val="21"/>
          <w:szCs w:val="21"/>
        </w:rPr>
        <w:t xml:space="preserve">w formie bufetu </w:t>
      </w:r>
      <w:r w:rsidR="00E84FF6" w:rsidRPr="000C1B2F">
        <w:rPr>
          <w:b/>
          <w:color w:val="000000" w:themeColor="text1"/>
          <w:sz w:val="21"/>
          <w:szCs w:val="21"/>
        </w:rPr>
        <w:t>w zakresie:</w:t>
      </w:r>
    </w:p>
    <w:p w:rsidR="00E84FF6" w:rsidRPr="000C1B2F" w:rsidRDefault="00E84FF6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Przystawki zimne min. 200g/os. do wyboru: wędliny, sery, min. 2 rodzaje sałatek, </w:t>
      </w:r>
    </w:p>
    <w:p w:rsidR="00E84FF6" w:rsidRPr="000C1B2F" w:rsidRDefault="00E84FF6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Przystawki ciepłe min. 180g/os. </w:t>
      </w:r>
      <w:r w:rsidR="00BE77A1" w:rsidRPr="000C1B2F">
        <w:rPr>
          <w:color w:val="000000" w:themeColor="text1"/>
          <w:sz w:val="21"/>
          <w:szCs w:val="21"/>
        </w:rPr>
        <w:t>d</w:t>
      </w:r>
      <w:r w:rsidRPr="000C1B2F">
        <w:rPr>
          <w:color w:val="000000" w:themeColor="text1"/>
          <w:sz w:val="21"/>
          <w:szCs w:val="21"/>
        </w:rPr>
        <w:t xml:space="preserve">o wyboru: mięsne i bezmięsne, </w:t>
      </w:r>
    </w:p>
    <w:p w:rsidR="00E84FF6" w:rsidRPr="000C1B2F" w:rsidRDefault="00E84FF6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Pieczywo białe i ciemne, </w:t>
      </w:r>
    </w:p>
    <w:p w:rsidR="00E84FF6" w:rsidRPr="000C1B2F" w:rsidRDefault="00E84FF6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Napoje gorące z dodatkami:</w:t>
      </w:r>
      <w:r w:rsidR="00076883" w:rsidRPr="000C1B2F">
        <w:rPr>
          <w:color w:val="000000" w:themeColor="text1"/>
          <w:sz w:val="21"/>
          <w:szCs w:val="21"/>
        </w:rPr>
        <w:t xml:space="preserve"> kawa z ekspresu lub herbata min. 200ml/os., cukier biały, trzcinowy pakowany w saszetkach jednorazowych, cytryna pokrojona w plasterki, śmietanka do kawy.</w:t>
      </w:r>
    </w:p>
    <w:p w:rsidR="00076883" w:rsidRPr="000C1B2F" w:rsidRDefault="00076883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Napoje zimne: woda niegazowana podana w dzbankach bez ograniczeń, </w:t>
      </w:r>
    </w:p>
    <w:p w:rsidR="00076883" w:rsidRPr="000C1B2F" w:rsidRDefault="00076883" w:rsidP="001A42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Soki owocowe 100% min. dwa smaki, podane w dzbankach bez ograniczeń.</w:t>
      </w:r>
    </w:p>
    <w:p w:rsidR="00076883" w:rsidRPr="000C1B2F" w:rsidRDefault="004808E8" w:rsidP="001A42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1134" w:hanging="283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Hotelarska usługa restauracyjna - ś</w:t>
      </w:r>
      <w:r w:rsidR="00076883" w:rsidRPr="000C1B2F">
        <w:rPr>
          <w:b/>
          <w:color w:val="000000" w:themeColor="text1"/>
          <w:sz w:val="21"/>
          <w:szCs w:val="21"/>
        </w:rPr>
        <w:t xml:space="preserve">niadanie </w:t>
      </w:r>
      <w:r w:rsidR="00BE77A1" w:rsidRPr="000C1B2F">
        <w:rPr>
          <w:b/>
          <w:color w:val="000000" w:themeColor="text1"/>
          <w:sz w:val="21"/>
          <w:szCs w:val="21"/>
        </w:rPr>
        <w:t xml:space="preserve">w dniu 9 grudnia 2017r. ok. godz. 7:30 </w:t>
      </w:r>
      <w:r w:rsidR="00076883" w:rsidRPr="000C1B2F">
        <w:rPr>
          <w:b/>
          <w:color w:val="000000" w:themeColor="text1"/>
          <w:sz w:val="21"/>
          <w:szCs w:val="21"/>
        </w:rPr>
        <w:t>dla 20 osób nocujących w hotelu w formie bufetu szwedzkiego w zakresie: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Półmisek lub deska z wędlinami min. 3 rodzaje do wyboru, 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Deska serów min. 3 rodzaje do wyboru, 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Płatki śniadaniowe min. 3 rodzaje do wyboru, 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Sałatki min. 2 rodzaje do wyboru, 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Twarożek ze szczypiorkiem i/lub rzodkiewka/bez dodatków, </w:t>
      </w:r>
    </w:p>
    <w:p w:rsidR="00076883" w:rsidRPr="000C1B2F" w:rsidRDefault="00076883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Potrawy na ciepło min. 3 rodzaje do wyboru np. jajecznica, kiełbaski, parówki</w:t>
      </w:r>
      <w:r w:rsidR="00C55A8B" w:rsidRPr="000C1B2F">
        <w:rPr>
          <w:color w:val="000000" w:themeColor="text1"/>
          <w:sz w:val="21"/>
          <w:szCs w:val="21"/>
        </w:rPr>
        <w:t xml:space="preserve">, omlet na słodko lub na ostro, </w:t>
      </w:r>
    </w:p>
    <w:p w:rsidR="00C55A8B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Pieczywo jasne i ciemne do wyboru, </w:t>
      </w:r>
    </w:p>
    <w:p w:rsidR="00C55A8B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Świeże owoce min. 4 rodzaje do wyboru, </w:t>
      </w:r>
    </w:p>
    <w:p w:rsidR="00C55A8B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Dżemy, marmolady, miody, masła, </w:t>
      </w:r>
    </w:p>
    <w:p w:rsidR="00C55A8B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Herbata min. 4 rodzaje, </w:t>
      </w:r>
    </w:p>
    <w:p w:rsidR="00C55A8B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Cukier, słodziki, cytryny w plastrach, </w:t>
      </w:r>
    </w:p>
    <w:p w:rsidR="00AE2E72" w:rsidRPr="000C1B2F" w:rsidRDefault="00C55A8B" w:rsidP="001A42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Soki owocowe min. 3 rodzaje do wyboru</w:t>
      </w:r>
    </w:p>
    <w:p w:rsidR="003C2EE3" w:rsidRPr="000C1B2F" w:rsidRDefault="00DE78EA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smallCaps/>
          <w:color w:val="000000" w:themeColor="text1"/>
          <w:sz w:val="21"/>
          <w:szCs w:val="21"/>
        </w:rPr>
        <w:t>Sposób realizacji i w</w:t>
      </w:r>
      <w:r w:rsidR="003C2EE3" w:rsidRPr="000C1B2F">
        <w:rPr>
          <w:b/>
          <w:smallCaps/>
          <w:color w:val="000000" w:themeColor="text1"/>
          <w:sz w:val="21"/>
          <w:szCs w:val="21"/>
        </w:rPr>
        <w:t xml:space="preserve">ymagania od wykonawcy </w:t>
      </w:r>
    </w:p>
    <w:p w:rsidR="009E39B2" w:rsidRPr="000C1B2F" w:rsidRDefault="001627F7" w:rsidP="001A42BD">
      <w:pPr>
        <w:pStyle w:val="Tekstpodstawowy"/>
        <w:numPr>
          <w:ilvl w:val="0"/>
          <w:numId w:val="8"/>
        </w:numPr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>Wykonawca w ramach u</w:t>
      </w:r>
      <w:r w:rsidR="00AD287A" w:rsidRPr="000C1B2F">
        <w:rPr>
          <w:bCs/>
          <w:color w:val="000000" w:themeColor="text1"/>
          <w:sz w:val="21"/>
          <w:szCs w:val="21"/>
        </w:rPr>
        <w:t xml:space="preserve">sługi </w:t>
      </w:r>
      <w:r w:rsidRPr="000C1B2F">
        <w:rPr>
          <w:bCs/>
          <w:color w:val="000000" w:themeColor="text1"/>
          <w:sz w:val="21"/>
          <w:szCs w:val="21"/>
        </w:rPr>
        <w:t>hotelowej zapewni</w:t>
      </w:r>
      <w:r w:rsidR="009E39B2" w:rsidRPr="000C1B2F">
        <w:rPr>
          <w:bCs/>
          <w:color w:val="000000" w:themeColor="text1"/>
          <w:sz w:val="21"/>
          <w:szCs w:val="21"/>
        </w:rPr>
        <w:t>:</w:t>
      </w:r>
    </w:p>
    <w:p w:rsidR="00CC6C7D" w:rsidRPr="000C1B2F" w:rsidRDefault="008328F5" w:rsidP="001A42BD">
      <w:pPr>
        <w:pStyle w:val="Tekstpodstawowy"/>
        <w:numPr>
          <w:ilvl w:val="0"/>
          <w:numId w:val="21"/>
        </w:numPr>
        <w:suppressAutoHyphens/>
        <w:spacing w:before="60"/>
        <w:ind w:left="851" w:hanging="284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>o</w:t>
      </w:r>
      <w:r w:rsidR="00CC6C7D" w:rsidRPr="000C1B2F">
        <w:rPr>
          <w:bCs/>
          <w:color w:val="000000" w:themeColor="text1"/>
          <w:sz w:val="21"/>
          <w:szCs w:val="21"/>
        </w:rPr>
        <w:t>biekt hotelowy zaszeregowany do kategorii minimum czterogwiazdkowej (min. 4****),</w:t>
      </w:r>
      <w:r w:rsidRPr="000C1B2F">
        <w:rPr>
          <w:bCs/>
          <w:color w:val="000000" w:themeColor="text1"/>
          <w:sz w:val="21"/>
          <w:szCs w:val="21"/>
        </w:rPr>
        <w:t xml:space="preserve"> obiekt hotelowy (pokoje, </w:t>
      </w:r>
      <w:r w:rsidR="00CC6C7D" w:rsidRPr="000C1B2F">
        <w:rPr>
          <w:bCs/>
          <w:color w:val="000000" w:themeColor="text1"/>
          <w:sz w:val="21"/>
          <w:szCs w:val="21"/>
        </w:rPr>
        <w:t>część restauracyjna</w:t>
      </w:r>
      <w:r w:rsidRPr="000C1B2F">
        <w:rPr>
          <w:bCs/>
          <w:color w:val="000000" w:themeColor="text1"/>
          <w:sz w:val="21"/>
          <w:szCs w:val="21"/>
        </w:rPr>
        <w:t xml:space="preserve"> i strefa </w:t>
      </w:r>
      <w:r w:rsidR="006A3686" w:rsidRPr="000C1B2F">
        <w:rPr>
          <w:bCs/>
          <w:color w:val="000000" w:themeColor="text1"/>
          <w:sz w:val="21"/>
          <w:szCs w:val="21"/>
        </w:rPr>
        <w:t xml:space="preserve">rekreacyjna np. </w:t>
      </w:r>
      <w:proofErr w:type="spellStart"/>
      <w:r w:rsidRPr="000C1B2F">
        <w:rPr>
          <w:bCs/>
          <w:color w:val="000000" w:themeColor="text1"/>
          <w:sz w:val="21"/>
          <w:szCs w:val="21"/>
        </w:rPr>
        <w:t>Aqua</w:t>
      </w:r>
      <w:proofErr w:type="spellEnd"/>
      <w:r w:rsidRPr="000C1B2F">
        <w:rPr>
          <w:bCs/>
          <w:color w:val="000000" w:themeColor="text1"/>
          <w:sz w:val="21"/>
          <w:szCs w:val="21"/>
        </w:rPr>
        <w:t xml:space="preserve"> SPA</w:t>
      </w:r>
      <w:r w:rsidR="00CC6C7D" w:rsidRPr="000C1B2F">
        <w:rPr>
          <w:bCs/>
          <w:color w:val="000000" w:themeColor="text1"/>
          <w:sz w:val="21"/>
          <w:szCs w:val="21"/>
        </w:rPr>
        <w:t>) powinny znajdować się w jednym bu</w:t>
      </w:r>
      <w:r w:rsidRPr="000C1B2F">
        <w:rPr>
          <w:bCs/>
          <w:color w:val="000000" w:themeColor="text1"/>
          <w:sz w:val="21"/>
          <w:szCs w:val="21"/>
        </w:rPr>
        <w:t>dynku lub w kompleksie budynków</w:t>
      </w:r>
      <w:r w:rsidR="006A3686" w:rsidRPr="000C1B2F">
        <w:rPr>
          <w:bCs/>
          <w:color w:val="000000" w:themeColor="text1"/>
          <w:sz w:val="21"/>
          <w:szCs w:val="21"/>
        </w:rPr>
        <w:t xml:space="preserve"> na 1 posesji</w:t>
      </w:r>
      <w:r w:rsidRPr="000C1B2F">
        <w:rPr>
          <w:bCs/>
          <w:color w:val="000000" w:themeColor="text1"/>
          <w:sz w:val="21"/>
          <w:szCs w:val="21"/>
        </w:rPr>
        <w:t>;</w:t>
      </w:r>
    </w:p>
    <w:p w:rsidR="00187ABC" w:rsidRPr="000C1B2F" w:rsidRDefault="008328F5" w:rsidP="001A42BD">
      <w:pPr>
        <w:pStyle w:val="Tekstpodstawowy"/>
        <w:numPr>
          <w:ilvl w:val="0"/>
          <w:numId w:val="21"/>
        </w:numPr>
        <w:suppressAutoHyphens/>
        <w:spacing w:before="60"/>
        <w:ind w:left="851" w:hanging="284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>z</w:t>
      </w:r>
      <w:r w:rsidR="00C55A8B" w:rsidRPr="000C1B2F">
        <w:rPr>
          <w:bCs/>
          <w:color w:val="000000" w:themeColor="text1"/>
          <w:sz w:val="21"/>
          <w:szCs w:val="21"/>
        </w:rPr>
        <w:t xml:space="preserve">akwaterowanie i dyspozycyjność dla uczestników szkolenia pokoi od godz. 14:00 w dniu przyjazdu tj. 8 grudnia 2017r. do wymeldowania gości z pokoi hotelowych w dniu wyjazdu tj. 9 grudnia 2017r., zgodnie z obowiązującym w hotelu godzinami min. do godz. </w:t>
      </w:r>
      <w:r w:rsidRPr="000C1B2F">
        <w:rPr>
          <w:bCs/>
          <w:color w:val="000000" w:themeColor="text1"/>
          <w:sz w:val="21"/>
          <w:szCs w:val="21"/>
        </w:rPr>
        <w:t>12:00;</w:t>
      </w:r>
      <w:r w:rsidR="00C55A8B" w:rsidRPr="000C1B2F">
        <w:rPr>
          <w:bCs/>
          <w:color w:val="000000" w:themeColor="text1"/>
          <w:sz w:val="21"/>
          <w:szCs w:val="21"/>
        </w:rPr>
        <w:t xml:space="preserve"> </w:t>
      </w:r>
    </w:p>
    <w:p w:rsidR="00187ABC" w:rsidRPr="000C1B2F" w:rsidRDefault="00187ABC" w:rsidP="001A42BD">
      <w:pPr>
        <w:pStyle w:val="Tekstpodstawowy"/>
        <w:numPr>
          <w:ilvl w:val="0"/>
          <w:numId w:val="21"/>
        </w:numPr>
        <w:suppressAutoHyphens/>
        <w:spacing w:before="60"/>
        <w:ind w:left="851" w:hanging="284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 xml:space="preserve">nocleg w pokojach z łazienką </w:t>
      </w:r>
      <w:r w:rsidR="008328F5" w:rsidRPr="000C1B2F">
        <w:rPr>
          <w:bCs/>
          <w:color w:val="000000" w:themeColor="text1"/>
          <w:sz w:val="21"/>
          <w:szCs w:val="21"/>
        </w:rPr>
        <w:t xml:space="preserve">i z nieograniczonym dostępem </w:t>
      </w:r>
      <w:r w:rsidR="006A3686" w:rsidRPr="000C1B2F">
        <w:rPr>
          <w:bCs/>
          <w:color w:val="000000" w:themeColor="text1"/>
          <w:sz w:val="21"/>
          <w:szCs w:val="21"/>
        </w:rPr>
        <w:t xml:space="preserve">sfery rekreacyjnej np. </w:t>
      </w:r>
      <w:proofErr w:type="spellStart"/>
      <w:r w:rsidR="008328F5" w:rsidRPr="000C1B2F">
        <w:rPr>
          <w:bCs/>
          <w:color w:val="000000" w:themeColor="text1"/>
          <w:sz w:val="21"/>
          <w:szCs w:val="21"/>
        </w:rPr>
        <w:t>Aqua</w:t>
      </w:r>
      <w:proofErr w:type="spellEnd"/>
      <w:r w:rsidR="008328F5" w:rsidRPr="000C1B2F">
        <w:rPr>
          <w:bCs/>
          <w:color w:val="000000" w:themeColor="text1"/>
          <w:sz w:val="21"/>
          <w:szCs w:val="21"/>
        </w:rPr>
        <w:t xml:space="preserve"> SPA lub basenu </w:t>
      </w:r>
      <w:r w:rsidRPr="000C1B2F">
        <w:rPr>
          <w:bCs/>
          <w:color w:val="000000" w:themeColor="text1"/>
          <w:sz w:val="21"/>
          <w:szCs w:val="21"/>
        </w:rPr>
        <w:t>o standardzie</w:t>
      </w:r>
      <w:r w:rsidR="008328F5" w:rsidRPr="000C1B2F">
        <w:rPr>
          <w:bCs/>
          <w:color w:val="000000" w:themeColor="text1"/>
          <w:sz w:val="21"/>
          <w:szCs w:val="21"/>
        </w:rPr>
        <w:t xml:space="preserve"> min.</w:t>
      </w:r>
      <w:r w:rsidRPr="000C1B2F">
        <w:rPr>
          <w:bCs/>
          <w:color w:val="000000" w:themeColor="text1"/>
          <w:sz w:val="21"/>
          <w:szCs w:val="21"/>
        </w:rPr>
        <w:t>:</w:t>
      </w:r>
    </w:p>
    <w:p w:rsidR="00187ABC" w:rsidRPr="000C1B2F" w:rsidRDefault="00187ABC" w:rsidP="001A42BD">
      <w:pPr>
        <w:pStyle w:val="Tekstpodstawowy"/>
        <w:numPr>
          <w:ilvl w:val="0"/>
          <w:numId w:val="22"/>
        </w:numPr>
        <w:suppressAutoHyphens/>
        <w:spacing w:before="60"/>
        <w:ind w:left="1134" w:hanging="283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lastRenderedPageBreak/>
        <w:t xml:space="preserve">pokój jednoosobowy wyposażony w: łóżko, szafkę nocną, szafę, krzesło, biurko lub stół, oświetlenie ogólne, lamka nocna, zasłony/rolety, koszt na śmieci, ręczniki, telewizor, dostęp do </w:t>
      </w:r>
      <w:proofErr w:type="spellStart"/>
      <w:r w:rsidRPr="000C1B2F">
        <w:rPr>
          <w:bCs/>
          <w:color w:val="000000" w:themeColor="text1"/>
          <w:sz w:val="21"/>
          <w:szCs w:val="21"/>
        </w:rPr>
        <w:t>internetu</w:t>
      </w:r>
      <w:proofErr w:type="spellEnd"/>
      <w:r w:rsidRPr="000C1B2F">
        <w:rPr>
          <w:bCs/>
          <w:color w:val="000000" w:themeColor="text1"/>
          <w:sz w:val="21"/>
          <w:szCs w:val="21"/>
        </w:rPr>
        <w:t xml:space="preserve"> bezprzewodowego w pokoju.</w:t>
      </w:r>
    </w:p>
    <w:p w:rsidR="00C55A8B" w:rsidRPr="000C1B2F" w:rsidRDefault="001627F7" w:rsidP="001A42BD">
      <w:pPr>
        <w:pStyle w:val="Tekstpodstawowy"/>
        <w:numPr>
          <w:ilvl w:val="0"/>
          <w:numId w:val="22"/>
        </w:numPr>
        <w:suppressAutoHyphens/>
        <w:spacing w:before="60"/>
        <w:ind w:left="1134" w:hanging="283"/>
        <w:rPr>
          <w:bCs/>
          <w:color w:val="000000" w:themeColor="text1"/>
          <w:sz w:val="21"/>
          <w:szCs w:val="21"/>
        </w:rPr>
      </w:pPr>
      <w:r w:rsidRPr="000C1B2F">
        <w:rPr>
          <w:bCs/>
          <w:color w:val="000000" w:themeColor="text1"/>
          <w:sz w:val="21"/>
          <w:szCs w:val="21"/>
        </w:rPr>
        <w:t>p</w:t>
      </w:r>
      <w:r w:rsidR="00187ABC" w:rsidRPr="000C1B2F">
        <w:rPr>
          <w:bCs/>
          <w:color w:val="000000" w:themeColor="text1"/>
          <w:sz w:val="21"/>
          <w:szCs w:val="21"/>
        </w:rPr>
        <w:t>okój dwuosobowy</w:t>
      </w:r>
      <w:r w:rsidRPr="000C1B2F">
        <w:rPr>
          <w:bCs/>
          <w:color w:val="000000" w:themeColor="text1"/>
          <w:sz w:val="21"/>
          <w:szCs w:val="21"/>
        </w:rPr>
        <w:t xml:space="preserve"> wyposażony w</w:t>
      </w:r>
      <w:r w:rsidR="00187ABC" w:rsidRPr="000C1B2F">
        <w:rPr>
          <w:bCs/>
          <w:color w:val="000000" w:themeColor="text1"/>
          <w:sz w:val="21"/>
          <w:szCs w:val="21"/>
        </w:rPr>
        <w:t xml:space="preserve">: dwa oddzielne </w:t>
      </w:r>
      <w:r w:rsidRPr="000C1B2F">
        <w:rPr>
          <w:bCs/>
          <w:color w:val="000000" w:themeColor="text1"/>
          <w:sz w:val="21"/>
          <w:szCs w:val="21"/>
        </w:rPr>
        <w:t>łóż</w:t>
      </w:r>
      <w:r w:rsidR="00187ABC" w:rsidRPr="000C1B2F">
        <w:rPr>
          <w:bCs/>
          <w:color w:val="000000" w:themeColor="text1"/>
          <w:sz w:val="21"/>
          <w:szCs w:val="21"/>
        </w:rPr>
        <w:t>ka, dwie oddzielne szafki nocne</w:t>
      </w:r>
      <w:r w:rsidR="00CC6C7D" w:rsidRPr="000C1B2F">
        <w:rPr>
          <w:bCs/>
          <w:color w:val="000000" w:themeColor="text1"/>
          <w:sz w:val="21"/>
          <w:szCs w:val="21"/>
        </w:rPr>
        <w:t xml:space="preserve">, szafę, krzesło, biurko lub stół, oświetlenie ogólne, lamka nocna, zasłony/rolety, koszt na śmieci, ręczniki, telewizor, dostęp do </w:t>
      </w:r>
      <w:proofErr w:type="spellStart"/>
      <w:r w:rsidR="00CC6C7D" w:rsidRPr="000C1B2F">
        <w:rPr>
          <w:bCs/>
          <w:color w:val="000000" w:themeColor="text1"/>
          <w:sz w:val="21"/>
          <w:szCs w:val="21"/>
        </w:rPr>
        <w:t>internetu</w:t>
      </w:r>
      <w:proofErr w:type="spellEnd"/>
      <w:r w:rsidR="00CC6C7D" w:rsidRPr="000C1B2F">
        <w:rPr>
          <w:bCs/>
          <w:color w:val="000000" w:themeColor="text1"/>
          <w:sz w:val="21"/>
          <w:szCs w:val="21"/>
        </w:rPr>
        <w:t xml:space="preserve"> bezprzewodowego w pokoju.</w:t>
      </w:r>
    </w:p>
    <w:p w:rsidR="00DE78EA" w:rsidRPr="000C1B2F" w:rsidRDefault="00DE78EA" w:rsidP="001A42BD">
      <w:pPr>
        <w:pStyle w:val="Tekstpodstawowy"/>
        <w:numPr>
          <w:ilvl w:val="0"/>
          <w:numId w:val="8"/>
        </w:numPr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</w:t>
      </w:r>
      <w:r w:rsidR="00CC6C7D" w:rsidRPr="000C1B2F">
        <w:rPr>
          <w:color w:val="000000" w:themeColor="text1"/>
          <w:sz w:val="21"/>
          <w:szCs w:val="21"/>
        </w:rPr>
        <w:t>wca w ramach usług restauracyjnych</w:t>
      </w:r>
      <w:r w:rsidRPr="000C1B2F">
        <w:rPr>
          <w:color w:val="000000" w:themeColor="text1"/>
          <w:sz w:val="21"/>
          <w:szCs w:val="21"/>
        </w:rPr>
        <w:t xml:space="preserve"> zapewni: </w:t>
      </w:r>
    </w:p>
    <w:p w:rsidR="004808E8" w:rsidRPr="000C1B2F" w:rsidRDefault="001627F7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k</w:t>
      </w:r>
      <w:r w:rsidR="004808E8" w:rsidRPr="000C1B2F">
        <w:rPr>
          <w:color w:val="000000" w:themeColor="text1"/>
          <w:sz w:val="21"/>
          <w:szCs w:val="21"/>
        </w:rPr>
        <w:t>olację i śniadanie podane w formie bufetu, podawane w restauracji przynależnej do obiektu, w którym zapewniona jest usługa wynajmu miejsc noclegowych</w:t>
      </w:r>
      <w:r w:rsidRPr="000C1B2F">
        <w:rPr>
          <w:color w:val="000000" w:themeColor="text1"/>
          <w:sz w:val="21"/>
          <w:szCs w:val="21"/>
        </w:rPr>
        <w:t>;</w:t>
      </w:r>
    </w:p>
    <w:p w:rsidR="004808E8" w:rsidRPr="000C1B2F" w:rsidRDefault="001627F7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m</w:t>
      </w:r>
      <w:r w:rsidR="004808E8" w:rsidRPr="000C1B2F">
        <w:rPr>
          <w:color w:val="000000" w:themeColor="text1"/>
          <w:sz w:val="21"/>
          <w:szCs w:val="21"/>
        </w:rPr>
        <w:t>iejsce przeznaczone do konsumpcji musi być wyposażone w krzesła, stoły, obrusy, sztućce w ilościach dostosowanych do liczby uczestników</w:t>
      </w:r>
      <w:r w:rsidRPr="000C1B2F">
        <w:rPr>
          <w:color w:val="000000" w:themeColor="text1"/>
          <w:sz w:val="21"/>
          <w:szCs w:val="21"/>
        </w:rPr>
        <w:t>;</w:t>
      </w:r>
    </w:p>
    <w:p w:rsidR="004808E8" w:rsidRPr="000C1B2F" w:rsidRDefault="001627F7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n</w:t>
      </w:r>
      <w:r w:rsidR="004808E8" w:rsidRPr="000C1B2F">
        <w:rPr>
          <w:color w:val="000000" w:themeColor="text1"/>
          <w:sz w:val="21"/>
          <w:szCs w:val="21"/>
        </w:rPr>
        <w:t>aczynia do posiłków powinny być szklane lub ceramiczne (nie dopuszcza się naczyń plastikowych)</w:t>
      </w:r>
      <w:r w:rsidRPr="000C1B2F">
        <w:rPr>
          <w:color w:val="000000" w:themeColor="text1"/>
          <w:sz w:val="21"/>
          <w:szCs w:val="21"/>
        </w:rPr>
        <w:t>;</w:t>
      </w:r>
    </w:p>
    <w:p w:rsidR="002D5A1C" w:rsidRPr="000C1B2F" w:rsidRDefault="001627F7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o</w:t>
      </w:r>
      <w:r w:rsidR="004808E8" w:rsidRPr="000C1B2F">
        <w:rPr>
          <w:color w:val="000000" w:themeColor="text1"/>
          <w:sz w:val="21"/>
          <w:szCs w:val="21"/>
        </w:rPr>
        <w:t xml:space="preserve">bsługę </w:t>
      </w:r>
      <w:proofErr w:type="spellStart"/>
      <w:r w:rsidR="004808E8" w:rsidRPr="000C1B2F">
        <w:rPr>
          <w:color w:val="000000" w:themeColor="text1"/>
          <w:sz w:val="21"/>
          <w:szCs w:val="21"/>
        </w:rPr>
        <w:t>gastronomiczno</w:t>
      </w:r>
      <w:proofErr w:type="spellEnd"/>
      <w:r w:rsidR="004808E8" w:rsidRPr="000C1B2F">
        <w:rPr>
          <w:color w:val="000000" w:themeColor="text1"/>
          <w:sz w:val="21"/>
          <w:szCs w:val="21"/>
        </w:rPr>
        <w:t xml:space="preserve">–kelnerską wszystkich posiłków w liczbie zapewniającej </w:t>
      </w:r>
      <w:r w:rsidR="002D5A1C" w:rsidRPr="000C1B2F">
        <w:rPr>
          <w:color w:val="000000" w:themeColor="text1"/>
          <w:sz w:val="21"/>
          <w:szCs w:val="21"/>
        </w:rPr>
        <w:t>sprawną organizac</w:t>
      </w:r>
      <w:r w:rsidR="004808E8" w:rsidRPr="000C1B2F">
        <w:rPr>
          <w:color w:val="000000" w:themeColor="text1"/>
          <w:sz w:val="21"/>
          <w:szCs w:val="21"/>
        </w:rPr>
        <w:t>ję</w:t>
      </w:r>
      <w:r w:rsidR="002D5A1C" w:rsidRPr="000C1B2F">
        <w:rPr>
          <w:color w:val="000000" w:themeColor="text1"/>
          <w:sz w:val="21"/>
          <w:szCs w:val="21"/>
        </w:rPr>
        <w:t>. Obsługa kelnerska powinna stosować strój zgodny ze zwyczajem miejscowym oraz charakterem wydarzenia</w:t>
      </w:r>
      <w:r w:rsidRPr="000C1B2F">
        <w:rPr>
          <w:color w:val="000000" w:themeColor="text1"/>
          <w:sz w:val="21"/>
          <w:szCs w:val="21"/>
        </w:rPr>
        <w:t>;</w:t>
      </w:r>
    </w:p>
    <w:p w:rsidR="002D5A1C" w:rsidRPr="000C1B2F" w:rsidRDefault="001627F7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ś</w:t>
      </w:r>
      <w:r w:rsidR="002D5A1C" w:rsidRPr="000C1B2F">
        <w:rPr>
          <w:color w:val="000000" w:themeColor="text1"/>
          <w:sz w:val="21"/>
          <w:szCs w:val="21"/>
        </w:rPr>
        <w:t>wiadczenie usług z wyłącznym udziałem osób posiadających aktualne bad</w:t>
      </w:r>
      <w:r w:rsidRPr="000C1B2F">
        <w:rPr>
          <w:color w:val="000000" w:themeColor="text1"/>
          <w:sz w:val="21"/>
          <w:szCs w:val="21"/>
        </w:rPr>
        <w:t>ania sanitarno-epidemiologiczne;</w:t>
      </w:r>
    </w:p>
    <w:p w:rsidR="002D5A1C" w:rsidRPr="000C1B2F" w:rsidRDefault="002D5A1C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estetyczne podawania posiłków;</w:t>
      </w:r>
    </w:p>
    <w:p w:rsidR="002D5A1C" w:rsidRPr="000C1B2F" w:rsidRDefault="002D5A1C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zadbanie o schludny i estetyczny wygląd stołów z jedzeniem przez cały czas trwania usługi;</w:t>
      </w:r>
    </w:p>
    <w:p w:rsidR="002D5A1C" w:rsidRPr="000C1B2F" w:rsidRDefault="002D5A1C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utrzymywanie porządku w miejscu realizacji usługi tj. bieżącego zagospodarowania śmieci i </w:t>
      </w:r>
      <w:r w:rsidR="001627F7" w:rsidRPr="000C1B2F">
        <w:rPr>
          <w:color w:val="000000" w:themeColor="text1"/>
          <w:sz w:val="21"/>
          <w:szCs w:val="21"/>
        </w:rPr>
        <w:t>odpadów;</w:t>
      </w:r>
    </w:p>
    <w:p w:rsidR="00DE78EA" w:rsidRPr="000C1B2F" w:rsidRDefault="001B34B6" w:rsidP="001A4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przestrzeganie</w:t>
      </w:r>
      <w:r w:rsidR="00DE78EA" w:rsidRPr="000C1B2F">
        <w:rPr>
          <w:color w:val="000000" w:themeColor="text1"/>
          <w:sz w:val="21"/>
          <w:szCs w:val="21"/>
        </w:rPr>
        <w:t xml:space="preserve"> aktualnych przepisów prawnych w zakresie przechowywania i przygotowywania artykułów spożywczych (m.in. ustawy z dnia 25 sierpnia 2006r. o bezpieczeństwie żywności i żywienia Dz.U.</w:t>
      </w:r>
      <w:r w:rsidR="00613648" w:rsidRPr="000C1B2F">
        <w:rPr>
          <w:color w:val="000000" w:themeColor="text1"/>
          <w:sz w:val="21"/>
          <w:szCs w:val="21"/>
        </w:rPr>
        <w:t>2017.149,60</w:t>
      </w:r>
      <w:r w:rsidR="001F3F1C" w:rsidRPr="000C1B2F">
        <w:rPr>
          <w:color w:val="000000" w:themeColor="text1"/>
          <w:sz w:val="21"/>
          <w:szCs w:val="21"/>
        </w:rPr>
        <w:t xml:space="preserve"> z</w:t>
      </w:r>
      <w:r w:rsidR="00DE78EA" w:rsidRPr="000C1B2F">
        <w:rPr>
          <w:color w:val="000000" w:themeColor="text1"/>
          <w:sz w:val="21"/>
          <w:szCs w:val="21"/>
        </w:rPr>
        <w:t xml:space="preserve"> </w:t>
      </w:r>
      <w:proofErr w:type="spellStart"/>
      <w:r w:rsidR="001F3F1C" w:rsidRPr="000C1B2F">
        <w:rPr>
          <w:color w:val="000000" w:themeColor="text1"/>
          <w:sz w:val="21"/>
          <w:szCs w:val="21"/>
        </w:rPr>
        <w:t>późn</w:t>
      </w:r>
      <w:proofErr w:type="spellEnd"/>
      <w:r w:rsidR="001F3F1C" w:rsidRPr="000C1B2F">
        <w:rPr>
          <w:color w:val="000000" w:themeColor="text1"/>
          <w:sz w:val="21"/>
          <w:szCs w:val="21"/>
        </w:rPr>
        <w:t xml:space="preserve">. </w:t>
      </w:r>
      <w:r w:rsidR="00DE78EA" w:rsidRPr="000C1B2F">
        <w:rPr>
          <w:color w:val="000000" w:themeColor="text1"/>
          <w:sz w:val="21"/>
          <w:szCs w:val="21"/>
        </w:rPr>
        <w:t>zm.)</w:t>
      </w:r>
      <w:r w:rsidR="00485395" w:rsidRPr="000C1B2F">
        <w:rPr>
          <w:color w:val="000000" w:themeColor="text1"/>
          <w:sz w:val="21"/>
          <w:szCs w:val="21"/>
        </w:rPr>
        <w:t>;</w:t>
      </w:r>
      <w:r w:rsidR="00DE78EA" w:rsidRPr="000C1B2F">
        <w:rPr>
          <w:color w:val="000000" w:themeColor="text1"/>
          <w:sz w:val="21"/>
          <w:szCs w:val="21"/>
        </w:rPr>
        <w:t xml:space="preserve"> </w:t>
      </w:r>
    </w:p>
    <w:p w:rsidR="004A2F2C" w:rsidRPr="000C1B2F" w:rsidRDefault="00246B9C" w:rsidP="001A42BD">
      <w:pPr>
        <w:pStyle w:val="Tekstpodstawowy"/>
        <w:numPr>
          <w:ilvl w:val="0"/>
          <w:numId w:val="8"/>
        </w:numPr>
        <w:tabs>
          <w:tab w:val="clear" w:pos="0"/>
          <w:tab w:val="num" w:pos="567"/>
        </w:tabs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Wykonawca zobo</w:t>
      </w:r>
      <w:r w:rsidR="002D5A1C" w:rsidRPr="000C1B2F">
        <w:rPr>
          <w:color w:val="000000" w:themeColor="text1"/>
          <w:sz w:val="21"/>
          <w:szCs w:val="21"/>
        </w:rPr>
        <w:t xml:space="preserve">wiązuje się do wykonania usługi </w:t>
      </w:r>
      <w:r w:rsidR="002D5A1C" w:rsidRPr="000C1B2F">
        <w:rPr>
          <w:bCs/>
          <w:iCs/>
          <w:color w:val="000000" w:themeColor="text1"/>
          <w:sz w:val="21"/>
          <w:szCs w:val="21"/>
        </w:rPr>
        <w:t>hotelarsko – restauracyjnej</w:t>
      </w:r>
      <w:r w:rsidR="002D5A1C" w:rsidRPr="000C1B2F">
        <w:rPr>
          <w:color w:val="000000" w:themeColor="text1"/>
          <w:sz w:val="21"/>
          <w:szCs w:val="21"/>
        </w:rPr>
        <w:t xml:space="preserve">  </w:t>
      </w:r>
      <w:r w:rsidRPr="000C1B2F">
        <w:rPr>
          <w:color w:val="000000" w:themeColor="text1"/>
          <w:sz w:val="21"/>
          <w:szCs w:val="21"/>
        </w:rPr>
        <w:t>z najwyższą sumiennością i starannością, z uwzględnieniem zawodowego charakteru prowadzonej działalności oraz poszano</w:t>
      </w:r>
      <w:r w:rsidR="0099392E" w:rsidRPr="000C1B2F">
        <w:rPr>
          <w:color w:val="000000" w:themeColor="text1"/>
          <w:sz w:val="21"/>
          <w:szCs w:val="21"/>
        </w:rPr>
        <w:t>waniem interesów Zamawiającego.</w:t>
      </w:r>
    </w:p>
    <w:p w:rsidR="00DE78EA" w:rsidRPr="000C1B2F" w:rsidRDefault="00DE78EA" w:rsidP="001A42BD">
      <w:pPr>
        <w:pStyle w:val="Tekstpodstawowy"/>
        <w:numPr>
          <w:ilvl w:val="0"/>
          <w:numId w:val="8"/>
        </w:numPr>
        <w:tabs>
          <w:tab w:val="clear" w:pos="0"/>
          <w:tab w:val="num" w:pos="567"/>
        </w:tabs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będzie informował wykonawcę e-mailem o ewentualnej zmianie liczby uczestników </w:t>
      </w:r>
      <w:r w:rsidR="008D6672" w:rsidRPr="000C1B2F">
        <w:rPr>
          <w:color w:val="000000" w:themeColor="text1"/>
          <w:sz w:val="21"/>
          <w:szCs w:val="21"/>
        </w:rPr>
        <w:t>(+/- 3</w:t>
      </w:r>
      <w:r w:rsidR="004A2F2C" w:rsidRPr="000C1B2F">
        <w:rPr>
          <w:color w:val="000000" w:themeColor="text1"/>
          <w:sz w:val="21"/>
          <w:szCs w:val="21"/>
        </w:rPr>
        <w:t xml:space="preserve"> </w:t>
      </w:r>
      <w:proofErr w:type="spellStart"/>
      <w:r w:rsidR="004A2F2C" w:rsidRPr="000C1B2F">
        <w:rPr>
          <w:color w:val="000000" w:themeColor="text1"/>
          <w:sz w:val="21"/>
          <w:szCs w:val="21"/>
        </w:rPr>
        <w:t>osób</w:t>
      </w:r>
      <w:r w:rsidR="00EE318C" w:rsidRPr="000C1B2F">
        <w:rPr>
          <w:color w:val="000000" w:themeColor="text1"/>
          <w:sz w:val="21"/>
          <w:szCs w:val="21"/>
        </w:rPr>
        <w:t>y</w:t>
      </w:r>
      <w:proofErr w:type="spellEnd"/>
      <w:r w:rsidR="004A2F2C" w:rsidRPr="000C1B2F">
        <w:rPr>
          <w:color w:val="000000" w:themeColor="text1"/>
          <w:sz w:val="21"/>
          <w:szCs w:val="21"/>
        </w:rPr>
        <w:t xml:space="preserve">) </w:t>
      </w:r>
      <w:r w:rsidR="00EE318C" w:rsidRPr="000C1B2F">
        <w:rPr>
          <w:color w:val="000000" w:themeColor="text1"/>
          <w:sz w:val="21"/>
          <w:szCs w:val="21"/>
        </w:rPr>
        <w:t>w terminie co najmniej 2 dni</w:t>
      </w:r>
      <w:r w:rsidR="002D5A1C" w:rsidRPr="000C1B2F">
        <w:rPr>
          <w:color w:val="000000" w:themeColor="text1"/>
          <w:sz w:val="21"/>
          <w:szCs w:val="21"/>
        </w:rPr>
        <w:t xml:space="preserve"> przed datą wydarzenia</w:t>
      </w:r>
      <w:r w:rsidR="00821475" w:rsidRPr="000C1B2F">
        <w:rPr>
          <w:color w:val="000000" w:themeColor="text1"/>
          <w:sz w:val="21"/>
          <w:szCs w:val="21"/>
        </w:rPr>
        <w:t>.</w:t>
      </w:r>
    </w:p>
    <w:p w:rsidR="00DE78EA" w:rsidRPr="000C1B2F" w:rsidRDefault="00DE78EA" w:rsidP="001A42BD">
      <w:pPr>
        <w:pStyle w:val="Tekstpodstawowy"/>
        <w:numPr>
          <w:ilvl w:val="0"/>
          <w:numId w:val="8"/>
        </w:numPr>
        <w:tabs>
          <w:tab w:val="clear" w:pos="0"/>
          <w:tab w:val="num" w:pos="567"/>
        </w:tabs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</w:t>
      </w:r>
      <w:r w:rsidRPr="000C1B2F">
        <w:rPr>
          <w:rFonts w:eastAsia="TimesNewRoman"/>
          <w:color w:val="000000" w:themeColor="text1"/>
          <w:sz w:val="21"/>
          <w:szCs w:val="21"/>
        </w:rPr>
        <w:t>zastrzega sobie prawo do odwołania usługi z przyczyn od niego niezależnych, o czym Wykonawca zostanie powiadomiony pocztą e-mail</w:t>
      </w:r>
      <w:r w:rsidR="00722D2F" w:rsidRPr="000C1B2F">
        <w:rPr>
          <w:rFonts w:eastAsia="TimesNewRoman"/>
          <w:color w:val="000000" w:themeColor="text1"/>
          <w:sz w:val="21"/>
          <w:szCs w:val="21"/>
        </w:rPr>
        <w:t>em</w:t>
      </w:r>
      <w:r w:rsidRPr="000C1B2F">
        <w:rPr>
          <w:rFonts w:eastAsia="TimesNewRoman"/>
          <w:color w:val="000000" w:themeColor="text1"/>
          <w:sz w:val="21"/>
          <w:szCs w:val="21"/>
        </w:rPr>
        <w:t xml:space="preserve"> lub </w:t>
      </w:r>
      <w:proofErr w:type="spellStart"/>
      <w:r w:rsidRPr="000C1B2F">
        <w:rPr>
          <w:rFonts w:eastAsia="TimesNewRoman"/>
          <w:color w:val="000000" w:themeColor="text1"/>
          <w:sz w:val="21"/>
          <w:szCs w:val="21"/>
        </w:rPr>
        <w:t>faxem</w:t>
      </w:r>
      <w:proofErr w:type="spellEnd"/>
      <w:r w:rsidRPr="000C1B2F">
        <w:rPr>
          <w:rFonts w:eastAsia="TimesNewRoman"/>
          <w:color w:val="000000" w:themeColor="text1"/>
          <w:sz w:val="21"/>
          <w:szCs w:val="21"/>
        </w:rPr>
        <w:t xml:space="preserve"> z co najmniej 48 godzinnym wyprzedzeniem w stosunku do terminu planowanego wydarzenia. Wykonawca nie może z tego tytułu występować wobec Zamawiającego</w:t>
      </w:r>
      <w:r w:rsidRPr="000C1B2F">
        <w:rPr>
          <w:color w:val="000000" w:themeColor="text1"/>
          <w:sz w:val="21"/>
          <w:szCs w:val="21"/>
        </w:rPr>
        <w:t xml:space="preserve"> </w:t>
      </w:r>
      <w:r w:rsidRPr="000C1B2F">
        <w:rPr>
          <w:rFonts w:eastAsia="TimesNewRoman"/>
          <w:color w:val="000000" w:themeColor="text1"/>
          <w:sz w:val="21"/>
          <w:szCs w:val="21"/>
        </w:rPr>
        <w:t xml:space="preserve">z jakimikolwiek roszczeniami. </w:t>
      </w:r>
    </w:p>
    <w:p w:rsidR="00246B9C" w:rsidRPr="000C1B2F" w:rsidRDefault="00246B9C" w:rsidP="001A42BD">
      <w:pPr>
        <w:pStyle w:val="Tekstpodstawowy"/>
        <w:numPr>
          <w:ilvl w:val="0"/>
          <w:numId w:val="8"/>
        </w:numPr>
        <w:tabs>
          <w:tab w:val="clear" w:pos="0"/>
          <w:tab w:val="num" w:pos="567"/>
        </w:tabs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Wykonawca przejmuje pełną odpowiedzialność za jakość i termin</w:t>
      </w:r>
      <w:r w:rsidR="00AD287A" w:rsidRPr="000C1B2F">
        <w:rPr>
          <w:color w:val="000000" w:themeColor="text1"/>
          <w:sz w:val="21"/>
          <w:szCs w:val="21"/>
        </w:rPr>
        <w:t>owość</w:t>
      </w:r>
      <w:r w:rsidRPr="000C1B2F">
        <w:rPr>
          <w:color w:val="000000" w:themeColor="text1"/>
          <w:sz w:val="21"/>
          <w:szCs w:val="21"/>
        </w:rPr>
        <w:t xml:space="preserve"> z</w:t>
      </w:r>
      <w:r w:rsidR="002D5A1C" w:rsidRPr="000C1B2F">
        <w:rPr>
          <w:color w:val="000000" w:themeColor="text1"/>
          <w:sz w:val="21"/>
          <w:szCs w:val="21"/>
        </w:rPr>
        <w:t>głoszonych do realizacji usługi</w:t>
      </w:r>
      <w:r w:rsidR="002D5A1C" w:rsidRPr="000C1B2F">
        <w:rPr>
          <w:bCs/>
          <w:iCs/>
          <w:color w:val="000000" w:themeColor="text1"/>
          <w:sz w:val="21"/>
          <w:szCs w:val="21"/>
        </w:rPr>
        <w:t xml:space="preserve"> hotelarsko – restauracyjnej</w:t>
      </w:r>
      <w:r w:rsidR="002D5A1C" w:rsidRPr="000C1B2F">
        <w:rPr>
          <w:color w:val="000000" w:themeColor="text1"/>
          <w:sz w:val="21"/>
          <w:szCs w:val="21"/>
        </w:rPr>
        <w:t xml:space="preserve">  </w:t>
      </w:r>
      <w:r w:rsidRPr="000C1B2F">
        <w:rPr>
          <w:color w:val="000000" w:themeColor="text1"/>
          <w:sz w:val="21"/>
          <w:szCs w:val="21"/>
        </w:rPr>
        <w:t>.</w:t>
      </w:r>
    </w:p>
    <w:p w:rsidR="00F82200" w:rsidRPr="000C1B2F" w:rsidRDefault="00AD4603" w:rsidP="001A42BD">
      <w:pPr>
        <w:pStyle w:val="Tekstpodstawowy"/>
        <w:numPr>
          <w:ilvl w:val="0"/>
          <w:numId w:val="8"/>
        </w:numPr>
        <w:tabs>
          <w:tab w:val="clear" w:pos="0"/>
          <w:tab w:val="num" w:pos="567"/>
        </w:tabs>
        <w:suppressAutoHyphens/>
        <w:spacing w:before="60"/>
        <w:ind w:left="567" w:hanging="283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Wykonawca zobowiązuje się do zrealizowania pełnego zakresu zamówienia z należytą starannością, zgodnie z obowiązującymi przepisami prawa i normami oraz wytycznymi do projektu RPWM.02.04.01-28-0002/17, d</w:t>
      </w:r>
      <w:r w:rsidRPr="000C1B2F">
        <w:rPr>
          <w:bCs/>
          <w:color w:val="000000" w:themeColor="text1"/>
          <w:sz w:val="21"/>
          <w:szCs w:val="21"/>
        </w:rPr>
        <w:t>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smallCaps/>
          <w:color w:val="000000" w:themeColor="text1"/>
          <w:sz w:val="21"/>
          <w:szCs w:val="21"/>
        </w:rPr>
        <w:t>Termin i miejsce realizacji</w:t>
      </w:r>
    </w:p>
    <w:p w:rsidR="006839E3" w:rsidRPr="000C1B2F" w:rsidRDefault="003C2EE3" w:rsidP="00DC7832">
      <w:pPr>
        <w:pStyle w:val="Tekstpodstawowy"/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Termin</w:t>
      </w:r>
      <w:r w:rsidR="00C01A5D" w:rsidRPr="000C1B2F">
        <w:rPr>
          <w:color w:val="000000" w:themeColor="text1"/>
          <w:sz w:val="21"/>
          <w:szCs w:val="21"/>
        </w:rPr>
        <w:t xml:space="preserve"> realizacji zamówienia –</w:t>
      </w:r>
      <w:r w:rsidR="00AD4603" w:rsidRPr="000C1B2F">
        <w:rPr>
          <w:color w:val="000000" w:themeColor="text1"/>
          <w:sz w:val="21"/>
          <w:szCs w:val="21"/>
        </w:rPr>
        <w:t xml:space="preserve"> </w:t>
      </w:r>
      <w:r w:rsidR="002D5A1C" w:rsidRPr="000C1B2F">
        <w:rPr>
          <w:color w:val="000000" w:themeColor="text1"/>
          <w:sz w:val="21"/>
          <w:szCs w:val="21"/>
        </w:rPr>
        <w:t xml:space="preserve">z </w:t>
      </w:r>
      <w:r w:rsidR="00AD4603" w:rsidRPr="000C1B2F">
        <w:rPr>
          <w:color w:val="000000" w:themeColor="text1"/>
          <w:sz w:val="21"/>
          <w:szCs w:val="21"/>
        </w:rPr>
        <w:t xml:space="preserve">8 </w:t>
      </w:r>
      <w:r w:rsidR="002D5A1C" w:rsidRPr="000C1B2F">
        <w:rPr>
          <w:color w:val="000000" w:themeColor="text1"/>
          <w:sz w:val="21"/>
          <w:szCs w:val="21"/>
        </w:rPr>
        <w:t xml:space="preserve">na </w:t>
      </w:r>
      <w:r w:rsidR="0072735D" w:rsidRPr="000C1B2F">
        <w:rPr>
          <w:color w:val="000000" w:themeColor="text1"/>
          <w:sz w:val="21"/>
          <w:szCs w:val="21"/>
        </w:rPr>
        <w:t xml:space="preserve">9 </w:t>
      </w:r>
      <w:r w:rsidR="00AD4603" w:rsidRPr="000C1B2F">
        <w:rPr>
          <w:color w:val="000000" w:themeColor="text1"/>
          <w:sz w:val="21"/>
          <w:szCs w:val="21"/>
        </w:rPr>
        <w:t>grudnia 2017r.</w:t>
      </w:r>
      <w:r w:rsidR="001F3F1C" w:rsidRPr="000C1B2F">
        <w:rPr>
          <w:bCs/>
          <w:color w:val="000000" w:themeColor="text1"/>
          <w:sz w:val="21"/>
          <w:szCs w:val="21"/>
        </w:rPr>
        <w:t xml:space="preserve"> </w:t>
      </w:r>
    </w:p>
    <w:p w:rsidR="00C01A5D" w:rsidRPr="000C1B2F" w:rsidRDefault="006839E3" w:rsidP="00DC7832">
      <w:pPr>
        <w:pStyle w:val="Tekstpodstawowy"/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Miejsce realizacji usług</w:t>
      </w:r>
      <w:r w:rsidR="002D5A1C" w:rsidRPr="000C1B2F">
        <w:rPr>
          <w:color w:val="000000" w:themeColor="text1"/>
          <w:sz w:val="21"/>
          <w:szCs w:val="21"/>
        </w:rPr>
        <w:t>i</w:t>
      </w:r>
      <w:r w:rsidRPr="000C1B2F">
        <w:rPr>
          <w:color w:val="000000" w:themeColor="text1"/>
          <w:sz w:val="21"/>
          <w:szCs w:val="21"/>
        </w:rPr>
        <w:t xml:space="preserve"> </w:t>
      </w:r>
      <w:r w:rsidR="002D5A1C" w:rsidRPr="000C1B2F">
        <w:rPr>
          <w:bCs/>
          <w:iCs/>
          <w:color w:val="000000" w:themeColor="text1"/>
          <w:sz w:val="21"/>
          <w:szCs w:val="21"/>
        </w:rPr>
        <w:t>hotelarsko – restauracyjnej</w:t>
      </w:r>
      <w:r w:rsidR="002D5A1C" w:rsidRPr="000C1B2F">
        <w:rPr>
          <w:color w:val="000000" w:themeColor="text1"/>
          <w:sz w:val="21"/>
          <w:szCs w:val="21"/>
        </w:rPr>
        <w:t xml:space="preserve">  </w:t>
      </w:r>
      <w:r w:rsidRPr="000C1B2F">
        <w:rPr>
          <w:color w:val="000000" w:themeColor="text1"/>
          <w:sz w:val="21"/>
          <w:szCs w:val="21"/>
        </w:rPr>
        <w:t>-</w:t>
      </w:r>
      <w:r w:rsidR="002D5A1C" w:rsidRPr="000C1B2F">
        <w:rPr>
          <w:color w:val="000000" w:themeColor="text1"/>
          <w:sz w:val="21"/>
          <w:szCs w:val="21"/>
        </w:rPr>
        <w:t xml:space="preserve"> teren miasta Elbląg</w:t>
      </w:r>
      <w:r w:rsidR="00626AEE" w:rsidRPr="000C1B2F">
        <w:rPr>
          <w:color w:val="000000" w:themeColor="text1"/>
          <w:sz w:val="21"/>
          <w:szCs w:val="21"/>
        </w:rPr>
        <w:t xml:space="preserve"> w lokalizacji umożliwiającej dojazd zarówno samochodem jak i środkami komunikacji publicznej</w:t>
      </w:r>
      <w:r w:rsidR="00AD4603" w:rsidRPr="000C1B2F">
        <w:rPr>
          <w:color w:val="000000" w:themeColor="text1"/>
          <w:sz w:val="21"/>
          <w:szCs w:val="21"/>
        </w:rPr>
        <w:t>.</w:t>
      </w:r>
      <w:r w:rsidR="00626AEE" w:rsidRPr="000C1B2F">
        <w:rPr>
          <w:color w:val="000000" w:themeColor="text1"/>
          <w:sz w:val="21"/>
          <w:szCs w:val="21"/>
        </w:rPr>
        <w:t xml:space="preserve"> Max 3km od miejsca szkolenia tj. od ul. Wojska Polskiego 1 w Elblągu.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  <w:tab w:val="left" w:pos="567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 xml:space="preserve">Zasady i termin płatności </w:t>
      </w:r>
    </w:p>
    <w:p w:rsidR="00C01A5D" w:rsidRPr="000C1B2F" w:rsidRDefault="00C01A5D" w:rsidP="001A42BD">
      <w:pPr>
        <w:pStyle w:val="Tekstpodstawowywcity2"/>
        <w:numPr>
          <w:ilvl w:val="1"/>
          <w:numId w:val="6"/>
        </w:numPr>
        <w:tabs>
          <w:tab w:val="clear" w:pos="2242"/>
        </w:tabs>
        <w:spacing w:before="60" w:after="60" w:line="240" w:lineRule="auto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 zapłaci Wykonawcy wynagrodzenie po wykonaniu usługi za faktycznie zrealizowane usługi rozliczone w/g zaoferowanych w ofercie cen jednostkowych za 1 osobę, ilości zgłoszonych przez Zamawiającego uczestników oraz ilości</w:t>
      </w:r>
      <w:r w:rsidR="002D5A1C" w:rsidRPr="000C1B2F">
        <w:rPr>
          <w:color w:val="000000" w:themeColor="text1"/>
          <w:sz w:val="21"/>
          <w:szCs w:val="21"/>
        </w:rPr>
        <w:t xml:space="preserve"> zrealizowanych usług</w:t>
      </w:r>
      <w:r w:rsidRPr="000C1B2F">
        <w:rPr>
          <w:color w:val="000000" w:themeColor="text1"/>
          <w:sz w:val="21"/>
          <w:szCs w:val="21"/>
        </w:rPr>
        <w:t xml:space="preserve">. </w:t>
      </w:r>
    </w:p>
    <w:p w:rsidR="00C01A5D" w:rsidRPr="000C1B2F" w:rsidRDefault="00C01A5D" w:rsidP="001A42BD">
      <w:pPr>
        <w:pStyle w:val="Tekstpodstawowywcity2"/>
        <w:numPr>
          <w:ilvl w:val="1"/>
          <w:numId w:val="6"/>
        </w:numPr>
        <w:tabs>
          <w:tab w:val="clear" w:pos="2242"/>
        </w:tabs>
        <w:spacing w:before="60" w:after="60" w:line="240" w:lineRule="auto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Wynagrodzenie może ulec zmniejszeniu w przypadku zmniejszenia/zwiększenia zakresu rzeczowego usługi. </w:t>
      </w:r>
    </w:p>
    <w:p w:rsidR="00651453" w:rsidRPr="000C1B2F" w:rsidRDefault="00651453" w:rsidP="001A42BD">
      <w:pPr>
        <w:pStyle w:val="Tekstpodstawowywcity2"/>
        <w:numPr>
          <w:ilvl w:val="1"/>
          <w:numId w:val="6"/>
        </w:numPr>
        <w:tabs>
          <w:tab w:val="clear" w:pos="2242"/>
        </w:tabs>
        <w:spacing w:before="60" w:after="60" w:line="240" w:lineRule="auto"/>
        <w:ind w:left="568" w:hanging="284"/>
        <w:rPr>
          <w:color w:val="000000" w:themeColor="text1"/>
          <w:sz w:val="21"/>
          <w:szCs w:val="21"/>
          <w:u w:val="single"/>
        </w:rPr>
      </w:pPr>
      <w:r w:rsidRPr="000C1B2F">
        <w:rPr>
          <w:color w:val="000000" w:themeColor="text1"/>
          <w:sz w:val="21"/>
          <w:szCs w:val="21"/>
        </w:rPr>
        <w:lastRenderedPageBreak/>
        <w:t xml:space="preserve">Rozliczenie za wykonane </w:t>
      </w:r>
      <w:r w:rsidR="006E5199" w:rsidRPr="000C1B2F">
        <w:rPr>
          <w:color w:val="000000" w:themeColor="text1"/>
          <w:sz w:val="21"/>
          <w:szCs w:val="21"/>
        </w:rPr>
        <w:t xml:space="preserve">poszczególne </w:t>
      </w:r>
      <w:r w:rsidRPr="000C1B2F">
        <w:rPr>
          <w:color w:val="000000" w:themeColor="text1"/>
          <w:sz w:val="21"/>
          <w:szCs w:val="21"/>
        </w:rPr>
        <w:t>usługi odbywać się będzie fakturą wystawioną w ciągu 7 dni po zakończeniu usług</w:t>
      </w:r>
      <w:r w:rsidR="00C01A5D" w:rsidRPr="000C1B2F">
        <w:rPr>
          <w:color w:val="000000" w:themeColor="text1"/>
          <w:sz w:val="21"/>
          <w:szCs w:val="21"/>
        </w:rPr>
        <w:t>i i jej</w:t>
      </w:r>
      <w:r w:rsidRPr="000C1B2F">
        <w:rPr>
          <w:color w:val="000000" w:themeColor="text1"/>
          <w:sz w:val="21"/>
          <w:szCs w:val="21"/>
        </w:rPr>
        <w:t xml:space="preserve"> odbiorze przez Zamawiającego, </w:t>
      </w:r>
      <w:r w:rsidRPr="000C1B2F">
        <w:rPr>
          <w:color w:val="000000" w:themeColor="text1"/>
          <w:sz w:val="21"/>
          <w:szCs w:val="21"/>
          <w:u w:val="single"/>
        </w:rPr>
        <w:t xml:space="preserve">potwierdzonym protokołem zdawczo – odbiorczym sporządzonym przez Wykonawcę. </w:t>
      </w:r>
    </w:p>
    <w:p w:rsidR="003C2EE3" w:rsidRPr="000C1B2F" w:rsidRDefault="00651453" w:rsidP="001A42BD">
      <w:pPr>
        <w:pStyle w:val="Tekstpodstawowywcity2"/>
        <w:numPr>
          <w:ilvl w:val="1"/>
          <w:numId w:val="6"/>
        </w:numPr>
        <w:tabs>
          <w:tab w:val="clear" w:pos="2242"/>
        </w:tabs>
        <w:spacing w:before="60" w:after="60" w:line="240" w:lineRule="auto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Termin zapłaty faktury Wykonawcy będzie wynosił 14 dni licząc od daty dostarczenia Zamawiającemu prawidłowo wystawionej faktury</w:t>
      </w:r>
      <w:r w:rsidR="007D74B6" w:rsidRPr="000C1B2F">
        <w:rPr>
          <w:color w:val="000000" w:themeColor="text1"/>
          <w:sz w:val="21"/>
          <w:szCs w:val="21"/>
        </w:rPr>
        <w:t>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Sposób obliczania ceny oferty</w:t>
      </w:r>
    </w:p>
    <w:p w:rsidR="003C2EE3" w:rsidRPr="000C1B2F" w:rsidRDefault="003C2EE3" w:rsidP="00DC7832">
      <w:pPr>
        <w:pStyle w:val="Akapitzlist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Wykonawca obliczy </w:t>
      </w:r>
      <w:r w:rsidR="000470E2" w:rsidRPr="000C1B2F">
        <w:rPr>
          <w:color w:val="000000" w:themeColor="text1"/>
          <w:sz w:val="21"/>
          <w:szCs w:val="21"/>
        </w:rPr>
        <w:t>cenę</w:t>
      </w:r>
      <w:r w:rsidRPr="000C1B2F">
        <w:rPr>
          <w:color w:val="000000" w:themeColor="text1"/>
          <w:sz w:val="21"/>
          <w:szCs w:val="21"/>
        </w:rPr>
        <w:t xml:space="preserve"> zamówienia</w:t>
      </w:r>
      <w:r w:rsidR="000470E2" w:rsidRPr="000C1B2F">
        <w:rPr>
          <w:color w:val="000000" w:themeColor="text1"/>
          <w:sz w:val="21"/>
          <w:szCs w:val="21"/>
        </w:rPr>
        <w:t xml:space="preserve"> (brutto)</w:t>
      </w:r>
      <w:r w:rsidRPr="000C1B2F">
        <w:rPr>
          <w:color w:val="000000" w:themeColor="text1"/>
          <w:sz w:val="21"/>
          <w:szCs w:val="21"/>
        </w:rPr>
        <w:t xml:space="preserve"> na podstawie informacji wyspecyfikowanych w </w:t>
      </w:r>
      <w:r w:rsidR="000470E2" w:rsidRPr="000C1B2F">
        <w:rPr>
          <w:i/>
          <w:color w:val="000000" w:themeColor="text1"/>
          <w:sz w:val="21"/>
          <w:szCs w:val="21"/>
        </w:rPr>
        <w:t>R</w:t>
      </w:r>
      <w:r w:rsidRPr="000C1B2F">
        <w:rPr>
          <w:i/>
          <w:color w:val="000000" w:themeColor="text1"/>
          <w:sz w:val="21"/>
          <w:szCs w:val="21"/>
        </w:rPr>
        <w:t>ozeznaniu cenowym</w:t>
      </w:r>
      <w:r w:rsidRPr="000C1B2F">
        <w:rPr>
          <w:color w:val="000000" w:themeColor="text1"/>
          <w:sz w:val="21"/>
          <w:szCs w:val="21"/>
        </w:rPr>
        <w:t xml:space="preserve"> i jego załącznikach, jak również wypełni </w:t>
      </w:r>
      <w:r w:rsidRPr="000C1B2F">
        <w:rPr>
          <w:b/>
          <w:i/>
          <w:color w:val="000000" w:themeColor="text1"/>
          <w:sz w:val="21"/>
          <w:szCs w:val="21"/>
        </w:rPr>
        <w:t>Formularz Ofert</w:t>
      </w:r>
      <w:r w:rsidR="009D035E" w:rsidRPr="000C1B2F">
        <w:rPr>
          <w:b/>
          <w:i/>
          <w:color w:val="000000" w:themeColor="text1"/>
          <w:sz w:val="21"/>
          <w:szCs w:val="21"/>
        </w:rPr>
        <w:t>y</w:t>
      </w:r>
      <w:r w:rsidRPr="000C1B2F">
        <w:rPr>
          <w:color w:val="000000" w:themeColor="text1"/>
          <w:sz w:val="21"/>
          <w:szCs w:val="21"/>
        </w:rPr>
        <w:t xml:space="preserve"> stanowiący </w:t>
      </w:r>
      <w:r w:rsidRPr="000C1B2F">
        <w:rPr>
          <w:b/>
          <w:color w:val="000000" w:themeColor="text1"/>
          <w:sz w:val="21"/>
          <w:szCs w:val="21"/>
        </w:rPr>
        <w:t>ZAŁĄCZNIK NR</w:t>
      </w:r>
      <w:r w:rsidR="00CE436D" w:rsidRPr="000C1B2F">
        <w:rPr>
          <w:color w:val="000000" w:themeColor="text1"/>
          <w:sz w:val="21"/>
          <w:szCs w:val="21"/>
        </w:rPr>
        <w:t xml:space="preserve"> </w:t>
      </w:r>
      <w:r w:rsidRPr="000C1B2F">
        <w:rPr>
          <w:b/>
          <w:color w:val="000000" w:themeColor="text1"/>
          <w:sz w:val="21"/>
          <w:szCs w:val="21"/>
        </w:rPr>
        <w:t>1</w:t>
      </w:r>
      <w:r w:rsidRPr="000C1B2F">
        <w:rPr>
          <w:color w:val="000000" w:themeColor="text1"/>
          <w:sz w:val="21"/>
          <w:szCs w:val="21"/>
        </w:rPr>
        <w:t xml:space="preserve"> do </w:t>
      </w:r>
      <w:r w:rsidR="000470E2" w:rsidRPr="000C1B2F">
        <w:rPr>
          <w:i/>
          <w:color w:val="000000" w:themeColor="text1"/>
          <w:sz w:val="21"/>
          <w:szCs w:val="21"/>
        </w:rPr>
        <w:t>R</w:t>
      </w:r>
      <w:r w:rsidRPr="000C1B2F">
        <w:rPr>
          <w:i/>
          <w:color w:val="000000" w:themeColor="text1"/>
          <w:sz w:val="21"/>
          <w:szCs w:val="21"/>
        </w:rPr>
        <w:t>ozezn</w:t>
      </w:r>
      <w:r w:rsidR="00E32BC8" w:rsidRPr="000C1B2F">
        <w:rPr>
          <w:i/>
          <w:color w:val="000000" w:themeColor="text1"/>
          <w:sz w:val="21"/>
          <w:szCs w:val="21"/>
        </w:rPr>
        <w:t>ania</w:t>
      </w:r>
      <w:r w:rsidR="000470E2" w:rsidRPr="000C1B2F">
        <w:rPr>
          <w:i/>
          <w:color w:val="000000" w:themeColor="text1"/>
          <w:sz w:val="21"/>
          <w:szCs w:val="21"/>
        </w:rPr>
        <w:t xml:space="preserve"> cenowego</w:t>
      </w:r>
      <w:r w:rsidR="00E32BC8" w:rsidRPr="000C1B2F">
        <w:rPr>
          <w:color w:val="000000" w:themeColor="text1"/>
          <w:sz w:val="21"/>
          <w:szCs w:val="21"/>
        </w:rPr>
        <w:t>, wpisując w nim wartość brut</w:t>
      </w:r>
      <w:r w:rsidR="00CE436D" w:rsidRPr="000C1B2F">
        <w:rPr>
          <w:color w:val="000000" w:themeColor="text1"/>
          <w:sz w:val="21"/>
          <w:szCs w:val="21"/>
        </w:rPr>
        <w:t>t</w:t>
      </w:r>
      <w:r w:rsidR="00E32BC8" w:rsidRPr="000C1B2F">
        <w:rPr>
          <w:color w:val="000000" w:themeColor="text1"/>
          <w:sz w:val="21"/>
          <w:szCs w:val="21"/>
        </w:rPr>
        <w:t>o</w:t>
      </w:r>
      <w:r w:rsidRPr="000C1B2F">
        <w:rPr>
          <w:color w:val="000000" w:themeColor="text1"/>
          <w:sz w:val="21"/>
          <w:szCs w:val="21"/>
        </w:rPr>
        <w:t>.</w:t>
      </w:r>
    </w:p>
    <w:p w:rsidR="003C2EE3" w:rsidRPr="000C1B2F" w:rsidRDefault="00D2335F" w:rsidP="00DC7832">
      <w:pPr>
        <w:pStyle w:val="Akapitzlist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Cena oferty musi określać wynagrodzenie stanowiące sumę </w:t>
      </w:r>
      <w:r w:rsidR="0002514B" w:rsidRPr="000C1B2F">
        <w:rPr>
          <w:color w:val="000000" w:themeColor="text1"/>
          <w:sz w:val="21"/>
          <w:szCs w:val="21"/>
        </w:rPr>
        <w:t>wartości brutto wysz</w:t>
      </w:r>
      <w:r w:rsidR="00870829" w:rsidRPr="000C1B2F">
        <w:rPr>
          <w:color w:val="000000" w:themeColor="text1"/>
          <w:sz w:val="21"/>
          <w:szCs w:val="21"/>
        </w:rPr>
        <w:t>czególnionych zestawów obliczoną</w:t>
      </w:r>
      <w:r w:rsidR="0002514B" w:rsidRPr="000C1B2F">
        <w:rPr>
          <w:color w:val="000000" w:themeColor="text1"/>
          <w:sz w:val="21"/>
          <w:szCs w:val="21"/>
        </w:rPr>
        <w:t xml:space="preserve"> w Formularzu oferty</w:t>
      </w:r>
      <w:r w:rsidRPr="000C1B2F">
        <w:rPr>
          <w:color w:val="000000" w:themeColor="text1"/>
          <w:sz w:val="21"/>
          <w:szCs w:val="21"/>
        </w:rPr>
        <w:t xml:space="preserve">, </w:t>
      </w:r>
      <w:r w:rsidR="003C2EE3" w:rsidRPr="000C1B2F">
        <w:rPr>
          <w:color w:val="000000" w:themeColor="text1"/>
          <w:sz w:val="21"/>
          <w:szCs w:val="21"/>
        </w:rPr>
        <w:t>uwzględniać wszystkie wymagania wykonania zamówienia oraz obejmować wszelkie koszty, jakie poniesie Wykonawca z tytułu realizacji zamówienia.</w:t>
      </w:r>
    </w:p>
    <w:p w:rsidR="003C2EE3" w:rsidRPr="000C1B2F" w:rsidRDefault="003C2EE3" w:rsidP="00EE318C">
      <w:pPr>
        <w:pStyle w:val="Tekstpodstawowy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Cena</w:t>
      </w:r>
      <w:r w:rsidR="00D97A8C" w:rsidRPr="000C1B2F">
        <w:rPr>
          <w:color w:val="000000" w:themeColor="text1"/>
          <w:sz w:val="21"/>
          <w:szCs w:val="21"/>
        </w:rPr>
        <w:t xml:space="preserve"> oferty musi zawierać należny podatek VAT zgodnie z art. 41 ust. 12. ustawy o podatku od towa</w:t>
      </w:r>
      <w:r w:rsidR="00D2335F" w:rsidRPr="000C1B2F">
        <w:rPr>
          <w:color w:val="000000" w:themeColor="text1"/>
          <w:sz w:val="21"/>
          <w:szCs w:val="21"/>
        </w:rPr>
        <w:t xml:space="preserve">rów i usług z dnia 11 marca </w:t>
      </w:r>
      <w:r w:rsidR="00D97A8C" w:rsidRPr="000C1B2F">
        <w:rPr>
          <w:color w:val="000000" w:themeColor="text1"/>
          <w:sz w:val="21"/>
          <w:szCs w:val="21"/>
        </w:rPr>
        <w:t>2004r. (</w:t>
      </w:r>
      <w:r w:rsidR="00870829" w:rsidRPr="000C1B2F">
        <w:rPr>
          <w:color w:val="000000" w:themeColor="text1"/>
          <w:sz w:val="21"/>
          <w:szCs w:val="21"/>
        </w:rPr>
        <w:t xml:space="preserve">Dz.U.2017.1221 </w:t>
      </w:r>
      <w:r w:rsidR="001F3F1C" w:rsidRPr="000C1B2F">
        <w:rPr>
          <w:color w:val="000000" w:themeColor="text1"/>
          <w:sz w:val="21"/>
          <w:szCs w:val="21"/>
        </w:rPr>
        <w:t xml:space="preserve">z </w:t>
      </w:r>
      <w:proofErr w:type="spellStart"/>
      <w:r w:rsidR="00D97A8C" w:rsidRPr="000C1B2F">
        <w:rPr>
          <w:color w:val="000000" w:themeColor="text1"/>
          <w:sz w:val="21"/>
          <w:szCs w:val="21"/>
        </w:rPr>
        <w:t>późn</w:t>
      </w:r>
      <w:proofErr w:type="spellEnd"/>
      <w:r w:rsidR="00D97A8C" w:rsidRPr="000C1B2F">
        <w:rPr>
          <w:color w:val="000000" w:themeColor="text1"/>
          <w:sz w:val="21"/>
          <w:szCs w:val="21"/>
        </w:rPr>
        <w:t>. zm.</w:t>
      </w:r>
      <w:r w:rsidR="00EE318C" w:rsidRPr="000C1B2F">
        <w:rPr>
          <w:color w:val="000000" w:themeColor="text1"/>
          <w:sz w:val="21"/>
          <w:szCs w:val="21"/>
        </w:rPr>
        <w:t xml:space="preserve">). </w:t>
      </w:r>
      <w:r w:rsidRPr="000C1B2F">
        <w:rPr>
          <w:color w:val="000000" w:themeColor="text1"/>
          <w:sz w:val="21"/>
          <w:szCs w:val="21"/>
        </w:rPr>
        <w:t xml:space="preserve">Skutki finansowe jakichkolwiek błędów obciążają Wykonawcę, który musi przewidzieć wszystkie okoliczności mogące mieć wpływ na cenę </w:t>
      </w:r>
      <w:r w:rsidR="0039379C" w:rsidRPr="000C1B2F">
        <w:rPr>
          <w:color w:val="000000" w:themeColor="text1"/>
          <w:sz w:val="21"/>
          <w:szCs w:val="21"/>
        </w:rPr>
        <w:t>oferty</w:t>
      </w:r>
      <w:r w:rsidRPr="000C1B2F">
        <w:rPr>
          <w:color w:val="000000" w:themeColor="text1"/>
          <w:sz w:val="21"/>
          <w:szCs w:val="21"/>
        </w:rPr>
        <w:t>. Jeżeli Wykonawca stosuje upusty cenowe, to proponując je Zamawiającemu, musi je uwzględnić w ostatecznej cenie oferty.</w:t>
      </w:r>
    </w:p>
    <w:p w:rsidR="003C2EE3" w:rsidRPr="000C1B2F" w:rsidRDefault="003C2EE3" w:rsidP="00DC7832">
      <w:pPr>
        <w:pStyle w:val="Tekstpodstawowy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Cena oferty musi być wyrażona w złotych polskich PLN. </w:t>
      </w:r>
    </w:p>
    <w:p w:rsidR="003C2EE3" w:rsidRPr="000C1B2F" w:rsidRDefault="003C2EE3" w:rsidP="00DC7832">
      <w:pPr>
        <w:pStyle w:val="Tekstpodstawowy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Wykonawcy zobowiązani są do zaokrąglenia cen do pełnych groszy, czyli do dwóch miejsc po przecinku, przy czym końcówki poniżej 0,5 grosza pomija się, a końcówk</w:t>
      </w:r>
      <w:r w:rsidR="00AA1D0C" w:rsidRPr="000C1B2F">
        <w:rPr>
          <w:color w:val="000000" w:themeColor="text1"/>
          <w:sz w:val="21"/>
          <w:szCs w:val="21"/>
        </w:rPr>
        <w:t xml:space="preserve">i 0,5 grosza i </w:t>
      </w:r>
      <w:r w:rsidRPr="000C1B2F">
        <w:rPr>
          <w:color w:val="000000" w:themeColor="text1"/>
          <w:sz w:val="21"/>
          <w:szCs w:val="21"/>
        </w:rPr>
        <w:t xml:space="preserve">wyższe zaokrągla się do 1 grosza. 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color w:val="000000" w:themeColor="text1"/>
          <w:sz w:val="21"/>
          <w:szCs w:val="21"/>
        </w:rPr>
      </w:pPr>
      <w:r w:rsidRPr="000C1B2F">
        <w:rPr>
          <w:b/>
          <w:smallCaps/>
          <w:color w:val="000000" w:themeColor="text1"/>
          <w:sz w:val="21"/>
          <w:szCs w:val="21"/>
        </w:rPr>
        <w:t xml:space="preserve">Opis </w:t>
      </w:r>
      <w:r w:rsidRPr="000C1B2F">
        <w:rPr>
          <w:b/>
          <w:bCs/>
          <w:smallCaps/>
          <w:color w:val="000000" w:themeColor="text1"/>
          <w:sz w:val="21"/>
          <w:szCs w:val="21"/>
        </w:rPr>
        <w:t xml:space="preserve">kryteriów i sposobu oceny ofert </w:t>
      </w:r>
    </w:p>
    <w:p w:rsidR="003C2EE3" w:rsidRPr="000C1B2F" w:rsidRDefault="003C2EE3" w:rsidP="007270BC">
      <w:pPr>
        <w:pStyle w:val="Akapitzlist2"/>
        <w:ind w:left="0"/>
        <w:rPr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  <w:u w:val="single"/>
        </w:rPr>
        <w:t xml:space="preserve">I – Kryterium – Cena (brutto) </w:t>
      </w:r>
      <w:proofErr w:type="spellStart"/>
      <w:r w:rsidR="00AA5E41" w:rsidRPr="000C1B2F">
        <w:rPr>
          <w:b/>
          <w:color w:val="000000" w:themeColor="text1"/>
          <w:sz w:val="21"/>
          <w:szCs w:val="21"/>
          <w:u w:val="single"/>
        </w:rPr>
        <w:t>Xc</w:t>
      </w:r>
      <w:proofErr w:type="spellEnd"/>
      <w:r w:rsidR="00AA5E41" w:rsidRPr="000C1B2F">
        <w:rPr>
          <w:b/>
          <w:color w:val="000000" w:themeColor="text1"/>
          <w:sz w:val="21"/>
          <w:szCs w:val="21"/>
          <w:u w:val="single"/>
        </w:rPr>
        <w:t xml:space="preserve"> </w:t>
      </w:r>
      <w:r w:rsidRPr="000C1B2F">
        <w:rPr>
          <w:b/>
          <w:color w:val="000000" w:themeColor="text1"/>
          <w:sz w:val="21"/>
          <w:szCs w:val="21"/>
          <w:u w:val="single"/>
        </w:rPr>
        <w:t xml:space="preserve">- </w:t>
      </w:r>
      <w:r w:rsidR="00AA5E41" w:rsidRPr="000C1B2F">
        <w:rPr>
          <w:b/>
          <w:bCs/>
          <w:color w:val="000000" w:themeColor="text1"/>
          <w:sz w:val="21"/>
          <w:szCs w:val="21"/>
          <w:u w:val="single"/>
        </w:rPr>
        <w:t>9</w:t>
      </w:r>
      <w:r w:rsidRPr="000C1B2F">
        <w:rPr>
          <w:b/>
          <w:bCs/>
          <w:color w:val="000000" w:themeColor="text1"/>
          <w:sz w:val="21"/>
          <w:szCs w:val="21"/>
          <w:u w:val="single"/>
        </w:rPr>
        <w:t>0%.</w:t>
      </w:r>
      <w:r w:rsidRPr="000C1B2F">
        <w:rPr>
          <w:b/>
          <w:bCs/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Cena oferty (brutto tj. z podatkiem VAT) za realizację przedmiotu zamówienia, na którą powinny się składać wszelkie koszty ponoszone przez Wykonawcę. </w:t>
      </w:r>
    </w:p>
    <w:p w:rsidR="004D7173" w:rsidRPr="000C1B2F" w:rsidRDefault="004D7173" w:rsidP="00C0585F">
      <w:pPr>
        <w:pStyle w:val="Akapitzlist2"/>
        <w:numPr>
          <w:ilvl w:val="0"/>
          <w:numId w:val="24"/>
        </w:numPr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Ocena punktowa w kryterium </w:t>
      </w:r>
      <w:r w:rsidRPr="000C1B2F">
        <w:rPr>
          <w:b/>
          <w:color w:val="000000" w:themeColor="text1"/>
          <w:sz w:val="21"/>
          <w:szCs w:val="21"/>
        </w:rPr>
        <w:t>Cena oferty</w:t>
      </w:r>
      <w:r w:rsidRPr="000C1B2F">
        <w:rPr>
          <w:color w:val="000000" w:themeColor="text1"/>
          <w:sz w:val="21"/>
          <w:szCs w:val="21"/>
        </w:rPr>
        <w:t xml:space="preserve"> dokonana zostanie na podstawie ceny oferty brutto wskazanej przez Wykonawcę w </w:t>
      </w:r>
      <w:r w:rsidRPr="000C1B2F">
        <w:rPr>
          <w:i/>
          <w:color w:val="000000" w:themeColor="text1"/>
          <w:sz w:val="21"/>
          <w:szCs w:val="21"/>
        </w:rPr>
        <w:t>Formularzu oferty</w:t>
      </w:r>
      <w:r w:rsidRPr="000C1B2F">
        <w:rPr>
          <w:color w:val="000000" w:themeColor="text1"/>
          <w:sz w:val="21"/>
          <w:szCs w:val="21"/>
        </w:rPr>
        <w:t xml:space="preserve"> (ZAŁĄCZNIK Nr 1) i przeliczona według wzoru opisanego w tabeli poniżej.</w:t>
      </w:r>
    </w:p>
    <w:p w:rsidR="00AA5E41" w:rsidRPr="000C1B2F" w:rsidRDefault="00AA5E41" w:rsidP="00AA5E41">
      <w:pPr>
        <w:tabs>
          <w:tab w:val="left" w:pos="426"/>
        </w:tabs>
        <w:autoSpaceDE w:val="0"/>
        <w:autoSpaceDN w:val="0"/>
        <w:adjustRightInd w:val="0"/>
        <w:spacing w:before="60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  <w:u w:val="single"/>
        </w:rPr>
        <w:t xml:space="preserve">II – Kryterium – Aspekty społeczne </w:t>
      </w:r>
      <w:proofErr w:type="spellStart"/>
      <w:r w:rsidRPr="000C1B2F">
        <w:rPr>
          <w:b/>
          <w:color w:val="000000" w:themeColor="text1"/>
          <w:sz w:val="21"/>
          <w:szCs w:val="21"/>
          <w:u w:val="single"/>
        </w:rPr>
        <w:t>Xa</w:t>
      </w:r>
      <w:proofErr w:type="spellEnd"/>
      <w:r w:rsidRPr="000C1B2F">
        <w:rPr>
          <w:b/>
          <w:color w:val="000000" w:themeColor="text1"/>
          <w:sz w:val="21"/>
          <w:szCs w:val="21"/>
          <w:u w:val="single"/>
        </w:rPr>
        <w:t xml:space="preserve"> – 10%. </w:t>
      </w:r>
      <w:r w:rsidRPr="000C1B2F">
        <w:rPr>
          <w:color w:val="000000" w:themeColor="text1"/>
          <w:sz w:val="21"/>
          <w:szCs w:val="21"/>
        </w:rPr>
        <w:t>Wykonawcy, których działalność obejmuje zawodową integrację osób będących członkami grup społecznie marginalizowanych, tj.</w:t>
      </w:r>
      <w:r w:rsidRPr="000C1B2F">
        <w:rPr>
          <w:b/>
          <w:color w:val="000000" w:themeColor="text1"/>
          <w:sz w:val="21"/>
          <w:szCs w:val="21"/>
        </w:rPr>
        <w:t xml:space="preserve"> :</w:t>
      </w:r>
    </w:p>
    <w:p w:rsidR="00AA5E41" w:rsidRPr="000C1B2F" w:rsidRDefault="00AA5E41" w:rsidP="001A42BD">
      <w:pPr>
        <w:pStyle w:val="Akapitzlist"/>
        <w:numPr>
          <w:ilvl w:val="0"/>
          <w:numId w:val="16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6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osób niepełnosprawnych w rozumieniu ustawy z dnia 27 sierpnia 1997 r. o rehabilitacji zawodowej i społecznej oraz zatrudniani</w:t>
      </w:r>
      <w:r w:rsidR="005A0237" w:rsidRPr="000C1B2F">
        <w:rPr>
          <w:color w:val="000000" w:themeColor="text1"/>
          <w:sz w:val="21"/>
          <w:szCs w:val="21"/>
        </w:rPr>
        <w:t xml:space="preserve">u osób niepełnosprawnych (DZ.U.2011.721 </w:t>
      </w:r>
      <w:r w:rsidRPr="000C1B2F">
        <w:rPr>
          <w:color w:val="000000" w:themeColor="text1"/>
          <w:sz w:val="21"/>
          <w:szCs w:val="21"/>
        </w:rPr>
        <w:t xml:space="preserve">z </w:t>
      </w:r>
      <w:proofErr w:type="spellStart"/>
      <w:r w:rsidRPr="000C1B2F">
        <w:rPr>
          <w:color w:val="000000" w:themeColor="text1"/>
          <w:sz w:val="21"/>
          <w:szCs w:val="21"/>
        </w:rPr>
        <w:t>późn</w:t>
      </w:r>
      <w:proofErr w:type="spellEnd"/>
      <w:r w:rsidRPr="000C1B2F">
        <w:rPr>
          <w:color w:val="000000" w:themeColor="text1"/>
          <w:sz w:val="21"/>
          <w:szCs w:val="21"/>
        </w:rPr>
        <w:t>. zm.)</w:t>
      </w:r>
      <w:r w:rsidRPr="000C1B2F">
        <w:rPr>
          <w:b/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otrzymają dodatkowe punkty; </w:t>
      </w:r>
    </w:p>
    <w:p w:rsidR="00AA5E41" w:rsidRPr="000C1B2F" w:rsidRDefault="00AA5E41" w:rsidP="00AA5E41">
      <w:pPr>
        <w:tabs>
          <w:tab w:val="left" w:pos="1418"/>
        </w:tabs>
        <w:autoSpaceDE w:val="0"/>
        <w:autoSpaceDN w:val="0"/>
        <w:adjustRightInd w:val="0"/>
        <w:spacing w:before="60"/>
        <w:ind w:left="113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lub</w:t>
      </w:r>
    </w:p>
    <w:p w:rsidR="002D5A1C" w:rsidRPr="000C1B2F" w:rsidRDefault="00AA5E41" w:rsidP="001A42BD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rPr>
          <w:b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osób bezrobotnych zgodnie z ustawą z dnia 20 kwietnia 2004 r. o promocji zatrudnienia i instytucj</w:t>
      </w:r>
      <w:r w:rsidR="005A0237" w:rsidRPr="000C1B2F">
        <w:rPr>
          <w:color w:val="000000" w:themeColor="text1"/>
          <w:sz w:val="21"/>
          <w:szCs w:val="21"/>
        </w:rPr>
        <w:t xml:space="preserve">ach rynku pracy(tj. Dz.U.2016.645 </w:t>
      </w:r>
      <w:r w:rsidRPr="000C1B2F">
        <w:rPr>
          <w:color w:val="000000" w:themeColor="text1"/>
          <w:sz w:val="21"/>
          <w:szCs w:val="21"/>
        </w:rPr>
        <w:t xml:space="preserve">z </w:t>
      </w:r>
      <w:proofErr w:type="spellStart"/>
      <w:r w:rsidRPr="000C1B2F">
        <w:rPr>
          <w:color w:val="000000" w:themeColor="text1"/>
          <w:sz w:val="21"/>
          <w:szCs w:val="21"/>
        </w:rPr>
        <w:t>późn</w:t>
      </w:r>
      <w:proofErr w:type="spellEnd"/>
      <w:r w:rsidRPr="000C1B2F">
        <w:rPr>
          <w:color w:val="000000" w:themeColor="text1"/>
          <w:sz w:val="21"/>
          <w:szCs w:val="21"/>
        </w:rPr>
        <w:t>. zm.)</w:t>
      </w:r>
      <w:r w:rsidR="002D5A1C" w:rsidRPr="000C1B2F">
        <w:rPr>
          <w:color w:val="000000" w:themeColor="text1"/>
          <w:sz w:val="21"/>
          <w:szCs w:val="21"/>
        </w:rPr>
        <w:t xml:space="preserve"> </w:t>
      </w:r>
    </w:p>
    <w:p w:rsidR="002D5A1C" w:rsidRPr="000C1B2F" w:rsidRDefault="008677EB" w:rsidP="001A42BD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rPr>
          <w:b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Wykonawca zatrudni wyżej wymienione osoby do realizacji zamówienia. </w:t>
      </w:r>
    </w:p>
    <w:p w:rsidR="00AA5E41" w:rsidRPr="000C1B2F" w:rsidRDefault="008677EB" w:rsidP="001A42BD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0"/>
        <w:ind w:left="851" w:hanging="284"/>
        <w:rPr>
          <w:b/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Ocena punktowa w kryterium Aspekty społeczne</w:t>
      </w:r>
      <w:r w:rsidRPr="000C1B2F">
        <w:rPr>
          <w:b/>
          <w:color w:val="000000" w:themeColor="text1"/>
          <w:sz w:val="21"/>
          <w:szCs w:val="21"/>
        </w:rPr>
        <w:t xml:space="preserve"> </w:t>
      </w:r>
      <w:r w:rsidRPr="000C1B2F">
        <w:rPr>
          <w:color w:val="000000" w:themeColor="text1"/>
          <w:sz w:val="21"/>
          <w:szCs w:val="21"/>
        </w:rPr>
        <w:t xml:space="preserve">dokonana zostanie na podstawie oświadczenia Wykonawcy w </w:t>
      </w:r>
      <w:r w:rsidRPr="000C1B2F">
        <w:rPr>
          <w:i/>
          <w:color w:val="000000" w:themeColor="text1"/>
          <w:sz w:val="21"/>
          <w:szCs w:val="21"/>
        </w:rPr>
        <w:t xml:space="preserve">Formularzu oferty </w:t>
      </w:r>
      <w:r w:rsidR="005A0237" w:rsidRPr="000C1B2F">
        <w:rPr>
          <w:color w:val="000000" w:themeColor="text1"/>
          <w:sz w:val="21"/>
          <w:szCs w:val="21"/>
        </w:rPr>
        <w:t>(ZAŁĄCZNIK Nr 1 do Rozeznania cenowego</w:t>
      </w:r>
      <w:r w:rsidRPr="000C1B2F">
        <w:rPr>
          <w:color w:val="000000" w:themeColor="text1"/>
          <w:sz w:val="21"/>
          <w:szCs w:val="21"/>
        </w:rPr>
        <w:t>).</w:t>
      </w:r>
    </w:p>
    <w:p w:rsidR="003C2EE3" w:rsidRPr="000C1B2F" w:rsidRDefault="003C2EE3" w:rsidP="00DC7832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 odniesieniu do wykonawców, którzy spełnili postawione warunki Zamawiający dokona oceny ofert na podstawie następujących kryteriów:</w:t>
      </w:r>
    </w:p>
    <w:tbl>
      <w:tblPr>
        <w:tblW w:w="8221" w:type="dxa"/>
        <w:tblInd w:w="1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276"/>
        <w:gridCol w:w="3259"/>
      </w:tblGrid>
      <w:tr w:rsidR="000C1B2F" w:rsidRPr="000C1B2F" w:rsidTr="00AA5E41">
        <w:trPr>
          <w:trHeight w:val="313"/>
        </w:trPr>
        <w:tc>
          <w:tcPr>
            <w:tcW w:w="709" w:type="dxa"/>
            <w:vAlign w:val="center"/>
          </w:tcPr>
          <w:p w:rsidR="004C1F0C" w:rsidRPr="000C1B2F" w:rsidRDefault="004C1F0C" w:rsidP="006F4B8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4C1F0C" w:rsidRPr="000C1B2F" w:rsidRDefault="004C1F0C" w:rsidP="006F4B8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>Opis kryteriów oceny</w:t>
            </w:r>
          </w:p>
        </w:tc>
        <w:tc>
          <w:tcPr>
            <w:tcW w:w="1276" w:type="dxa"/>
            <w:vAlign w:val="center"/>
          </w:tcPr>
          <w:p w:rsidR="004C1F0C" w:rsidRPr="000C1B2F" w:rsidRDefault="004C1F0C" w:rsidP="006F4B8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>Waga kryterium</w:t>
            </w:r>
          </w:p>
        </w:tc>
        <w:tc>
          <w:tcPr>
            <w:tcW w:w="1276" w:type="dxa"/>
            <w:vAlign w:val="center"/>
          </w:tcPr>
          <w:p w:rsidR="004C1F0C" w:rsidRPr="000C1B2F" w:rsidRDefault="004C1F0C" w:rsidP="006F4B8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>Maksymalna liczba punktów [pkt]</w:t>
            </w:r>
          </w:p>
        </w:tc>
        <w:tc>
          <w:tcPr>
            <w:tcW w:w="3259" w:type="dxa"/>
            <w:vAlign w:val="center"/>
          </w:tcPr>
          <w:p w:rsidR="004C1F0C" w:rsidRPr="000C1B2F" w:rsidRDefault="004C1F0C" w:rsidP="006F4B89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>Sposób obliczenia</w:t>
            </w:r>
          </w:p>
        </w:tc>
      </w:tr>
      <w:tr w:rsidR="000C1B2F" w:rsidRPr="000C1B2F" w:rsidTr="00AA5E41">
        <w:trPr>
          <w:trHeight w:val="326"/>
        </w:trPr>
        <w:tc>
          <w:tcPr>
            <w:tcW w:w="709" w:type="dxa"/>
          </w:tcPr>
          <w:p w:rsidR="004C1F0C" w:rsidRPr="000C1B2F" w:rsidRDefault="004C1F0C" w:rsidP="00E02E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C1F0C" w:rsidRPr="000C1B2F" w:rsidRDefault="004C1F0C" w:rsidP="00E02ED2">
            <w:pPr>
              <w:pStyle w:val="Nagwek8"/>
              <w:rPr>
                <w:color w:val="000000" w:themeColor="text1"/>
                <w:sz w:val="18"/>
                <w:szCs w:val="18"/>
                <w:u w:val="none"/>
              </w:rPr>
            </w:pPr>
            <w:r w:rsidRPr="000C1B2F">
              <w:rPr>
                <w:color w:val="000000" w:themeColor="text1"/>
                <w:sz w:val="18"/>
                <w:szCs w:val="18"/>
                <w:u w:val="none"/>
              </w:rPr>
              <w:t>Cena oferty (brutto)</w:t>
            </w:r>
          </w:p>
          <w:p w:rsidR="004C1F0C" w:rsidRPr="000C1B2F" w:rsidRDefault="004C1F0C" w:rsidP="00E02E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1F0C" w:rsidRPr="000C1B2F" w:rsidRDefault="004C1F0C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276" w:type="dxa"/>
            <w:vAlign w:val="center"/>
          </w:tcPr>
          <w:p w:rsidR="004C1F0C" w:rsidRPr="000C1B2F" w:rsidRDefault="004C1F0C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259" w:type="dxa"/>
          </w:tcPr>
          <w:p w:rsidR="004C1F0C" w:rsidRPr="000C1B2F" w:rsidRDefault="004C1F0C" w:rsidP="00AA5E4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X</w:t>
            </w: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  <w:vertAlign w:val="subscript"/>
              </w:rPr>
              <w:t>C</w:t>
            </w: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C1B2F">
              <w:rPr>
                <w:rFonts w:eastAsia="Calibri"/>
                <w:color w:val="000000" w:themeColor="text1"/>
                <w:sz w:val="18"/>
                <w:szCs w:val="18"/>
              </w:rPr>
              <w:t xml:space="preserve">= cena oferty  (brutto) </w:t>
            </w: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najni</w:t>
            </w:r>
            <w:r w:rsidRPr="000C1B2F">
              <w:rPr>
                <w:rFonts w:eastAsia="TimesNewRoman,Bold"/>
                <w:b/>
                <w:bCs/>
                <w:color w:val="000000" w:themeColor="text1"/>
                <w:sz w:val="18"/>
                <w:szCs w:val="18"/>
              </w:rPr>
              <w:t>ż</w:t>
            </w: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 xml:space="preserve">szej / </w:t>
            </w:r>
            <w:r w:rsidRPr="000C1B2F">
              <w:rPr>
                <w:rFonts w:eastAsia="Calibri"/>
                <w:color w:val="000000" w:themeColor="text1"/>
                <w:sz w:val="18"/>
                <w:szCs w:val="18"/>
              </w:rPr>
              <w:t xml:space="preserve">cena oferty (brutto) </w:t>
            </w:r>
            <w:r w:rsidRPr="000C1B2F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 xml:space="preserve">badanej </w:t>
            </w:r>
            <w:r w:rsidR="00AA5E41" w:rsidRPr="000C1B2F">
              <w:rPr>
                <w:rFonts w:eastAsia="Calibri"/>
                <w:color w:val="000000" w:themeColor="text1"/>
                <w:sz w:val="18"/>
                <w:szCs w:val="18"/>
              </w:rPr>
              <w:t>x 9</w:t>
            </w:r>
            <w:r w:rsidRPr="000C1B2F">
              <w:rPr>
                <w:rFonts w:eastAsia="Calibri"/>
                <w:color w:val="000000" w:themeColor="text1"/>
                <w:sz w:val="18"/>
                <w:szCs w:val="18"/>
              </w:rPr>
              <w:t>0 pkt.</w:t>
            </w:r>
          </w:p>
        </w:tc>
      </w:tr>
      <w:tr w:rsidR="000C1B2F" w:rsidRPr="000C1B2F" w:rsidTr="00AA5E41">
        <w:trPr>
          <w:trHeight w:val="326"/>
        </w:trPr>
        <w:tc>
          <w:tcPr>
            <w:tcW w:w="709" w:type="dxa"/>
          </w:tcPr>
          <w:p w:rsidR="004C1F0C" w:rsidRPr="000C1B2F" w:rsidRDefault="004C1F0C" w:rsidP="00E02E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C1F0C" w:rsidRPr="000C1B2F" w:rsidRDefault="00AA5E41" w:rsidP="00E02ED2">
            <w:pPr>
              <w:pStyle w:val="Nagwek8"/>
              <w:rPr>
                <w:color w:val="000000" w:themeColor="text1"/>
                <w:sz w:val="18"/>
                <w:szCs w:val="18"/>
                <w:u w:val="none"/>
              </w:rPr>
            </w:pPr>
            <w:r w:rsidRPr="000C1B2F">
              <w:rPr>
                <w:color w:val="000000" w:themeColor="text1"/>
                <w:sz w:val="18"/>
                <w:szCs w:val="18"/>
                <w:u w:val="none"/>
              </w:rPr>
              <w:t>Aspekty społeczne</w:t>
            </w:r>
          </w:p>
        </w:tc>
        <w:tc>
          <w:tcPr>
            <w:tcW w:w="1276" w:type="dxa"/>
            <w:vAlign w:val="center"/>
          </w:tcPr>
          <w:p w:rsidR="004C1F0C" w:rsidRPr="000C1B2F" w:rsidRDefault="00AA5E41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4C1F0C" w:rsidRPr="000C1B2F" w:rsidRDefault="00AA5E41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59" w:type="dxa"/>
          </w:tcPr>
          <w:p w:rsidR="004C1F0C" w:rsidRPr="000C1B2F" w:rsidRDefault="00AA5E41" w:rsidP="00AA5E41">
            <w:pPr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0C1B2F">
              <w:rPr>
                <w:b/>
                <w:color w:val="000000" w:themeColor="text1"/>
                <w:sz w:val="18"/>
                <w:szCs w:val="18"/>
              </w:rPr>
              <w:t>Xa</w:t>
            </w:r>
            <w:proofErr w:type="spellEnd"/>
            <w:r w:rsidRPr="000C1B2F">
              <w:rPr>
                <w:b/>
                <w:color w:val="000000" w:themeColor="text1"/>
                <w:sz w:val="18"/>
                <w:szCs w:val="18"/>
              </w:rPr>
              <w:t xml:space="preserve"> = </w:t>
            </w:r>
            <w:r w:rsidRPr="000C1B2F">
              <w:rPr>
                <w:rFonts w:eastAsia="Calibri"/>
                <w:color w:val="000000" w:themeColor="text1"/>
                <w:sz w:val="18"/>
                <w:szCs w:val="18"/>
              </w:rPr>
              <w:t>w przypadku gdy Wykonawca zatrudnia do realizacji zamówienia:</w:t>
            </w:r>
          </w:p>
          <w:p w:rsidR="008677EB" w:rsidRPr="000C1B2F" w:rsidRDefault="00AA5E41" w:rsidP="00AA5E41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 xml:space="preserve">minimum 1 osobę niepełnosprawną </w:t>
            </w:r>
          </w:p>
          <w:p w:rsidR="008677EB" w:rsidRPr="000C1B2F" w:rsidRDefault="00AA5E41" w:rsidP="00AA5E41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 xml:space="preserve">lub </w:t>
            </w:r>
          </w:p>
          <w:p w:rsidR="00AA5E41" w:rsidRPr="000C1B2F" w:rsidRDefault="00AA5E41" w:rsidP="00AA5E41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>minimum 1 osobę bezrobotną</w:t>
            </w:r>
          </w:p>
          <w:p w:rsidR="00EC3F45" w:rsidRPr="000C1B2F" w:rsidRDefault="00EC3F45" w:rsidP="00AA5E4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>otrzyma 10 punktów</w:t>
            </w:r>
          </w:p>
        </w:tc>
      </w:tr>
      <w:tr w:rsidR="000C1B2F" w:rsidRPr="000C1B2F" w:rsidTr="00AA5E41">
        <w:trPr>
          <w:trHeight w:val="326"/>
        </w:trPr>
        <w:tc>
          <w:tcPr>
            <w:tcW w:w="709" w:type="dxa"/>
          </w:tcPr>
          <w:p w:rsidR="00AA5E41" w:rsidRPr="000C1B2F" w:rsidRDefault="00AA5E41" w:rsidP="00E02E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B2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5E41" w:rsidRPr="000C1B2F" w:rsidRDefault="00AA5E41" w:rsidP="00E02ED2">
            <w:pPr>
              <w:pStyle w:val="Nagwek8"/>
              <w:rPr>
                <w:color w:val="000000" w:themeColor="text1"/>
                <w:sz w:val="18"/>
                <w:szCs w:val="18"/>
                <w:u w:val="none"/>
              </w:rPr>
            </w:pPr>
            <w:r w:rsidRPr="000C1B2F">
              <w:rPr>
                <w:color w:val="000000" w:themeColor="text1"/>
                <w:sz w:val="18"/>
                <w:szCs w:val="18"/>
                <w:u w:val="none"/>
              </w:rPr>
              <w:t>RAZEM</w:t>
            </w:r>
          </w:p>
        </w:tc>
        <w:tc>
          <w:tcPr>
            <w:tcW w:w="1276" w:type="dxa"/>
            <w:vAlign w:val="center"/>
          </w:tcPr>
          <w:p w:rsidR="00AA5E41" w:rsidRPr="000C1B2F" w:rsidRDefault="00AA5E41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AA5E41" w:rsidRPr="000C1B2F" w:rsidRDefault="00AA5E41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59" w:type="dxa"/>
          </w:tcPr>
          <w:p w:rsidR="00AA5E41" w:rsidRPr="000C1B2F" w:rsidRDefault="00AA5E41" w:rsidP="00E02ED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X=</w:t>
            </w:r>
            <w:proofErr w:type="spellStart"/>
            <w:r w:rsidRPr="000C1B2F">
              <w:rPr>
                <w:b/>
                <w:color w:val="000000" w:themeColor="text1"/>
                <w:sz w:val="18"/>
                <w:szCs w:val="18"/>
              </w:rPr>
              <w:t>Xc+Xa</w:t>
            </w:r>
            <w:proofErr w:type="spellEnd"/>
          </w:p>
        </w:tc>
      </w:tr>
    </w:tbl>
    <w:p w:rsidR="003C2EE3" w:rsidRPr="000C1B2F" w:rsidRDefault="003C2EE3" w:rsidP="00DC7832">
      <w:pPr>
        <w:pStyle w:val="Akapitzlist"/>
        <w:numPr>
          <w:ilvl w:val="0"/>
          <w:numId w:val="4"/>
        </w:numPr>
        <w:tabs>
          <w:tab w:val="left" w:pos="567"/>
        </w:tabs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lastRenderedPageBreak/>
        <w:t xml:space="preserve">Za najkorzystniejszą zostanie uznana oferta, która uzyska najwyższą ilość punktów (suma punktów) w kryteriach Cena. </w:t>
      </w:r>
    </w:p>
    <w:p w:rsidR="003C2EE3" w:rsidRPr="000C1B2F" w:rsidRDefault="00CE436D" w:rsidP="00DC7832">
      <w:pPr>
        <w:pStyle w:val="Akapitzlist"/>
        <w:numPr>
          <w:ilvl w:val="0"/>
          <w:numId w:val="4"/>
        </w:numPr>
        <w:tabs>
          <w:tab w:val="left" w:pos="567"/>
        </w:tabs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Ma</w:t>
      </w:r>
      <w:r w:rsidR="003C2EE3" w:rsidRPr="000C1B2F">
        <w:rPr>
          <w:color w:val="000000" w:themeColor="text1"/>
          <w:sz w:val="21"/>
          <w:szCs w:val="21"/>
        </w:rPr>
        <w:t>ksymalna liczba punktów w powyż</w:t>
      </w:r>
      <w:r w:rsidR="00AD509D" w:rsidRPr="000C1B2F">
        <w:rPr>
          <w:color w:val="000000" w:themeColor="text1"/>
          <w:sz w:val="21"/>
          <w:szCs w:val="21"/>
        </w:rPr>
        <w:t xml:space="preserve">szych kryteriach wynosi 100pkt </w:t>
      </w:r>
      <w:r w:rsidR="003C2EE3" w:rsidRPr="000C1B2F">
        <w:rPr>
          <w:color w:val="000000" w:themeColor="text1"/>
          <w:sz w:val="21"/>
          <w:szCs w:val="21"/>
        </w:rPr>
        <w:t xml:space="preserve">- 100%. </w:t>
      </w:r>
    </w:p>
    <w:p w:rsidR="003C2EE3" w:rsidRPr="000C1B2F" w:rsidRDefault="003C2EE3" w:rsidP="00DC7832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60" w:after="60"/>
        <w:ind w:left="568" w:hanging="284"/>
        <w:contextualSpacing w:val="0"/>
        <w:rPr>
          <w:color w:val="000000" w:themeColor="text1"/>
          <w:sz w:val="21"/>
          <w:szCs w:val="21"/>
        </w:rPr>
      </w:pPr>
      <w:r w:rsidRPr="000C1B2F">
        <w:rPr>
          <w:noProof/>
          <w:color w:val="000000" w:themeColor="text1"/>
          <w:sz w:val="21"/>
          <w:szCs w:val="21"/>
        </w:rPr>
        <w:t xml:space="preserve">Zamawiający udzieli niniejszego zamówienia temu Wykonawcy, który przedstawi najkorzystniejszą ofertę  za realizację zamówienia, przy czym wybór zostanie </w:t>
      </w:r>
      <w:r w:rsidRPr="000C1B2F">
        <w:rPr>
          <w:color w:val="000000" w:themeColor="text1"/>
          <w:sz w:val="21"/>
          <w:szCs w:val="21"/>
        </w:rPr>
        <w:t>dokonany w oparciu o podane w pkt. 1 kryteria i sposób oceny ofert.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Zawartość oferty</w:t>
      </w:r>
    </w:p>
    <w:p w:rsidR="003C2EE3" w:rsidRPr="000C1B2F" w:rsidRDefault="003C2EE3" w:rsidP="007270BC">
      <w:pPr>
        <w:pStyle w:val="Akapitzlist2"/>
        <w:ind w:left="0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i/>
          <w:color w:val="000000" w:themeColor="text1"/>
          <w:sz w:val="21"/>
          <w:szCs w:val="21"/>
        </w:rPr>
        <w:t>Formularz oferty</w:t>
      </w:r>
      <w:r w:rsidRPr="000C1B2F">
        <w:rPr>
          <w:color w:val="000000" w:themeColor="text1"/>
          <w:sz w:val="21"/>
          <w:szCs w:val="21"/>
        </w:rPr>
        <w:t xml:space="preserve"> wg załączonego wzoru (</w:t>
      </w:r>
      <w:r w:rsidRPr="000C1B2F">
        <w:rPr>
          <w:b/>
          <w:color w:val="000000" w:themeColor="text1"/>
          <w:sz w:val="21"/>
          <w:szCs w:val="21"/>
        </w:rPr>
        <w:t>ZAŁĄCZNIK Nr 1</w:t>
      </w:r>
      <w:r w:rsidRPr="000C1B2F">
        <w:rPr>
          <w:color w:val="000000" w:themeColor="text1"/>
          <w:sz w:val="21"/>
          <w:szCs w:val="21"/>
        </w:rPr>
        <w:t xml:space="preserve">), podpisany przez osobę uprawnioną do reprezentowania Wykonawcy i składania oświadczeń woli. 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smallCap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Uwagi: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zastrzega sobie prawo wezwania Wykonawcy do uzupełnienia dokumentów wymaganych w Rozeznaniu cenowym w przypadku kiedy Wykonawca nie załączy do oferty wszystkich wymaganych dokumentów. 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 zastrzega sobie prawo odrzucenia oferty Wykonawcy, który:</w:t>
      </w:r>
    </w:p>
    <w:p w:rsidR="00870829" w:rsidRPr="000C1B2F" w:rsidRDefault="00870829" w:rsidP="001A42BD">
      <w:pPr>
        <w:numPr>
          <w:ilvl w:val="3"/>
          <w:numId w:val="12"/>
        </w:numPr>
        <w:tabs>
          <w:tab w:val="clear" w:pos="3646"/>
          <w:tab w:val="num" w:pos="851"/>
        </w:tabs>
        <w:spacing w:before="60" w:after="60"/>
        <w:ind w:left="851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nie spełni wymogów formalnych, tj. nie dostarczy wszystkich wymaganych w Rozeznaniu cenowym dokumentów, mimo złożenia oferty za najniższą cenę za realizacje zamówienia i/lub uzyskania największej liczby punktów w kryteriach oceny ofert określonych w ust. 8 Rozeznania cenowego.</w:t>
      </w:r>
    </w:p>
    <w:p w:rsidR="00870829" w:rsidRPr="000C1B2F" w:rsidRDefault="00870829" w:rsidP="001A42BD">
      <w:pPr>
        <w:numPr>
          <w:ilvl w:val="3"/>
          <w:numId w:val="12"/>
        </w:numPr>
        <w:tabs>
          <w:tab w:val="clear" w:pos="3646"/>
          <w:tab w:val="num" w:pos="851"/>
        </w:tabs>
        <w:spacing w:before="60" w:after="60"/>
        <w:ind w:left="851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złoży ofertę po terminie składania ofert.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zastrzega sobie możliwość przeprowadzenia negocjacji z Wykonawcą, np. w przypadku równej liczby punktów uzyskanych w określonym w ust. 8 </w:t>
      </w:r>
      <w:r w:rsidRPr="000C1B2F">
        <w:rPr>
          <w:i/>
          <w:color w:val="000000" w:themeColor="text1"/>
          <w:sz w:val="21"/>
          <w:szCs w:val="21"/>
        </w:rPr>
        <w:t>Rozeznania cenowego</w:t>
      </w:r>
      <w:r w:rsidRPr="000C1B2F">
        <w:rPr>
          <w:color w:val="000000" w:themeColor="text1"/>
          <w:sz w:val="21"/>
          <w:szCs w:val="21"/>
        </w:rPr>
        <w:t xml:space="preserve"> kryterium oceny ofert.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Wykonawca może zwrócić się do Zamawiającego o wyjaśnienie treści </w:t>
      </w:r>
      <w:r w:rsidRPr="000C1B2F">
        <w:rPr>
          <w:i/>
          <w:color w:val="000000" w:themeColor="text1"/>
          <w:sz w:val="21"/>
          <w:szCs w:val="21"/>
        </w:rPr>
        <w:t>Rozeznania cenowego</w:t>
      </w:r>
      <w:r w:rsidRPr="000C1B2F">
        <w:rPr>
          <w:color w:val="000000" w:themeColor="text1"/>
          <w:sz w:val="21"/>
          <w:szCs w:val="21"/>
        </w:rPr>
        <w:t>.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Zamawiający udzieli wyjaśnień niezwłocznie pod warunkiem, że wniosek o wyjaśnienie treści </w:t>
      </w:r>
      <w:r w:rsidRPr="000C1B2F">
        <w:rPr>
          <w:i/>
          <w:color w:val="000000" w:themeColor="text1"/>
          <w:sz w:val="21"/>
          <w:szCs w:val="21"/>
        </w:rPr>
        <w:t>Rozeznania cenowego</w:t>
      </w:r>
      <w:r w:rsidRPr="000C1B2F">
        <w:rPr>
          <w:color w:val="000000" w:themeColor="text1"/>
          <w:sz w:val="21"/>
          <w:szCs w:val="21"/>
        </w:rPr>
        <w:t xml:space="preserve"> wpłynął do Zamawiającego nie później niż 2 dni przed terminem składania ofert.</w:t>
      </w:r>
    </w:p>
    <w:p w:rsidR="00870829" w:rsidRPr="000C1B2F" w:rsidRDefault="00870829" w:rsidP="00870829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Wnioski o wyjaśnienia treści </w:t>
      </w:r>
      <w:r w:rsidRPr="000C1B2F">
        <w:rPr>
          <w:i/>
          <w:color w:val="000000" w:themeColor="text1"/>
          <w:sz w:val="21"/>
          <w:szCs w:val="21"/>
        </w:rPr>
        <w:t>Rozeznania cenowego</w:t>
      </w:r>
      <w:r w:rsidRPr="000C1B2F">
        <w:rPr>
          <w:color w:val="000000" w:themeColor="text1"/>
          <w:sz w:val="21"/>
          <w:szCs w:val="21"/>
        </w:rPr>
        <w:t xml:space="preserve"> należy przesyłać na adres e-mail </w:t>
      </w:r>
      <w:hyperlink r:id="rId11" w:history="1">
        <w:r w:rsidRPr="000C1B2F">
          <w:rPr>
            <w:color w:val="000000" w:themeColor="text1"/>
            <w:sz w:val="21"/>
            <w:szCs w:val="21"/>
          </w:rPr>
          <w:t>zp@pwsz.elblag.pl</w:t>
        </w:r>
      </w:hyperlink>
      <w:r w:rsidRPr="000C1B2F">
        <w:rPr>
          <w:color w:val="000000" w:themeColor="text1"/>
          <w:sz w:val="21"/>
          <w:szCs w:val="21"/>
        </w:rPr>
        <w:t>.</w:t>
      </w:r>
    </w:p>
    <w:p w:rsidR="007852A5" w:rsidRPr="000C1B2F" w:rsidRDefault="00870829" w:rsidP="007852A5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 zastrzega sobie prawo unieważnienia postępowania o udzielenie zamówienia, na każdym etapie bez podania przyczyn. Z tytułu unieważnienia postępowania Wykonawcom nie przysługuje żadne roszczeni</w:t>
      </w:r>
      <w:r w:rsidR="007852A5" w:rsidRPr="000C1B2F">
        <w:rPr>
          <w:color w:val="000000" w:themeColor="text1"/>
          <w:sz w:val="21"/>
          <w:szCs w:val="21"/>
        </w:rPr>
        <w:t xml:space="preserve">e w stosunku do Zamawiającego. </w:t>
      </w:r>
    </w:p>
    <w:p w:rsidR="003C2EE3" w:rsidRPr="000C1B2F" w:rsidRDefault="00870829" w:rsidP="007852A5">
      <w:pPr>
        <w:numPr>
          <w:ilvl w:val="0"/>
          <w:numId w:val="5"/>
        </w:numPr>
        <w:tabs>
          <w:tab w:val="left" w:pos="567"/>
        </w:tabs>
        <w:spacing w:before="60" w:after="60"/>
        <w:ind w:left="568" w:hanging="284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Osobą uprawnioną do kontaktowania się z Wykonawcami w sprawie warunków zamówienia jest: </w:t>
      </w:r>
      <w:r w:rsidRPr="000C1B2F">
        <w:rPr>
          <w:i/>
          <w:color w:val="000000" w:themeColor="text1"/>
          <w:sz w:val="21"/>
          <w:szCs w:val="21"/>
        </w:rPr>
        <w:t xml:space="preserve">Renata Olszewska </w:t>
      </w:r>
      <w:r w:rsidRPr="000C1B2F">
        <w:rPr>
          <w:color w:val="000000" w:themeColor="text1"/>
          <w:sz w:val="21"/>
          <w:szCs w:val="21"/>
        </w:rPr>
        <w:t xml:space="preserve">– K-k Działu Zamówień Publicznych Państwowej Wyższej Szkoły Zawodowej </w:t>
      </w:r>
      <w:r w:rsidRPr="000C1B2F">
        <w:rPr>
          <w:color w:val="000000" w:themeColor="text1"/>
          <w:sz w:val="21"/>
          <w:szCs w:val="21"/>
        </w:rPr>
        <w:br/>
        <w:t>w Elblągu, telefon 055 629-05-53, fax 055 629-05-10, e-mail:</w:t>
      </w:r>
      <w:r w:rsidRPr="000C1B2F">
        <w:rPr>
          <w:b/>
          <w:color w:val="000000" w:themeColor="text1"/>
          <w:sz w:val="21"/>
          <w:szCs w:val="21"/>
        </w:rPr>
        <w:t xml:space="preserve"> </w:t>
      </w:r>
      <w:hyperlink r:id="rId12" w:history="1">
        <w:r w:rsidRPr="000C1B2F">
          <w:rPr>
            <w:color w:val="000000" w:themeColor="text1"/>
            <w:sz w:val="21"/>
            <w:szCs w:val="21"/>
            <w:u w:val="single"/>
          </w:rPr>
          <w:t>zp@pwsz.elblag.pl</w:t>
        </w:r>
      </w:hyperlink>
      <w:r w:rsidR="005B7B73" w:rsidRPr="000C1B2F">
        <w:rPr>
          <w:color w:val="000000" w:themeColor="text1"/>
          <w:sz w:val="21"/>
          <w:szCs w:val="21"/>
        </w:rPr>
        <w:t>.</w:t>
      </w:r>
    </w:p>
    <w:p w:rsidR="003C2EE3" w:rsidRPr="000C1B2F" w:rsidRDefault="003C2EE3" w:rsidP="004E4860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bCs/>
          <w:color w:val="000000" w:themeColor="text1"/>
          <w:sz w:val="21"/>
          <w:szCs w:val="21"/>
        </w:rPr>
      </w:pPr>
      <w:r w:rsidRPr="000C1B2F">
        <w:rPr>
          <w:b/>
          <w:bCs/>
          <w:smallCaps/>
          <w:color w:val="000000" w:themeColor="text1"/>
          <w:sz w:val="21"/>
          <w:szCs w:val="21"/>
        </w:rPr>
        <w:t>Miejsce i termin składania ofert</w:t>
      </w:r>
    </w:p>
    <w:p w:rsidR="005B7B73" w:rsidRPr="000C1B2F" w:rsidRDefault="005B7B73" w:rsidP="001A42BD">
      <w:pPr>
        <w:pStyle w:val="Akapitzlist2"/>
        <w:numPr>
          <w:ilvl w:val="0"/>
          <w:numId w:val="7"/>
        </w:numPr>
        <w:tabs>
          <w:tab w:val="left" w:pos="567"/>
        </w:tabs>
        <w:spacing w:before="60" w:after="60"/>
        <w:ind w:left="567" w:hanging="283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Pisemne oferty można składać osobiście w </w:t>
      </w:r>
      <w:bookmarkStart w:id="1" w:name="zs9959"/>
      <w:r w:rsidRPr="000C1B2F">
        <w:rPr>
          <w:color w:val="000000" w:themeColor="text1"/>
          <w:sz w:val="21"/>
          <w:szCs w:val="21"/>
        </w:rPr>
        <w:t xml:space="preserve">siedzibie Zamawiającego w </w:t>
      </w:r>
      <w:bookmarkEnd w:id="1"/>
      <w:r w:rsidRPr="000C1B2F">
        <w:rPr>
          <w:color w:val="000000" w:themeColor="text1"/>
          <w:sz w:val="21"/>
          <w:szCs w:val="21"/>
        </w:rPr>
        <w:t xml:space="preserve">pok. 18 lub przesłać pocztą, e-mailem w terminie do dnia </w:t>
      </w:r>
      <w:r w:rsidR="006A3686" w:rsidRPr="000C1B2F">
        <w:rPr>
          <w:b/>
          <w:color w:val="000000" w:themeColor="text1"/>
          <w:sz w:val="21"/>
          <w:szCs w:val="21"/>
        </w:rPr>
        <w:t>24</w:t>
      </w:r>
      <w:r w:rsidR="00EE318C" w:rsidRPr="000C1B2F">
        <w:rPr>
          <w:b/>
          <w:color w:val="000000" w:themeColor="text1"/>
          <w:sz w:val="21"/>
          <w:szCs w:val="21"/>
        </w:rPr>
        <w:t>-11-</w:t>
      </w:r>
      <w:r w:rsidR="00870829" w:rsidRPr="000C1B2F">
        <w:rPr>
          <w:b/>
          <w:color w:val="000000" w:themeColor="text1"/>
          <w:sz w:val="21"/>
          <w:szCs w:val="21"/>
        </w:rPr>
        <w:t>2017</w:t>
      </w:r>
      <w:r w:rsidR="00A47DB2" w:rsidRPr="000C1B2F">
        <w:rPr>
          <w:b/>
          <w:color w:val="000000" w:themeColor="text1"/>
          <w:sz w:val="21"/>
          <w:szCs w:val="21"/>
        </w:rPr>
        <w:t>r.</w:t>
      </w:r>
      <w:r w:rsidRPr="000C1B2F">
        <w:rPr>
          <w:color w:val="000000" w:themeColor="text1"/>
          <w:sz w:val="21"/>
          <w:szCs w:val="21"/>
        </w:rPr>
        <w:t xml:space="preserve"> do godziny 11:00 na adres: </w:t>
      </w:r>
    </w:p>
    <w:p w:rsidR="005B7B73" w:rsidRPr="000C1B2F" w:rsidRDefault="005B7B73" w:rsidP="00DE6E6E">
      <w:pPr>
        <w:pStyle w:val="Akapitzlist2"/>
        <w:tabs>
          <w:tab w:val="left" w:pos="567"/>
        </w:tabs>
        <w:spacing w:before="60" w:after="60"/>
        <w:contextualSpacing w:val="0"/>
        <w:jc w:val="center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Państwowa Wyższa Szkoła Zawodowa w Elblągu</w:t>
      </w:r>
    </w:p>
    <w:p w:rsidR="005B7B73" w:rsidRPr="000C1B2F" w:rsidRDefault="005B7B73" w:rsidP="00DE6E6E">
      <w:pPr>
        <w:pStyle w:val="Akapitzlist2"/>
        <w:tabs>
          <w:tab w:val="left" w:pos="567"/>
        </w:tabs>
        <w:spacing w:before="60" w:after="60"/>
        <w:contextualSpacing w:val="0"/>
        <w:jc w:val="center"/>
        <w:rPr>
          <w:b/>
          <w:color w:val="000000" w:themeColor="text1"/>
          <w:sz w:val="21"/>
          <w:szCs w:val="21"/>
        </w:rPr>
      </w:pPr>
      <w:r w:rsidRPr="000C1B2F">
        <w:rPr>
          <w:b/>
          <w:color w:val="000000" w:themeColor="text1"/>
          <w:sz w:val="21"/>
          <w:szCs w:val="21"/>
        </w:rPr>
        <w:t>Dział Zamówień Publicznych</w:t>
      </w:r>
    </w:p>
    <w:p w:rsidR="005B7B73" w:rsidRPr="000C1B2F" w:rsidRDefault="005B7B73" w:rsidP="00DE6E6E">
      <w:pPr>
        <w:pStyle w:val="Akapitzlist2"/>
        <w:tabs>
          <w:tab w:val="left" w:pos="567"/>
        </w:tabs>
        <w:spacing w:before="60" w:after="60"/>
        <w:contextualSpacing w:val="0"/>
        <w:jc w:val="center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82-300 Elbląg, ul</w:t>
      </w:r>
      <w:r w:rsidR="00A169D2" w:rsidRPr="000C1B2F">
        <w:rPr>
          <w:color w:val="000000" w:themeColor="text1"/>
          <w:sz w:val="21"/>
          <w:szCs w:val="21"/>
        </w:rPr>
        <w:t xml:space="preserve">. </w:t>
      </w:r>
      <w:r w:rsidRPr="000C1B2F">
        <w:rPr>
          <w:color w:val="000000" w:themeColor="text1"/>
          <w:sz w:val="21"/>
          <w:szCs w:val="21"/>
        </w:rPr>
        <w:t>Wojska Polskiego 1</w:t>
      </w:r>
    </w:p>
    <w:p w:rsidR="005B7B73" w:rsidRPr="000C1B2F" w:rsidRDefault="005B7B73" w:rsidP="00DE6E6E">
      <w:pPr>
        <w:pStyle w:val="Akapitzlist2"/>
        <w:tabs>
          <w:tab w:val="left" w:pos="567"/>
        </w:tabs>
        <w:spacing w:before="60" w:after="60"/>
        <w:contextualSpacing w:val="0"/>
        <w:jc w:val="center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tel. (0-55) 629-05-53,  fax. (0-55) 629-05-10</w:t>
      </w:r>
    </w:p>
    <w:p w:rsidR="005B7B73" w:rsidRPr="000C1B2F" w:rsidRDefault="005B7B73" w:rsidP="00DE6E6E">
      <w:pPr>
        <w:pStyle w:val="Akapitzlist2"/>
        <w:tabs>
          <w:tab w:val="left" w:pos="567"/>
        </w:tabs>
        <w:spacing w:before="60" w:after="60"/>
        <w:contextualSpacing w:val="0"/>
        <w:jc w:val="center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 xml:space="preserve">e-mail: </w:t>
      </w:r>
      <w:hyperlink r:id="rId13" w:history="1">
        <w:r w:rsidRPr="000C1B2F">
          <w:rPr>
            <w:color w:val="000000" w:themeColor="text1"/>
            <w:sz w:val="21"/>
            <w:szCs w:val="21"/>
          </w:rPr>
          <w:t>zp@pwsz.elblag.pl</w:t>
        </w:r>
      </w:hyperlink>
    </w:p>
    <w:p w:rsidR="005B7B73" w:rsidRPr="000C1B2F" w:rsidRDefault="005B7B73" w:rsidP="001A42BD">
      <w:pPr>
        <w:pStyle w:val="Akapitzlist2"/>
        <w:numPr>
          <w:ilvl w:val="0"/>
          <w:numId w:val="7"/>
        </w:numPr>
        <w:tabs>
          <w:tab w:val="left" w:pos="567"/>
        </w:tabs>
        <w:spacing w:before="60" w:after="60"/>
        <w:ind w:left="567" w:hanging="283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Wykonawca może otrzymać pisemne potwierdzenie złożenia oferty z odnotowanym terminem jej złożenia oraz numerem, jakim oznakowana została oferta.</w:t>
      </w:r>
    </w:p>
    <w:p w:rsidR="005B7B73" w:rsidRPr="000C1B2F" w:rsidRDefault="005B7B73" w:rsidP="001A42BD">
      <w:pPr>
        <w:pStyle w:val="Akapitzlist2"/>
        <w:numPr>
          <w:ilvl w:val="0"/>
          <w:numId w:val="7"/>
        </w:numPr>
        <w:tabs>
          <w:tab w:val="left" w:pos="567"/>
        </w:tabs>
        <w:spacing w:before="60" w:after="60"/>
        <w:ind w:left="567" w:hanging="283"/>
        <w:contextualSpacing w:val="0"/>
        <w:rPr>
          <w:color w:val="000000" w:themeColor="text1"/>
          <w:sz w:val="21"/>
          <w:szCs w:val="21"/>
        </w:rPr>
      </w:pPr>
      <w:r w:rsidRPr="000C1B2F">
        <w:rPr>
          <w:color w:val="000000" w:themeColor="text1"/>
          <w:sz w:val="21"/>
          <w:szCs w:val="21"/>
        </w:rPr>
        <w:t>Zamawiający zastrzega sobie prawo do nierozpatrywania ofert złożonych po terminie.</w:t>
      </w:r>
    </w:p>
    <w:p w:rsidR="00E13486" w:rsidRPr="000C1B2F" w:rsidRDefault="00E13486" w:rsidP="00D52597">
      <w:pPr>
        <w:pStyle w:val="Akapitzlist2"/>
        <w:rPr>
          <w:color w:val="000000" w:themeColor="text1"/>
        </w:rPr>
      </w:pPr>
    </w:p>
    <w:p w:rsidR="00496DF0" w:rsidRPr="000C1B2F" w:rsidRDefault="00496DF0" w:rsidP="00D52597">
      <w:pPr>
        <w:pStyle w:val="Akapitzlist2"/>
        <w:rPr>
          <w:color w:val="000000" w:themeColor="text1"/>
        </w:rPr>
      </w:pPr>
    </w:p>
    <w:p w:rsidR="00496DF0" w:rsidRPr="000C1B2F" w:rsidRDefault="00496DF0" w:rsidP="00D52597">
      <w:pPr>
        <w:pStyle w:val="Akapitzlist2"/>
        <w:rPr>
          <w:color w:val="000000" w:themeColor="text1"/>
        </w:rPr>
      </w:pPr>
    </w:p>
    <w:p w:rsidR="00E13486" w:rsidRPr="000C1B2F" w:rsidRDefault="00E13486" w:rsidP="00E13486">
      <w:pPr>
        <w:ind w:left="4500"/>
        <w:jc w:val="center"/>
        <w:rPr>
          <w:bCs/>
          <w:i/>
          <w:iCs/>
          <w:color w:val="000000" w:themeColor="text1"/>
          <w:sz w:val="18"/>
          <w:szCs w:val="18"/>
        </w:rPr>
      </w:pPr>
      <w:r w:rsidRPr="000C1B2F">
        <w:rPr>
          <w:b/>
          <w:color w:val="000000" w:themeColor="text1"/>
          <w:sz w:val="18"/>
          <w:szCs w:val="18"/>
        </w:rPr>
        <w:t>(</w:t>
      </w:r>
      <w:r w:rsidRPr="000C1B2F">
        <w:rPr>
          <w:bCs/>
          <w:i/>
          <w:iCs/>
          <w:color w:val="000000" w:themeColor="text1"/>
          <w:sz w:val="18"/>
          <w:szCs w:val="18"/>
        </w:rPr>
        <w:t xml:space="preserve">podpis kierownika zamawiającego </w:t>
      </w:r>
    </w:p>
    <w:p w:rsidR="00E13486" w:rsidRPr="000C1B2F" w:rsidRDefault="00E13486" w:rsidP="00E13486">
      <w:pPr>
        <w:ind w:left="4500"/>
        <w:jc w:val="center"/>
        <w:rPr>
          <w:b/>
          <w:color w:val="000000" w:themeColor="text1"/>
          <w:sz w:val="18"/>
          <w:szCs w:val="18"/>
        </w:rPr>
      </w:pPr>
      <w:r w:rsidRPr="000C1B2F">
        <w:rPr>
          <w:bCs/>
          <w:i/>
          <w:iCs/>
          <w:color w:val="000000" w:themeColor="text1"/>
          <w:sz w:val="18"/>
          <w:szCs w:val="18"/>
        </w:rPr>
        <w:t>lub</w:t>
      </w:r>
      <w:r w:rsidRPr="000C1B2F">
        <w:rPr>
          <w:b/>
          <w:color w:val="000000" w:themeColor="text1"/>
          <w:sz w:val="18"/>
          <w:szCs w:val="18"/>
        </w:rPr>
        <w:t xml:space="preserve"> </w:t>
      </w:r>
      <w:r w:rsidRPr="000C1B2F">
        <w:rPr>
          <w:bCs/>
          <w:i/>
          <w:iCs/>
          <w:color w:val="000000" w:themeColor="text1"/>
          <w:sz w:val="18"/>
          <w:szCs w:val="18"/>
        </w:rPr>
        <w:t>osoby upoważnionej</w:t>
      </w:r>
      <w:r w:rsidRPr="000C1B2F">
        <w:rPr>
          <w:b/>
          <w:color w:val="000000" w:themeColor="text1"/>
          <w:sz w:val="18"/>
          <w:szCs w:val="18"/>
        </w:rPr>
        <w:t>)</w:t>
      </w:r>
    </w:p>
    <w:p w:rsidR="00E13486" w:rsidRPr="000C1B2F" w:rsidRDefault="00E13486" w:rsidP="00E13486">
      <w:pPr>
        <w:pStyle w:val="Tytu"/>
        <w:ind w:right="3542"/>
        <w:jc w:val="both"/>
        <w:rPr>
          <w:color w:val="000000" w:themeColor="text1"/>
          <w:sz w:val="21"/>
          <w:szCs w:val="21"/>
        </w:rPr>
        <w:sectPr w:rsidR="00E13486" w:rsidRPr="000C1B2F" w:rsidSect="00491620">
          <w:headerReference w:type="default" r:id="rId14"/>
          <w:footerReference w:type="even" r:id="rId15"/>
          <w:footerReference w:type="default" r:id="rId16"/>
          <w:pgSz w:w="11906" w:h="16838"/>
          <w:pgMar w:top="426" w:right="1134" w:bottom="567" w:left="1276" w:header="426" w:footer="0" w:gutter="0"/>
          <w:cols w:space="708"/>
        </w:sectPr>
      </w:pPr>
    </w:p>
    <w:p w:rsidR="00E13486" w:rsidRPr="000C1B2F" w:rsidRDefault="00E13486" w:rsidP="00E13486">
      <w:pPr>
        <w:jc w:val="right"/>
        <w:rPr>
          <w:b/>
          <w:iCs/>
          <w:color w:val="000000" w:themeColor="text1"/>
          <w:sz w:val="18"/>
          <w:szCs w:val="18"/>
        </w:rPr>
      </w:pPr>
      <w:r w:rsidRPr="000C1B2F">
        <w:rPr>
          <w:b/>
          <w:iCs/>
          <w:color w:val="000000" w:themeColor="text1"/>
          <w:sz w:val="18"/>
          <w:szCs w:val="18"/>
        </w:rPr>
        <w:lastRenderedPageBreak/>
        <w:t>ZAŁĄCZNIK NR 1</w:t>
      </w:r>
    </w:p>
    <w:p w:rsidR="00E13486" w:rsidRPr="000C1B2F" w:rsidRDefault="001D2E68" w:rsidP="00E13486">
      <w:pPr>
        <w:jc w:val="center"/>
        <w:rPr>
          <w:iCs/>
          <w:color w:val="000000" w:themeColor="text1"/>
          <w:sz w:val="21"/>
          <w:szCs w:val="21"/>
        </w:rPr>
      </w:pPr>
      <w:r w:rsidRPr="000C1B2F">
        <w:rPr>
          <w:b/>
          <w:iCs/>
          <w:color w:val="000000" w:themeColor="text1"/>
          <w:sz w:val="21"/>
          <w:szCs w:val="21"/>
          <w:u w:val="single"/>
        </w:rPr>
        <w:t xml:space="preserve">FORMULARZ </w:t>
      </w:r>
      <w:r w:rsidR="00E13486" w:rsidRPr="000C1B2F">
        <w:rPr>
          <w:b/>
          <w:iCs/>
          <w:color w:val="000000" w:themeColor="text1"/>
          <w:sz w:val="21"/>
          <w:szCs w:val="21"/>
          <w:u w:val="single"/>
        </w:rPr>
        <w:t xml:space="preserve">OFERTY </w:t>
      </w:r>
    </w:p>
    <w:p w:rsidR="00E13486" w:rsidRPr="000C1B2F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iCs/>
          <w:color w:val="000000" w:themeColor="text1"/>
          <w:sz w:val="20"/>
          <w:szCs w:val="20"/>
          <w:lang w:val="pl-PL" w:eastAsia="en-US"/>
        </w:rPr>
      </w:pPr>
      <w:r w:rsidRPr="000C1B2F">
        <w:rPr>
          <w:rFonts w:ascii="Times New Roman" w:hAnsi="Times New Roman"/>
          <w:bCs/>
          <w:iCs/>
          <w:color w:val="000000" w:themeColor="text1"/>
          <w:sz w:val="20"/>
          <w:szCs w:val="20"/>
          <w:lang w:val="pl-PL"/>
        </w:rPr>
        <w:t>WYKONAWCA</w:t>
      </w:r>
    </w:p>
    <w:p w:rsidR="00E13486" w:rsidRPr="000C1B2F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color w:val="000000" w:themeColor="text1"/>
          <w:sz w:val="20"/>
          <w:szCs w:val="20"/>
          <w:lang w:val="pl-PL" w:eastAsia="en-US"/>
        </w:rPr>
      </w:pPr>
      <w:r w:rsidRPr="000C1B2F">
        <w:rPr>
          <w:rFonts w:ascii="Times New Roman" w:hAnsi="Times New Roman"/>
          <w:color w:val="000000" w:themeColor="text1"/>
          <w:sz w:val="20"/>
          <w:szCs w:val="20"/>
          <w:lang w:val="pl-PL" w:eastAsia="en-US"/>
        </w:rPr>
        <w:t>Nazwa Wykonawcy/ów</w:t>
      </w:r>
    </w:p>
    <w:p w:rsidR="00E13486" w:rsidRPr="000C1B2F" w:rsidRDefault="00E13486" w:rsidP="00E13486">
      <w:pPr>
        <w:pStyle w:val="normaltableau"/>
        <w:spacing w:before="0" w:line="360" w:lineRule="auto"/>
        <w:jc w:val="left"/>
        <w:rPr>
          <w:rFonts w:ascii="Times New Roman" w:hAnsi="Times New Roman"/>
          <w:color w:val="000000" w:themeColor="text1"/>
          <w:sz w:val="20"/>
          <w:szCs w:val="20"/>
          <w:lang w:val="de-DE" w:eastAsia="en-US"/>
        </w:rPr>
      </w:pPr>
      <w:r w:rsidRPr="000C1B2F">
        <w:rPr>
          <w:rFonts w:ascii="Times New Roman" w:hAnsi="Times New Roman"/>
          <w:color w:val="000000" w:themeColor="text1"/>
          <w:sz w:val="20"/>
          <w:szCs w:val="20"/>
          <w:lang w:val="de-DE" w:eastAsia="en-US"/>
        </w:rPr>
        <w:t>..................................................................................................................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284"/>
      </w:tblGrid>
      <w:tr w:rsidR="000C1B2F" w:rsidRPr="000C1B2F" w:rsidTr="00E13486">
        <w:tc>
          <w:tcPr>
            <w:tcW w:w="2590" w:type="dxa"/>
            <w:vAlign w:val="center"/>
          </w:tcPr>
          <w:p w:rsidR="00E13486" w:rsidRPr="000C1B2F" w:rsidRDefault="00E13486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20"/>
                <w:lang w:val="de-DE"/>
              </w:rPr>
            </w:pP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4284" w:type="dxa"/>
          </w:tcPr>
          <w:p w:rsidR="00E13486" w:rsidRPr="000C1B2F" w:rsidRDefault="00E13486" w:rsidP="00E13486">
            <w:pPr>
              <w:spacing w:line="360" w:lineRule="auto"/>
              <w:rPr>
                <w:b/>
                <w:color w:val="000000" w:themeColor="text1"/>
                <w:sz w:val="20"/>
                <w:lang w:val="de-DE"/>
              </w:rPr>
            </w:pPr>
          </w:p>
        </w:tc>
      </w:tr>
      <w:tr w:rsidR="000C1B2F" w:rsidRPr="000C1B2F" w:rsidTr="00E13486">
        <w:tc>
          <w:tcPr>
            <w:tcW w:w="2590" w:type="dxa"/>
            <w:vAlign w:val="center"/>
          </w:tcPr>
          <w:p w:rsidR="00E13486" w:rsidRPr="000C1B2F" w:rsidRDefault="00E13486" w:rsidP="00E13486">
            <w:pPr>
              <w:spacing w:line="360" w:lineRule="auto"/>
              <w:rPr>
                <w:bCs/>
                <w:color w:val="000000" w:themeColor="text1"/>
                <w:sz w:val="20"/>
                <w:lang w:val="de-DE"/>
              </w:rPr>
            </w:pP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Nr</w:t>
            </w:r>
            <w:proofErr w:type="spellEnd"/>
            <w:r w:rsidRPr="000C1B2F">
              <w:rPr>
                <w:bCs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4284" w:type="dxa"/>
          </w:tcPr>
          <w:p w:rsidR="00E13486" w:rsidRPr="000C1B2F" w:rsidRDefault="00E13486" w:rsidP="00E13486">
            <w:pPr>
              <w:spacing w:line="360" w:lineRule="auto"/>
              <w:rPr>
                <w:b/>
                <w:color w:val="000000" w:themeColor="text1"/>
                <w:sz w:val="20"/>
                <w:lang w:val="de-DE"/>
              </w:rPr>
            </w:pPr>
          </w:p>
        </w:tc>
      </w:tr>
      <w:tr w:rsidR="000C1B2F" w:rsidRPr="000C1B2F" w:rsidTr="00E13486">
        <w:tc>
          <w:tcPr>
            <w:tcW w:w="2590" w:type="dxa"/>
            <w:vAlign w:val="center"/>
          </w:tcPr>
          <w:p w:rsidR="00E13486" w:rsidRPr="000C1B2F" w:rsidRDefault="00E13486" w:rsidP="00E13486">
            <w:pPr>
              <w:spacing w:line="360" w:lineRule="auto"/>
              <w:rPr>
                <w:bCs/>
                <w:color w:val="000000" w:themeColor="text1"/>
                <w:sz w:val="20"/>
                <w:lang w:val="de-DE"/>
              </w:rPr>
            </w:pP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Nr</w:t>
            </w:r>
            <w:proofErr w:type="spellEnd"/>
            <w:r w:rsidRPr="000C1B2F">
              <w:rPr>
                <w:bCs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4284" w:type="dxa"/>
          </w:tcPr>
          <w:p w:rsidR="00E13486" w:rsidRPr="000C1B2F" w:rsidRDefault="00E13486" w:rsidP="00E13486">
            <w:pPr>
              <w:spacing w:line="360" w:lineRule="auto"/>
              <w:rPr>
                <w:b/>
                <w:color w:val="000000" w:themeColor="text1"/>
                <w:sz w:val="20"/>
                <w:lang w:val="de-DE"/>
              </w:rPr>
            </w:pPr>
          </w:p>
        </w:tc>
      </w:tr>
      <w:tr w:rsidR="000C1B2F" w:rsidRPr="000C1B2F" w:rsidTr="00E13486">
        <w:tc>
          <w:tcPr>
            <w:tcW w:w="2590" w:type="dxa"/>
            <w:vAlign w:val="center"/>
          </w:tcPr>
          <w:p w:rsidR="00E13486" w:rsidRPr="000C1B2F" w:rsidRDefault="00E13486" w:rsidP="00E13486">
            <w:pPr>
              <w:spacing w:line="360" w:lineRule="auto"/>
              <w:rPr>
                <w:bCs/>
                <w:color w:val="000000" w:themeColor="text1"/>
                <w:sz w:val="20"/>
                <w:lang w:val="de-DE"/>
              </w:rPr>
            </w:pP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Adres</w:t>
            </w:r>
            <w:proofErr w:type="spellEnd"/>
            <w:r w:rsidRPr="000C1B2F">
              <w:rPr>
                <w:bCs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C1B2F">
              <w:rPr>
                <w:bCs/>
                <w:color w:val="000000" w:themeColor="text1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4284" w:type="dxa"/>
          </w:tcPr>
          <w:p w:rsidR="00E13486" w:rsidRPr="000C1B2F" w:rsidRDefault="00E13486" w:rsidP="00E13486">
            <w:pPr>
              <w:spacing w:line="360" w:lineRule="auto"/>
              <w:rPr>
                <w:b/>
                <w:color w:val="000000" w:themeColor="text1"/>
                <w:sz w:val="20"/>
                <w:lang w:val="de-DE"/>
              </w:rPr>
            </w:pPr>
          </w:p>
        </w:tc>
      </w:tr>
      <w:tr w:rsidR="000C1B2F" w:rsidRPr="000C1B2F" w:rsidTr="00E13486">
        <w:tc>
          <w:tcPr>
            <w:tcW w:w="2590" w:type="dxa"/>
          </w:tcPr>
          <w:p w:rsidR="00E13486" w:rsidRPr="000C1B2F" w:rsidRDefault="00E13486" w:rsidP="00E13486">
            <w:pPr>
              <w:jc w:val="left"/>
              <w:rPr>
                <w:bCs/>
                <w:color w:val="000000" w:themeColor="text1"/>
                <w:sz w:val="20"/>
              </w:rPr>
            </w:pPr>
            <w:r w:rsidRPr="000C1B2F">
              <w:rPr>
                <w:bCs/>
                <w:color w:val="000000" w:themeColor="text1"/>
                <w:sz w:val="20"/>
              </w:rPr>
              <w:t>Osoba uprawniona do kontaktów (imię i nazwisko)</w:t>
            </w:r>
          </w:p>
        </w:tc>
        <w:tc>
          <w:tcPr>
            <w:tcW w:w="4284" w:type="dxa"/>
          </w:tcPr>
          <w:p w:rsidR="00E13486" w:rsidRPr="000C1B2F" w:rsidRDefault="00E13486" w:rsidP="00E13486">
            <w:pPr>
              <w:spacing w:line="360" w:lineRule="auto"/>
              <w:rPr>
                <w:b/>
                <w:color w:val="000000" w:themeColor="text1"/>
                <w:sz w:val="20"/>
              </w:rPr>
            </w:pPr>
          </w:p>
        </w:tc>
      </w:tr>
    </w:tbl>
    <w:p w:rsidR="00E13486" w:rsidRPr="000C1B2F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color w:val="000000" w:themeColor="text1"/>
          <w:sz w:val="20"/>
        </w:rPr>
      </w:pPr>
    </w:p>
    <w:p w:rsidR="00E13486" w:rsidRPr="000C1B2F" w:rsidRDefault="00E13486" w:rsidP="00E13486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color w:val="000000" w:themeColor="text1"/>
          <w:sz w:val="20"/>
        </w:rPr>
      </w:pPr>
      <w:r w:rsidRPr="000C1B2F">
        <w:rPr>
          <w:bCs/>
          <w:iCs/>
          <w:color w:val="000000" w:themeColor="text1"/>
          <w:sz w:val="20"/>
        </w:rPr>
        <w:t>ZAMAWIAJĄCY</w:t>
      </w:r>
    </w:p>
    <w:p w:rsidR="00E13486" w:rsidRPr="000C1B2F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 xml:space="preserve">Państwowa Wyższa Szkoła Zawodowa </w:t>
      </w:r>
      <w:r w:rsidRPr="000C1B2F">
        <w:rPr>
          <w:b/>
          <w:color w:val="000000" w:themeColor="text1"/>
          <w:sz w:val="20"/>
        </w:rPr>
        <w:br/>
        <w:t>w Elblągu</w:t>
      </w:r>
    </w:p>
    <w:p w:rsidR="00E13486" w:rsidRPr="000C1B2F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>ul. Wojska Polskiego 1</w:t>
      </w:r>
    </w:p>
    <w:p w:rsidR="00757A9C" w:rsidRPr="000C1B2F" w:rsidRDefault="00E13486" w:rsidP="005A0237">
      <w:pPr>
        <w:pStyle w:val="Tekstpodstawowy"/>
        <w:ind w:left="4956" w:firstLine="708"/>
        <w:rPr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>82-300 Elbląg</w:t>
      </w:r>
    </w:p>
    <w:p w:rsidR="00E13486" w:rsidRPr="000C1B2F" w:rsidRDefault="00E13486" w:rsidP="00E13486">
      <w:pPr>
        <w:pStyle w:val="Tekstpodstawowy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 xml:space="preserve">Nawiązując do rozeznania cenowego  nr </w:t>
      </w:r>
      <w:r w:rsidR="00BE77A1" w:rsidRPr="000C1B2F">
        <w:rPr>
          <w:b/>
          <w:i/>
          <w:color w:val="000000" w:themeColor="text1"/>
          <w:sz w:val="20"/>
        </w:rPr>
        <w:t>ZP/2311/59/3044</w:t>
      </w:r>
      <w:r w:rsidR="00EE318C" w:rsidRPr="000C1B2F">
        <w:rPr>
          <w:b/>
          <w:i/>
          <w:color w:val="000000" w:themeColor="text1"/>
          <w:sz w:val="20"/>
        </w:rPr>
        <w:t xml:space="preserve">/2017 </w:t>
      </w:r>
      <w:r w:rsidRPr="000C1B2F">
        <w:rPr>
          <w:color w:val="000000" w:themeColor="text1"/>
          <w:sz w:val="20"/>
        </w:rPr>
        <w:t>z dn</w:t>
      </w:r>
      <w:r w:rsidR="0002437C" w:rsidRPr="000C1B2F">
        <w:rPr>
          <w:bCs/>
          <w:color w:val="000000" w:themeColor="text1"/>
          <w:sz w:val="20"/>
        </w:rPr>
        <w:t>.</w:t>
      </w:r>
      <w:r w:rsidR="0068734A" w:rsidRPr="000C1B2F">
        <w:rPr>
          <w:b/>
          <w:bCs/>
          <w:color w:val="000000" w:themeColor="text1"/>
          <w:sz w:val="20"/>
        </w:rPr>
        <w:t xml:space="preserve"> 16-11</w:t>
      </w:r>
      <w:r w:rsidR="00B412CC" w:rsidRPr="000C1B2F">
        <w:rPr>
          <w:b/>
          <w:bCs/>
          <w:color w:val="000000" w:themeColor="text1"/>
          <w:sz w:val="20"/>
        </w:rPr>
        <w:t>-2017</w:t>
      </w:r>
      <w:r w:rsidRPr="000C1B2F">
        <w:rPr>
          <w:b/>
          <w:bCs/>
          <w:color w:val="000000" w:themeColor="text1"/>
          <w:sz w:val="20"/>
        </w:rPr>
        <w:t>r.</w:t>
      </w:r>
      <w:r w:rsidRPr="000C1B2F">
        <w:rPr>
          <w:color w:val="000000" w:themeColor="text1"/>
          <w:sz w:val="20"/>
        </w:rPr>
        <w:t xml:space="preserve"> na: </w:t>
      </w:r>
    </w:p>
    <w:p w:rsidR="00757A9C" w:rsidRPr="000C1B2F" w:rsidRDefault="00344602" w:rsidP="00344602">
      <w:pPr>
        <w:pStyle w:val="Akapitzlist"/>
        <w:tabs>
          <w:tab w:val="left" w:pos="0"/>
        </w:tabs>
        <w:autoSpaceDE w:val="0"/>
        <w:autoSpaceDN w:val="0"/>
        <w:adjustRightInd w:val="0"/>
        <w:spacing w:before="120" w:after="120"/>
        <w:ind w:left="0"/>
        <w:contextualSpacing w:val="0"/>
        <w:rPr>
          <w:b/>
          <w:i/>
          <w:color w:val="000000" w:themeColor="text1"/>
          <w:sz w:val="20"/>
        </w:rPr>
      </w:pPr>
      <w:r w:rsidRPr="000C1B2F">
        <w:rPr>
          <w:b/>
          <w:i/>
          <w:color w:val="000000" w:themeColor="text1"/>
          <w:sz w:val="20"/>
        </w:rPr>
        <w:t>Świadczenie</w:t>
      </w:r>
      <w:r w:rsidR="00B412CC" w:rsidRPr="000C1B2F">
        <w:rPr>
          <w:b/>
          <w:bCs/>
          <w:i/>
          <w:iCs/>
          <w:color w:val="000000" w:themeColor="text1"/>
          <w:sz w:val="20"/>
        </w:rPr>
        <w:t xml:space="preserve"> </w:t>
      </w:r>
      <w:r w:rsidR="002D5A1C" w:rsidRPr="000C1B2F">
        <w:rPr>
          <w:b/>
          <w:bCs/>
          <w:i/>
          <w:iCs/>
          <w:color w:val="000000" w:themeColor="text1"/>
          <w:sz w:val="20"/>
        </w:rPr>
        <w:t xml:space="preserve">usługi </w:t>
      </w:r>
      <w:r w:rsidR="001627F7" w:rsidRPr="000C1B2F">
        <w:rPr>
          <w:b/>
          <w:bCs/>
          <w:i/>
          <w:iCs/>
          <w:color w:val="000000" w:themeColor="text1"/>
          <w:sz w:val="20"/>
        </w:rPr>
        <w:t xml:space="preserve">hotelarsko – restauracyjnej </w:t>
      </w:r>
      <w:r w:rsidR="00B412CC" w:rsidRPr="000C1B2F">
        <w:rPr>
          <w:b/>
          <w:bCs/>
          <w:i/>
          <w:iCs/>
          <w:color w:val="000000" w:themeColor="text1"/>
          <w:sz w:val="20"/>
        </w:rPr>
        <w:t>podczas</w:t>
      </w:r>
      <w:r w:rsidR="00B412CC" w:rsidRPr="000C1B2F">
        <w:rPr>
          <w:b/>
          <w:i/>
          <w:color w:val="000000" w:themeColor="text1"/>
          <w:sz w:val="20"/>
        </w:rPr>
        <w:t xml:space="preserve"> szkoleń w ramach projektu „Warmia i Mazury doradztwem zawodowym stoi”</w:t>
      </w:r>
      <w:r w:rsidRPr="000C1B2F">
        <w:rPr>
          <w:b/>
          <w:bCs/>
          <w:i/>
          <w:iCs/>
          <w:color w:val="000000" w:themeColor="text1"/>
          <w:sz w:val="20"/>
        </w:rPr>
        <w:t>.</w:t>
      </w:r>
    </w:p>
    <w:p w:rsidR="00E13486" w:rsidRPr="000C1B2F" w:rsidRDefault="003563E8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b/>
          <w:bCs/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 xml:space="preserve">Składamy ofertę na wykonanie przedmiotu zamówienia w zakresie określonym w </w:t>
      </w:r>
      <w:r w:rsidRPr="000C1B2F">
        <w:rPr>
          <w:i/>
          <w:color w:val="000000" w:themeColor="text1"/>
          <w:sz w:val="20"/>
        </w:rPr>
        <w:t>Rozeznaniu cenowym</w:t>
      </w:r>
      <w:r w:rsidRPr="000C1B2F">
        <w:rPr>
          <w:color w:val="000000" w:themeColor="text1"/>
          <w:sz w:val="20"/>
        </w:rPr>
        <w:t xml:space="preserve">, zgodnie z </w:t>
      </w:r>
      <w:r w:rsidRPr="000C1B2F">
        <w:rPr>
          <w:i/>
          <w:color w:val="000000" w:themeColor="text1"/>
          <w:sz w:val="20"/>
        </w:rPr>
        <w:t>Opisem Przedmiotu Zamówienia</w:t>
      </w:r>
      <w:r w:rsidRPr="000C1B2F">
        <w:rPr>
          <w:color w:val="000000" w:themeColor="text1"/>
          <w:sz w:val="20"/>
        </w:rPr>
        <w:t xml:space="preserve"> za</w:t>
      </w:r>
      <w:r w:rsidR="00E13486" w:rsidRPr="000C1B2F">
        <w:rPr>
          <w:color w:val="000000" w:themeColor="text1"/>
          <w:sz w:val="20"/>
        </w:rPr>
        <w:t xml:space="preserve">: </w:t>
      </w:r>
    </w:p>
    <w:p w:rsidR="00E13486" w:rsidRPr="000C1B2F" w:rsidRDefault="001D18FC" w:rsidP="00B974BF">
      <w:pPr>
        <w:pStyle w:val="Nagwek"/>
        <w:tabs>
          <w:tab w:val="clear" w:pos="4536"/>
          <w:tab w:val="clear" w:pos="9072"/>
          <w:tab w:val="left" w:pos="851"/>
        </w:tabs>
        <w:spacing w:line="360" w:lineRule="auto"/>
        <w:ind w:left="170"/>
        <w:jc w:val="both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>cenę</w:t>
      </w:r>
      <w:r w:rsidR="00E13486" w:rsidRPr="000C1B2F">
        <w:rPr>
          <w:color w:val="000000" w:themeColor="text1"/>
          <w:sz w:val="20"/>
        </w:rPr>
        <w:t xml:space="preserve"> brutto ........................................ zł</w:t>
      </w:r>
    </w:p>
    <w:p w:rsidR="002F372B" w:rsidRPr="000C1B2F" w:rsidRDefault="00E13486" w:rsidP="00C54070">
      <w:pPr>
        <w:pStyle w:val="Nagwek"/>
        <w:tabs>
          <w:tab w:val="clear" w:pos="4536"/>
          <w:tab w:val="clear" w:pos="9072"/>
          <w:tab w:val="left" w:pos="851"/>
        </w:tabs>
        <w:spacing w:line="360" w:lineRule="auto"/>
        <w:ind w:left="170"/>
        <w:jc w:val="both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>(słownie</w:t>
      </w:r>
      <w:r w:rsidR="001D18FC" w:rsidRPr="000C1B2F">
        <w:rPr>
          <w:color w:val="000000" w:themeColor="text1"/>
          <w:sz w:val="20"/>
        </w:rPr>
        <w:t xml:space="preserve"> </w:t>
      </w:r>
      <w:r w:rsidRPr="000C1B2F">
        <w:rPr>
          <w:color w:val="000000" w:themeColor="text1"/>
          <w:sz w:val="20"/>
        </w:rPr>
        <w:t>:</w:t>
      </w:r>
      <w:r w:rsidR="00987A05" w:rsidRPr="000C1B2F">
        <w:rPr>
          <w:color w:val="000000" w:themeColor="text1"/>
          <w:sz w:val="20"/>
        </w:rPr>
        <w:t xml:space="preserve"> </w:t>
      </w:r>
      <w:r w:rsidRPr="000C1B2F">
        <w:rPr>
          <w:color w:val="000000" w:themeColor="text1"/>
          <w:sz w:val="20"/>
        </w:rPr>
        <w:t>............................</w:t>
      </w:r>
      <w:r w:rsidR="00954E48" w:rsidRPr="000C1B2F">
        <w:rPr>
          <w:color w:val="000000" w:themeColor="text1"/>
          <w:sz w:val="20"/>
        </w:rPr>
        <w:t>...............................</w:t>
      </w:r>
      <w:r w:rsidRPr="000C1B2F">
        <w:rPr>
          <w:color w:val="000000" w:themeColor="text1"/>
          <w:sz w:val="20"/>
        </w:rPr>
        <w:t>........................................</w:t>
      </w:r>
      <w:r w:rsidR="00215885" w:rsidRPr="000C1B2F">
        <w:rPr>
          <w:color w:val="000000" w:themeColor="text1"/>
          <w:sz w:val="20"/>
        </w:rPr>
        <w:t xml:space="preserve">.................... zł) </w:t>
      </w:r>
      <w:r w:rsidR="00987A05" w:rsidRPr="000C1B2F">
        <w:rPr>
          <w:color w:val="000000" w:themeColor="text1"/>
          <w:sz w:val="20"/>
        </w:rPr>
        <w:t>w tym:</w:t>
      </w:r>
    </w:p>
    <w:tbl>
      <w:tblPr>
        <w:tblW w:w="46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13"/>
        <w:gridCol w:w="1101"/>
        <w:gridCol w:w="1904"/>
        <w:gridCol w:w="2225"/>
      </w:tblGrid>
      <w:tr w:rsidR="000C1B2F" w:rsidRPr="000C1B2F" w:rsidTr="0068734A">
        <w:trPr>
          <w:trHeight w:val="588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68734A" w:rsidRPr="000C1B2F" w:rsidRDefault="0068734A" w:rsidP="004E48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68734A" w:rsidRPr="000C1B2F" w:rsidRDefault="0068734A" w:rsidP="004E48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627" w:type="pct"/>
            <w:vAlign w:val="center"/>
          </w:tcPr>
          <w:p w:rsidR="0068734A" w:rsidRPr="000C1B2F" w:rsidRDefault="0068734A" w:rsidP="00C04D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Szacunkowa ilość osób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68734A" w:rsidRPr="000C1B2F" w:rsidRDefault="0068734A" w:rsidP="004E48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Cena jedn. brutto [zł]</w:t>
            </w:r>
          </w:p>
          <w:p w:rsidR="0068734A" w:rsidRPr="000C1B2F" w:rsidRDefault="0068734A" w:rsidP="004E48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(koszt usługi /na 1os.)</w:t>
            </w: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68734A" w:rsidRPr="000C1B2F" w:rsidRDefault="0068734A" w:rsidP="004E48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bCs/>
                <w:color w:val="000000" w:themeColor="text1"/>
                <w:sz w:val="18"/>
                <w:szCs w:val="18"/>
              </w:rPr>
              <w:t>Wartość brutto [zł]</w:t>
            </w:r>
          </w:p>
        </w:tc>
      </w:tr>
      <w:tr w:rsidR="000C1B2F" w:rsidRPr="000C1B2F" w:rsidTr="0068734A">
        <w:trPr>
          <w:trHeight w:val="284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68734A" w:rsidRPr="000C1B2F" w:rsidRDefault="0068734A" w:rsidP="00496DF0">
            <w:pPr>
              <w:tabs>
                <w:tab w:val="left" w:pos="508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46" w:type="pct"/>
            <w:shd w:val="clear" w:color="000000" w:fill="FFFFFF"/>
            <w:vAlign w:val="center"/>
            <w:hideMark/>
          </w:tcPr>
          <w:p w:rsidR="0068734A" w:rsidRPr="000C1B2F" w:rsidRDefault="0068734A" w:rsidP="00496DF0">
            <w:pPr>
              <w:pStyle w:val="Tekstpodstawowy"/>
              <w:spacing w:before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627" w:type="pct"/>
            <w:vAlign w:val="center"/>
          </w:tcPr>
          <w:p w:rsidR="0068734A" w:rsidRPr="000C1B2F" w:rsidRDefault="0068734A" w:rsidP="00496D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68734A" w:rsidRPr="000C1B2F" w:rsidRDefault="0068734A" w:rsidP="00496D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68734A" w:rsidRPr="000C1B2F" w:rsidRDefault="0068734A" w:rsidP="00496D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 xml:space="preserve">e = </w:t>
            </w:r>
            <w:proofErr w:type="spellStart"/>
            <w:r w:rsidRPr="000C1B2F">
              <w:rPr>
                <w:b/>
                <w:color w:val="000000" w:themeColor="text1"/>
                <w:sz w:val="18"/>
                <w:szCs w:val="18"/>
              </w:rPr>
              <w:t>cxd</w:t>
            </w:r>
            <w:proofErr w:type="spellEnd"/>
          </w:p>
        </w:tc>
      </w:tr>
      <w:tr w:rsidR="000C1B2F" w:rsidRPr="000C1B2F" w:rsidTr="0068734A">
        <w:trPr>
          <w:trHeight w:val="416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68734A" w:rsidRPr="000C1B2F" w:rsidRDefault="0068734A" w:rsidP="001A42BD">
            <w:pPr>
              <w:pStyle w:val="Akapitzlist"/>
              <w:numPr>
                <w:ilvl w:val="0"/>
                <w:numId w:val="10"/>
              </w:numPr>
              <w:tabs>
                <w:tab w:val="left" w:pos="508"/>
              </w:tabs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pct"/>
            <w:shd w:val="clear" w:color="000000" w:fill="FFFFFF"/>
            <w:vAlign w:val="center"/>
            <w:hideMark/>
          </w:tcPr>
          <w:p w:rsidR="0068734A" w:rsidRPr="000C1B2F" w:rsidRDefault="002D5A1C" w:rsidP="0068734A">
            <w:pPr>
              <w:pStyle w:val="Tekstpodstawowy"/>
              <w:jc w:val="lef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 xml:space="preserve">Usługa </w:t>
            </w:r>
            <w:r w:rsidRPr="000C1B2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hotelarsko – restauracyjna w pokojach dwuosobowych</w:t>
            </w:r>
          </w:p>
        </w:tc>
        <w:tc>
          <w:tcPr>
            <w:tcW w:w="627" w:type="pct"/>
            <w:vAlign w:val="center"/>
          </w:tcPr>
          <w:p w:rsidR="0068734A" w:rsidRPr="000C1B2F" w:rsidRDefault="002D5A1C" w:rsidP="00C04D41">
            <w:pPr>
              <w:jc w:val="center"/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</w:pPr>
            <w:r w:rsidRPr="000C1B2F"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68734A" w:rsidRPr="000C1B2F" w:rsidRDefault="0068734A" w:rsidP="00C04D41">
            <w:pPr>
              <w:jc w:val="center"/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68734A" w:rsidRPr="000C1B2F" w:rsidRDefault="0068734A" w:rsidP="00B00FBB">
            <w:pPr>
              <w:jc w:val="righ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1B2F" w:rsidRPr="000C1B2F" w:rsidTr="0068734A">
        <w:trPr>
          <w:trHeight w:val="416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2D5A1C" w:rsidRPr="000C1B2F" w:rsidRDefault="002D5A1C" w:rsidP="001A42BD">
            <w:pPr>
              <w:pStyle w:val="Akapitzlist"/>
              <w:numPr>
                <w:ilvl w:val="0"/>
                <w:numId w:val="10"/>
              </w:numPr>
              <w:tabs>
                <w:tab w:val="left" w:pos="508"/>
              </w:tabs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pct"/>
            <w:shd w:val="clear" w:color="000000" w:fill="FFFFFF"/>
            <w:vAlign w:val="center"/>
          </w:tcPr>
          <w:p w:rsidR="002D5A1C" w:rsidRPr="000C1B2F" w:rsidRDefault="002D5A1C" w:rsidP="0068734A">
            <w:pPr>
              <w:pStyle w:val="Tekstpodstawowy"/>
              <w:jc w:val="lef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i/>
                <w:color w:val="000000" w:themeColor="text1"/>
                <w:sz w:val="18"/>
                <w:szCs w:val="18"/>
              </w:rPr>
              <w:t xml:space="preserve">Usługa </w:t>
            </w:r>
            <w:r w:rsidRPr="000C1B2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hotelarsko – restauracyjna w pokojach jednoosobowych</w:t>
            </w:r>
          </w:p>
        </w:tc>
        <w:tc>
          <w:tcPr>
            <w:tcW w:w="627" w:type="pct"/>
            <w:vAlign w:val="center"/>
          </w:tcPr>
          <w:p w:rsidR="002D5A1C" w:rsidRPr="000C1B2F" w:rsidRDefault="002D5A1C" w:rsidP="00C04D41">
            <w:pPr>
              <w:jc w:val="center"/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</w:pPr>
            <w:r w:rsidRPr="000C1B2F"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2D5A1C" w:rsidRPr="000C1B2F" w:rsidRDefault="002D5A1C" w:rsidP="00C04D41">
            <w:pPr>
              <w:jc w:val="center"/>
              <w:rPr>
                <w:rFonts w:eastAsia="Arial Unicode MS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2D5A1C" w:rsidRPr="000C1B2F" w:rsidRDefault="002D5A1C" w:rsidP="00B00FBB">
            <w:pPr>
              <w:jc w:val="righ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1B2F" w:rsidRPr="000C1B2F" w:rsidTr="0068734A">
        <w:trPr>
          <w:trHeight w:val="481"/>
          <w:jc w:val="center"/>
        </w:trPr>
        <w:tc>
          <w:tcPr>
            <w:tcW w:w="3710" w:type="pct"/>
            <w:gridSpan w:val="4"/>
            <w:shd w:val="clear" w:color="auto" w:fill="auto"/>
            <w:vAlign w:val="center"/>
            <w:hideMark/>
          </w:tcPr>
          <w:p w:rsidR="00496DF0" w:rsidRPr="000C1B2F" w:rsidRDefault="00496DF0" w:rsidP="00C04D41">
            <w:pPr>
              <w:jc w:val="center"/>
              <w:rPr>
                <w:rFonts w:eastAsia="Arial Unicode MS"/>
                <w:b/>
                <w:noProof/>
                <w:color w:val="000000" w:themeColor="text1"/>
                <w:sz w:val="18"/>
                <w:szCs w:val="18"/>
              </w:rPr>
            </w:pPr>
            <w:r w:rsidRPr="000C1B2F">
              <w:rPr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496DF0" w:rsidRPr="000C1B2F" w:rsidRDefault="00496DF0" w:rsidP="00B00FBB">
            <w:pPr>
              <w:jc w:val="right"/>
              <w:rPr>
                <w:rFonts w:eastAsia="Arial Unicode M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4585A" w:rsidRPr="000C1B2F" w:rsidRDefault="00C4585A" w:rsidP="00C4585A">
      <w:pPr>
        <w:pStyle w:val="Nagwek"/>
        <w:tabs>
          <w:tab w:val="clear" w:pos="4536"/>
          <w:tab w:val="clear" w:pos="9072"/>
        </w:tabs>
        <w:spacing w:before="60"/>
        <w:ind w:firstLine="567"/>
        <w:jc w:val="both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  <w:lang w:eastAsia="en-US"/>
        </w:rPr>
        <w:t xml:space="preserve">oraz </w:t>
      </w:r>
      <w:r w:rsidR="00E13486" w:rsidRPr="000C1B2F">
        <w:rPr>
          <w:b/>
          <w:color w:val="000000" w:themeColor="text1"/>
          <w:sz w:val="20"/>
          <w:lang w:eastAsia="en-US"/>
        </w:rPr>
        <w:t>Oświadczamy, że</w:t>
      </w:r>
      <w:r w:rsidRPr="000C1B2F">
        <w:rPr>
          <w:b/>
          <w:color w:val="000000" w:themeColor="text1"/>
          <w:sz w:val="20"/>
          <w:lang w:eastAsia="en-US"/>
        </w:rPr>
        <w:t>:</w:t>
      </w:r>
    </w:p>
    <w:p w:rsidR="00E13486" w:rsidRPr="000C1B2F" w:rsidRDefault="00C4585A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spacing w:before="60"/>
        <w:ind w:left="567" w:hanging="283"/>
        <w:jc w:val="both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  <w:lang w:eastAsia="en-US"/>
        </w:rPr>
        <w:t xml:space="preserve">Zaoferowana cena kompletnego wykonania </w:t>
      </w:r>
      <w:r w:rsidRPr="000C1B2F">
        <w:rPr>
          <w:color w:val="000000" w:themeColor="text1"/>
          <w:sz w:val="20"/>
        </w:rPr>
        <w:t xml:space="preserve">przedmiotu zamówienia, uwzględnia wymagania </w:t>
      </w:r>
      <w:r w:rsidRPr="000C1B2F">
        <w:rPr>
          <w:i/>
          <w:color w:val="000000" w:themeColor="text1"/>
          <w:sz w:val="20"/>
        </w:rPr>
        <w:t>Rozeznania cenowego</w:t>
      </w:r>
      <w:r w:rsidRPr="000C1B2F">
        <w:rPr>
          <w:color w:val="000000" w:themeColor="text1"/>
          <w:sz w:val="20"/>
        </w:rPr>
        <w:t xml:space="preserve"> oraz obejmuje wszelkie koszty, jakie poniesiemy z tytułu należytej oraz zgodnej z obowiązującymi przepisami realizacji przedmiotu zamówienia.</w:t>
      </w:r>
    </w:p>
    <w:p w:rsidR="00E13486" w:rsidRPr="000C1B2F" w:rsidRDefault="00C54070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spacing w:before="60"/>
        <w:ind w:left="567" w:hanging="283"/>
        <w:jc w:val="both"/>
        <w:rPr>
          <w:b/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 xml:space="preserve">Zobowiązujemy się do wykonania zamówienia </w:t>
      </w:r>
      <w:r w:rsidRPr="000C1B2F">
        <w:rPr>
          <w:b/>
          <w:color w:val="000000" w:themeColor="text1"/>
          <w:sz w:val="20"/>
        </w:rPr>
        <w:t>w terminie</w:t>
      </w:r>
      <w:r w:rsidR="00B412CC" w:rsidRPr="000C1B2F">
        <w:rPr>
          <w:b/>
          <w:color w:val="000000" w:themeColor="text1"/>
          <w:sz w:val="20"/>
        </w:rPr>
        <w:t xml:space="preserve"> </w:t>
      </w:r>
      <w:r w:rsidR="002D5A1C" w:rsidRPr="000C1B2F">
        <w:rPr>
          <w:b/>
          <w:color w:val="000000" w:themeColor="text1"/>
          <w:sz w:val="20"/>
        </w:rPr>
        <w:t>z 8 na</w:t>
      </w:r>
      <w:r w:rsidR="0068734A" w:rsidRPr="000C1B2F">
        <w:rPr>
          <w:b/>
          <w:color w:val="000000" w:themeColor="text1"/>
          <w:sz w:val="20"/>
        </w:rPr>
        <w:t xml:space="preserve"> 9 grudnia </w:t>
      </w:r>
      <w:r w:rsidR="00B412CC" w:rsidRPr="000C1B2F">
        <w:rPr>
          <w:b/>
          <w:color w:val="000000" w:themeColor="text1"/>
          <w:sz w:val="20"/>
        </w:rPr>
        <w:t>2017</w:t>
      </w:r>
      <w:r w:rsidR="004A2F2C" w:rsidRPr="000C1B2F">
        <w:rPr>
          <w:b/>
          <w:color w:val="000000" w:themeColor="text1"/>
          <w:sz w:val="20"/>
        </w:rPr>
        <w:t>r</w:t>
      </w:r>
      <w:r w:rsidR="00B00514" w:rsidRPr="000C1B2F">
        <w:rPr>
          <w:b/>
          <w:color w:val="000000" w:themeColor="text1"/>
          <w:sz w:val="20"/>
        </w:rPr>
        <w:t xml:space="preserve">. </w:t>
      </w:r>
    </w:p>
    <w:p w:rsidR="00E13486" w:rsidRPr="000C1B2F" w:rsidRDefault="00E13486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spacing w:before="60"/>
        <w:ind w:left="567" w:hanging="283"/>
        <w:jc w:val="both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 xml:space="preserve">Oświadczamy, że zdobyliśmy informacje konieczne do przygotowania oferty, zapoznaliśmy się </w:t>
      </w:r>
      <w:r w:rsidRPr="000C1B2F">
        <w:rPr>
          <w:color w:val="000000" w:themeColor="text1"/>
          <w:sz w:val="20"/>
        </w:rPr>
        <w:br/>
        <w:t>z warunkami zamówienia i nie wnosimy do nich zastrzeżeń oraz przyjmujemy warunki w nim zawarte.</w:t>
      </w:r>
    </w:p>
    <w:p w:rsidR="00C4585A" w:rsidRPr="000C1B2F" w:rsidRDefault="00C4585A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spacing w:before="60"/>
        <w:ind w:left="567" w:hanging="283"/>
        <w:jc w:val="both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>Oświadczenia w zakresie kryteriów oceny ofert:</w:t>
      </w:r>
    </w:p>
    <w:p w:rsidR="008677EB" w:rsidRPr="000C1B2F" w:rsidRDefault="008677EB" w:rsidP="00C4585A">
      <w:pPr>
        <w:pStyle w:val="Nagwek"/>
        <w:tabs>
          <w:tab w:val="clear" w:pos="4536"/>
          <w:tab w:val="clear" w:pos="9072"/>
        </w:tabs>
        <w:spacing w:before="60"/>
        <w:ind w:left="568"/>
        <w:jc w:val="both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>Zatrudniamy</w:t>
      </w:r>
      <w:r w:rsidRPr="000C1B2F">
        <w:rPr>
          <w:b/>
          <w:i/>
          <w:color w:val="000000" w:themeColor="text1"/>
          <w:sz w:val="20"/>
        </w:rPr>
        <w:t xml:space="preserve"> </w:t>
      </w:r>
      <w:r w:rsidRPr="000C1B2F">
        <w:rPr>
          <w:b/>
          <w:color w:val="000000" w:themeColor="text1"/>
          <w:sz w:val="20"/>
        </w:rPr>
        <w:t>w okresie realizacji zamówienia:</w:t>
      </w:r>
    </w:p>
    <w:p w:rsidR="008677EB" w:rsidRPr="000C1B2F" w:rsidRDefault="008677EB" w:rsidP="001A42B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60"/>
        <w:ind w:left="851" w:hanging="284"/>
        <w:jc w:val="both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 xml:space="preserve">……… osobę/osoby niepełnosprawne na pełen wymiar czasu, </w:t>
      </w:r>
    </w:p>
    <w:p w:rsidR="008677EB" w:rsidRPr="000C1B2F" w:rsidRDefault="008677EB" w:rsidP="001A42B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before="60"/>
        <w:ind w:left="851" w:hanging="284"/>
        <w:jc w:val="both"/>
        <w:rPr>
          <w:b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 xml:space="preserve">………. </w:t>
      </w:r>
      <w:r w:rsidR="002D71B8" w:rsidRPr="000C1B2F">
        <w:rPr>
          <w:b/>
          <w:color w:val="000000" w:themeColor="text1"/>
          <w:sz w:val="20"/>
        </w:rPr>
        <w:t>o</w:t>
      </w:r>
      <w:r w:rsidRPr="000C1B2F">
        <w:rPr>
          <w:b/>
          <w:color w:val="000000" w:themeColor="text1"/>
          <w:sz w:val="20"/>
        </w:rPr>
        <w:t xml:space="preserve">sobę/osoby </w:t>
      </w:r>
      <w:r w:rsidR="005A0237" w:rsidRPr="000C1B2F">
        <w:rPr>
          <w:b/>
          <w:color w:val="000000" w:themeColor="text1"/>
          <w:sz w:val="20"/>
        </w:rPr>
        <w:t>bezrobotne</w:t>
      </w:r>
      <w:r w:rsidR="002D71B8" w:rsidRPr="000C1B2F">
        <w:rPr>
          <w:b/>
          <w:color w:val="000000" w:themeColor="text1"/>
          <w:sz w:val="20"/>
        </w:rPr>
        <w:t xml:space="preserve"> na pełen wymiar czasu*</w:t>
      </w:r>
    </w:p>
    <w:p w:rsidR="002D71B8" w:rsidRPr="000C1B2F" w:rsidRDefault="002D71B8" w:rsidP="002D71B8">
      <w:pPr>
        <w:pStyle w:val="Nagwek"/>
        <w:tabs>
          <w:tab w:val="clear" w:pos="4536"/>
          <w:tab w:val="clear" w:pos="9072"/>
        </w:tabs>
        <w:spacing w:before="60"/>
        <w:ind w:left="567"/>
        <w:jc w:val="both"/>
        <w:rPr>
          <w:i/>
          <w:color w:val="000000" w:themeColor="text1"/>
          <w:sz w:val="20"/>
        </w:rPr>
      </w:pPr>
      <w:r w:rsidRPr="000C1B2F">
        <w:rPr>
          <w:b/>
          <w:color w:val="000000" w:themeColor="text1"/>
          <w:sz w:val="20"/>
        </w:rPr>
        <w:t xml:space="preserve">* </w:t>
      </w:r>
      <w:r w:rsidRPr="000C1B2F">
        <w:rPr>
          <w:i/>
          <w:color w:val="000000" w:themeColor="text1"/>
          <w:sz w:val="20"/>
        </w:rPr>
        <w:t>W podpunkcie a) i b) należy wpisać ilość zatrudnionych osób. W przypadku braku zatrudnienia osób niepełnosprawnych lub bezrobotnych należy wpisać 0.</w:t>
      </w:r>
    </w:p>
    <w:p w:rsidR="00C4585A" w:rsidRPr="000C1B2F" w:rsidRDefault="00C4585A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ind w:left="567" w:hanging="283"/>
        <w:jc w:val="both"/>
        <w:rPr>
          <w:color w:val="000000" w:themeColor="text1"/>
          <w:sz w:val="20"/>
          <w:lang w:eastAsia="en-US"/>
        </w:rPr>
      </w:pPr>
      <w:r w:rsidRPr="000C1B2F">
        <w:rPr>
          <w:color w:val="000000" w:themeColor="text1"/>
          <w:sz w:val="20"/>
        </w:rPr>
        <w:t xml:space="preserve">Zapoznaliśmy się z warunkami </w:t>
      </w:r>
      <w:r w:rsidRPr="000C1B2F">
        <w:rPr>
          <w:i/>
          <w:color w:val="000000" w:themeColor="text1"/>
          <w:sz w:val="20"/>
        </w:rPr>
        <w:t>Rozeznania cenowego</w:t>
      </w:r>
      <w:r w:rsidRPr="000C1B2F">
        <w:rPr>
          <w:color w:val="000000" w:themeColor="text1"/>
          <w:sz w:val="20"/>
        </w:rPr>
        <w:t>, a także zdobyliśmy konieczne informacje potrzebne do prawidłowego przygotowania oferty oraz nie zgłaszamy żadnych uwag co do procedury udzielenia zamówienia.</w:t>
      </w:r>
    </w:p>
    <w:p w:rsidR="00C4585A" w:rsidRPr="000C1B2F" w:rsidRDefault="00C4585A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ind w:left="567" w:hanging="283"/>
        <w:jc w:val="both"/>
        <w:rPr>
          <w:color w:val="000000" w:themeColor="text1"/>
          <w:sz w:val="20"/>
          <w:lang w:eastAsia="en-US"/>
        </w:rPr>
      </w:pPr>
      <w:r w:rsidRPr="000C1B2F">
        <w:rPr>
          <w:color w:val="000000" w:themeColor="text1"/>
          <w:sz w:val="20"/>
        </w:rPr>
        <w:t>Oferowany przez nas przedmiot zamówienia spełnia wymagania określone w </w:t>
      </w:r>
      <w:r w:rsidRPr="000C1B2F">
        <w:rPr>
          <w:i/>
          <w:color w:val="000000" w:themeColor="text1"/>
          <w:sz w:val="20"/>
        </w:rPr>
        <w:t>Rozeznaniu cenowym.</w:t>
      </w:r>
    </w:p>
    <w:p w:rsidR="00C4585A" w:rsidRPr="000C1B2F" w:rsidRDefault="00C4585A" w:rsidP="001A42BD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ind w:left="567" w:hanging="283"/>
        <w:jc w:val="both"/>
        <w:rPr>
          <w:color w:val="000000" w:themeColor="text1"/>
          <w:sz w:val="20"/>
          <w:lang w:eastAsia="en-US"/>
        </w:rPr>
      </w:pPr>
      <w:r w:rsidRPr="000C1B2F">
        <w:rPr>
          <w:color w:val="000000" w:themeColor="text1"/>
          <w:sz w:val="20"/>
        </w:rPr>
        <w:t>Integralną część oferty stanowią następujące dokumenty:</w:t>
      </w:r>
    </w:p>
    <w:p w:rsidR="00C4585A" w:rsidRPr="000C1B2F" w:rsidRDefault="00C4585A" w:rsidP="00C4585A">
      <w:pPr>
        <w:pStyle w:val="Nagwek"/>
        <w:tabs>
          <w:tab w:val="clear" w:pos="4536"/>
          <w:tab w:val="clear" w:pos="9072"/>
        </w:tabs>
        <w:spacing w:before="60"/>
        <w:jc w:val="both"/>
        <w:rPr>
          <w:color w:val="000000" w:themeColor="text1"/>
          <w:sz w:val="20"/>
        </w:rPr>
      </w:pPr>
    </w:p>
    <w:p w:rsidR="00363EBB" w:rsidRPr="000C1B2F" w:rsidRDefault="00E13486" w:rsidP="00C4585A">
      <w:pPr>
        <w:pStyle w:val="Nagwek"/>
        <w:tabs>
          <w:tab w:val="clear" w:pos="4536"/>
          <w:tab w:val="clear" w:pos="9072"/>
        </w:tabs>
        <w:spacing w:before="60"/>
        <w:ind w:left="568"/>
        <w:jc w:val="both"/>
        <w:rPr>
          <w:color w:val="000000" w:themeColor="text1"/>
          <w:sz w:val="20"/>
        </w:rPr>
      </w:pPr>
      <w:r w:rsidRPr="000C1B2F">
        <w:rPr>
          <w:color w:val="000000" w:themeColor="text1"/>
          <w:sz w:val="20"/>
        </w:rPr>
        <w:t>...........................................................................</w:t>
      </w:r>
    </w:p>
    <w:p w:rsidR="00363EBB" w:rsidRPr="000C1B2F" w:rsidRDefault="00363EBB" w:rsidP="00363EBB">
      <w:pPr>
        <w:rPr>
          <w:color w:val="000000" w:themeColor="text1"/>
          <w:sz w:val="18"/>
          <w:szCs w:val="18"/>
        </w:rPr>
      </w:pPr>
      <w:r w:rsidRPr="000C1B2F">
        <w:rPr>
          <w:color w:val="000000" w:themeColor="text1"/>
          <w:sz w:val="18"/>
          <w:szCs w:val="18"/>
        </w:rPr>
        <w:t>......................................................................................</w:t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="00D717BC"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>................................</w:t>
      </w:r>
    </w:p>
    <w:p w:rsidR="00D91725" w:rsidRPr="000C1B2F" w:rsidRDefault="00363EBB" w:rsidP="00584276">
      <w:pPr>
        <w:rPr>
          <w:color w:val="000000" w:themeColor="text1"/>
          <w:sz w:val="18"/>
          <w:szCs w:val="18"/>
        </w:rPr>
      </w:pPr>
      <w:r w:rsidRPr="000C1B2F">
        <w:rPr>
          <w:color w:val="000000" w:themeColor="text1"/>
          <w:sz w:val="18"/>
          <w:szCs w:val="18"/>
        </w:rPr>
        <w:t xml:space="preserve">(pieczęć i podpis(y) osób uprawnionych </w:t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ab/>
      </w:r>
      <w:r w:rsidR="00D717BC" w:rsidRPr="000C1B2F">
        <w:rPr>
          <w:color w:val="000000" w:themeColor="text1"/>
          <w:sz w:val="18"/>
          <w:szCs w:val="18"/>
        </w:rPr>
        <w:tab/>
      </w:r>
      <w:r w:rsidRPr="000C1B2F">
        <w:rPr>
          <w:color w:val="000000" w:themeColor="text1"/>
          <w:sz w:val="18"/>
          <w:szCs w:val="18"/>
        </w:rPr>
        <w:t>(data)</w:t>
      </w:r>
      <w:r w:rsidRPr="000C1B2F">
        <w:rPr>
          <w:color w:val="000000" w:themeColor="text1"/>
          <w:sz w:val="18"/>
          <w:szCs w:val="18"/>
        </w:rPr>
        <w:br/>
        <w:t>do reprezentacji Wykonawcy lub pełnomocnika)</w:t>
      </w:r>
    </w:p>
    <w:sectPr w:rsidR="00D91725" w:rsidRPr="000C1B2F" w:rsidSect="00496DF0">
      <w:pgSz w:w="11906" w:h="16838" w:code="9"/>
      <w:pgMar w:top="146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58" w:rsidRDefault="00D92D58" w:rsidP="007360EB">
      <w:r>
        <w:separator/>
      </w:r>
    </w:p>
  </w:endnote>
  <w:endnote w:type="continuationSeparator" w:id="0">
    <w:p w:rsidR="00D92D58" w:rsidRDefault="00D92D58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58" w:rsidRDefault="003F5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2D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D58" w:rsidRDefault="00D92D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lang w:eastAsia="en-US"/>
      </w:rPr>
      <w:id w:val="6751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n-US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2D58" w:rsidRDefault="00D92D58" w:rsidP="00356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</w:t>
            </w:r>
          </w:p>
          <w:p w:rsidR="00D92D58" w:rsidRPr="0044551A" w:rsidRDefault="00D92D58" w:rsidP="003563E8">
            <w:pPr>
              <w:jc w:val="center"/>
              <w:rPr>
                <w:i/>
                <w:sz w:val="16"/>
                <w:szCs w:val="16"/>
              </w:rPr>
            </w:pPr>
            <w:r w:rsidRPr="0044551A">
              <w:rPr>
                <w:i/>
                <w:sz w:val="16"/>
                <w:szCs w:val="16"/>
              </w:rPr>
              <w:t>Dział Zamówień Publicznych</w:t>
            </w:r>
          </w:p>
          <w:p w:rsidR="00D92D58" w:rsidRPr="0044551A" w:rsidRDefault="00D92D58" w:rsidP="003563E8">
            <w:pPr>
              <w:jc w:val="center"/>
              <w:rPr>
                <w:i/>
                <w:sz w:val="16"/>
                <w:szCs w:val="16"/>
              </w:rPr>
            </w:pPr>
            <w:r w:rsidRPr="0044551A">
              <w:rPr>
                <w:i/>
                <w:sz w:val="16"/>
                <w:szCs w:val="16"/>
              </w:rPr>
              <w:t>Państwowa Wyższa Szkoła Zawodowa w Elblągu</w:t>
            </w:r>
          </w:p>
          <w:p w:rsidR="00D92D58" w:rsidRPr="0044551A" w:rsidRDefault="00D92D58" w:rsidP="003563E8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44551A">
              <w:rPr>
                <w:bCs/>
                <w:i/>
                <w:sz w:val="16"/>
                <w:szCs w:val="16"/>
                <w:lang w:val="de-DE"/>
              </w:rPr>
              <w:t>tel</w:t>
            </w:r>
            <w:proofErr w:type="spellEnd"/>
            <w:r w:rsidRPr="0044551A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>55 629 05 5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3 </w:t>
            </w:r>
            <w:r w:rsidRPr="0044551A">
              <w:rPr>
                <w:i/>
                <w:sz w:val="16"/>
                <w:szCs w:val="16"/>
                <w:lang w:val="en-US"/>
              </w:rPr>
              <w:t xml:space="preserve">fax. 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>55 629 05 10</w:t>
            </w:r>
          </w:p>
          <w:p w:rsidR="00D92D58" w:rsidRPr="0044551A" w:rsidRDefault="00D92D58" w:rsidP="003563E8">
            <w:pPr>
              <w:pStyle w:val="Stopka"/>
              <w:jc w:val="center"/>
              <w:rPr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e-mai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 xml:space="preserve">l: </w:t>
            </w:r>
            <w:hyperlink r:id="rId1" w:history="1">
              <w:r w:rsidRPr="0044551A">
                <w:rPr>
                  <w:rStyle w:val="Hipercze"/>
                  <w:i/>
                  <w:sz w:val="16"/>
                  <w:szCs w:val="16"/>
                  <w:lang w:val="en-US"/>
                </w:rPr>
                <w:t>zp@pwsz.elblag.pl</w:t>
              </w:r>
            </w:hyperlink>
          </w:p>
          <w:p w:rsidR="00D92D58" w:rsidRDefault="00D92D58" w:rsidP="00E13486">
            <w:pPr>
              <w:pStyle w:val="Stopka"/>
              <w:jc w:val="right"/>
              <w:rPr>
                <w:sz w:val="16"/>
                <w:szCs w:val="16"/>
              </w:rPr>
            </w:pPr>
            <w:r w:rsidRPr="0044551A">
              <w:rPr>
                <w:sz w:val="16"/>
                <w:szCs w:val="16"/>
              </w:rPr>
              <w:t xml:space="preserve">Strona </w:t>
            </w:r>
            <w:r w:rsidR="003F5998" w:rsidRPr="0044551A">
              <w:rPr>
                <w:b/>
                <w:sz w:val="16"/>
                <w:szCs w:val="16"/>
              </w:rPr>
              <w:fldChar w:fldCharType="begin"/>
            </w:r>
            <w:r w:rsidRPr="0044551A">
              <w:rPr>
                <w:b/>
                <w:sz w:val="16"/>
                <w:szCs w:val="16"/>
              </w:rPr>
              <w:instrText>PAGE</w:instrText>
            </w:r>
            <w:r w:rsidR="003F5998" w:rsidRPr="0044551A">
              <w:rPr>
                <w:b/>
                <w:sz w:val="16"/>
                <w:szCs w:val="16"/>
              </w:rPr>
              <w:fldChar w:fldCharType="separate"/>
            </w:r>
            <w:r w:rsidR="000C1B2F">
              <w:rPr>
                <w:b/>
                <w:noProof/>
                <w:sz w:val="16"/>
                <w:szCs w:val="16"/>
              </w:rPr>
              <w:t>2</w:t>
            </w:r>
            <w:r w:rsidR="003F5998" w:rsidRPr="0044551A">
              <w:rPr>
                <w:b/>
                <w:sz w:val="16"/>
                <w:szCs w:val="16"/>
              </w:rPr>
              <w:fldChar w:fldCharType="end"/>
            </w:r>
            <w:r w:rsidRPr="0044551A">
              <w:rPr>
                <w:sz w:val="16"/>
                <w:szCs w:val="16"/>
              </w:rPr>
              <w:t xml:space="preserve"> z </w:t>
            </w:r>
            <w:r w:rsidR="003F5998" w:rsidRPr="0044551A">
              <w:rPr>
                <w:b/>
                <w:sz w:val="16"/>
                <w:szCs w:val="16"/>
              </w:rPr>
              <w:fldChar w:fldCharType="begin"/>
            </w:r>
            <w:r w:rsidRPr="0044551A">
              <w:rPr>
                <w:b/>
                <w:sz w:val="16"/>
                <w:szCs w:val="16"/>
              </w:rPr>
              <w:instrText>NUMPAGES</w:instrText>
            </w:r>
            <w:r w:rsidR="003F5998" w:rsidRPr="0044551A">
              <w:rPr>
                <w:b/>
                <w:sz w:val="16"/>
                <w:szCs w:val="16"/>
              </w:rPr>
              <w:fldChar w:fldCharType="separate"/>
            </w:r>
            <w:r w:rsidR="000C1B2F">
              <w:rPr>
                <w:b/>
                <w:noProof/>
                <w:sz w:val="16"/>
                <w:szCs w:val="16"/>
              </w:rPr>
              <w:t>7</w:t>
            </w:r>
            <w:r w:rsidR="003F5998" w:rsidRPr="0044551A">
              <w:rPr>
                <w:b/>
                <w:sz w:val="16"/>
                <w:szCs w:val="16"/>
              </w:rPr>
              <w:fldChar w:fldCharType="end"/>
            </w:r>
          </w:p>
          <w:p w:rsidR="00D92D58" w:rsidRPr="00052AB8" w:rsidRDefault="000C1B2F" w:rsidP="00E13486">
            <w:pPr>
              <w:pStyle w:val="Stopka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58" w:rsidRDefault="00D92D58" w:rsidP="007360EB">
      <w:r>
        <w:separator/>
      </w:r>
    </w:p>
  </w:footnote>
  <w:footnote w:type="continuationSeparator" w:id="0">
    <w:p w:rsidR="00D92D58" w:rsidRDefault="00D92D58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58" w:rsidRPr="00496DF0" w:rsidRDefault="00802A56">
    <w:pPr>
      <w:pStyle w:val="Nagwek"/>
      <w:rPr>
        <w:szCs w:val="24"/>
      </w:rPr>
    </w:pPr>
    <w:r>
      <w:rPr>
        <w:noProof/>
      </w:rPr>
      <w:drawing>
        <wp:inline distT="0" distB="0" distL="0" distR="0" wp14:anchorId="06916EB7" wp14:editId="14511DFA">
          <wp:extent cx="1228725" cy="645081"/>
          <wp:effectExtent l="19050" t="0" r="9525" b="0"/>
          <wp:docPr id="1" name="Obraz 0" descr="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712" cy="64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D58">
      <w:tab/>
    </w:r>
    <w:r>
      <w:tab/>
    </w:r>
    <w:r>
      <w:rPr>
        <w:noProof/>
      </w:rPr>
      <w:drawing>
        <wp:inline distT="0" distB="0" distL="0" distR="0" wp14:anchorId="1CD12BD0" wp14:editId="1F8A8DB3">
          <wp:extent cx="1108332" cy="733425"/>
          <wp:effectExtent l="19050" t="0" r="0" b="0"/>
          <wp:docPr id="3" name="Obraz 1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101" cy="73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30" w:hanging="360"/>
      </w:pPr>
    </w:lvl>
  </w:abstractNum>
  <w:abstractNum w:abstractNumId="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375BAC"/>
    <w:multiLevelType w:val="hybridMultilevel"/>
    <w:tmpl w:val="02D2A474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057C"/>
    <w:multiLevelType w:val="hybridMultilevel"/>
    <w:tmpl w:val="453ECC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4B024A"/>
    <w:multiLevelType w:val="hybridMultilevel"/>
    <w:tmpl w:val="E2325158"/>
    <w:lvl w:ilvl="0" w:tplc="53D6B554">
      <w:start w:val="2"/>
      <w:numFmt w:val="bullet"/>
      <w:lvlText w:val="-"/>
      <w:lvlJc w:val="left"/>
      <w:pPr>
        <w:tabs>
          <w:tab w:val="num" w:pos="1843"/>
        </w:tabs>
        <w:ind w:left="1843" w:hanging="453"/>
      </w:pPr>
      <w:rPr>
        <w:rFonts w:ascii="Times New Roman" w:hAnsi="Times New Roman" w:cs="Times New Roman" w:hint="default"/>
      </w:rPr>
    </w:lvl>
    <w:lvl w:ilvl="1" w:tplc="EAE2811A">
      <w:start w:val="1"/>
      <w:numFmt w:val="decimal"/>
      <w:lvlText w:val="%2)"/>
      <w:lvlJc w:val="left"/>
      <w:pPr>
        <w:tabs>
          <w:tab w:val="num" w:pos="2242"/>
        </w:tabs>
        <w:ind w:left="2242" w:hanging="396"/>
      </w:pPr>
      <w:rPr>
        <w:rFonts w:hint="default"/>
        <w:sz w:val="20"/>
      </w:rPr>
    </w:lvl>
    <w:lvl w:ilvl="2" w:tplc="0372B010">
      <w:start w:val="1"/>
      <w:numFmt w:val="bullet"/>
      <w:lvlText w:val=""/>
      <w:lvlJc w:val="left"/>
      <w:pPr>
        <w:tabs>
          <w:tab w:val="num" w:pos="2963"/>
        </w:tabs>
        <w:ind w:left="2963" w:hanging="397"/>
      </w:pPr>
      <w:rPr>
        <w:rFonts w:ascii="Symbol" w:hAnsi="Symbol" w:hint="default"/>
        <w:sz w:val="18"/>
      </w:rPr>
    </w:lvl>
    <w:lvl w:ilvl="3" w:tplc="0415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6">
    <w:nsid w:val="0BC534B0"/>
    <w:multiLevelType w:val="hybridMultilevel"/>
    <w:tmpl w:val="67745718"/>
    <w:lvl w:ilvl="0" w:tplc="98AE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C58"/>
    <w:multiLevelType w:val="hybridMultilevel"/>
    <w:tmpl w:val="F2FC549E"/>
    <w:lvl w:ilvl="0" w:tplc="95846AE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E5D84"/>
    <w:multiLevelType w:val="hybridMultilevel"/>
    <w:tmpl w:val="B52033DE"/>
    <w:lvl w:ilvl="0" w:tplc="33CA32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3355"/>
    <w:multiLevelType w:val="hybridMultilevel"/>
    <w:tmpl w:val="25E66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02A3"/>
    <w:multiLevelType w:val="hybridMultilevel"/>
    <w:tmpl w:val="9D20637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893339"/>
    <w:multiLevelType w:val="hybridMultilevel"/>
    <w:tmpl w:val="8E968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515"/>
    <w:multiLevelType w:val="hybridMultilevel"/>
    <w:tmpl w:val="B450EC96"/>
    <w:lvl w:ilvl="0" w:tplc="DD8E16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D5C07"/>
    <w:multiLevelType w:val="hybridMultilevel"/>
    <w:tmpl w:val="90C08F92"/>
    <w:lvl w:ilvl="0" w:tplc="0D4438D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7E0684"/>
    <w:multiLevelType w:val="hybridMultilevel"/>
    <w:tmpl w:val="465A7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32AD"/>
    <w:multiLevelType w:val="hybridMultilevel"/>
    <w:tmpl w:val="B0DA3DE2"/>
    <w:lvl w:ilvl="0" w:tplc="0D4438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8B7EDA"/>
    <w:multiLevelType w:val="hybridMultilevel"/>
    <w:tmpl w:val="85488622"/>
    <w:lvl w:ilvl="0" w:tplc="0D4438D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344747"/>
    <w:multiLevelType w:val="hybridMultilevel"/>
    <w:tmpl w:val="5A0CEFCE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54AE"/>
    <w:multiLevelType w:val="hybridMultilevel"/>
    <w:tmpl w:val="728E46DA"/>
    <w:lvl w:ilvl="0" w:tplc="A61ACE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26219"/>
    <w:multiLevelType w:val="hybridMultilevel"/>
    <w:tmpl w:val="FFF04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FF15AC4"/>
    <w:multiLevelType w:val="hybridMultilevel"/>
    <w:tmpl w:val="C6680884"/>
    <w:lvl w:ilvl="0" w:tplc="D74C1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8B9"/>
    <w:multiLevelType w:val="hybridMultilevel"/>
    <w:tmpl w:val="37A628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523C"/>
    <w:multiLevelType w:val="hybridMultilevel"/>
    <w:tmpl w:val="16FAEEEC"/>
    <w:lvl w:ilvl="0" w:tplc="53D6B554">
      <w:start w:val="2"/>
      <w:numFmt w:val="bullet"/>
      <w:lvlText w:val="-"/>
      <w:lvlJc w:val="left"/>
      <w:pPr>
        <w:tabs>
          <w:tab w:val="num" w:pos="1843"/>
        </w:tabs>
        <w:ind w:left="1843" w:hanging="453"/>
      </w:pPr>
      <w:rPr>
        <w:rFonts w:ascii="Times New Roman" w:hAnsi="Times New Roman" w:cs="Times New Roman" w:hint="default"/>
      </w:rPr>
    </w:lvl>
    <w:lvl w:ilvl="1" w:tplc="EAE2811A">
      <w:start w:val="1"/>
      <w:numFmt w:val="decimal"/>
      <w:lvlText w:val="%2)"/>
      <w:lvlJc w:val="left"/>
      <w:pPr>
        <w:tabs>
          <w:tab w:val="num" w:pos="2242"/>
        </w:tabs>
        <w:ind w:left="2242" w:hanging="396"/>
      </w:pPr>
      <w:rPr>
        <w:rFonts w:hint="default"/>
        <w:sz w:val="20"/>
      </w:rPr>
    </w:lvl>
    <w:lvl w:ilvl="2" w:tplc="0372B010">
      <w:start w:val="1"/>
      <w:numFmt w:val="bullet"/>
      <w:lvlText w:val=""/>
      <w:lvlJc w:val="left"/>
      <w:pPr>
        <w:tabs>
          <w:tab w:val="num" w:pos="2963"/>
        </w:tabs>
        <w:ind w:left="2963" w:hanging="397"/>
      </w:pPr>
      <w:rPr>
        <w:rFonts w:ascii="Symbol" w:hAnsi="Symbol" w:hint="default"/>
        <w:sz w:val="18"/>
      </w:rPr>
    </w:lvl>
    <w:lvl w:ilvl="3" w:tplc="04150017">
      <w:start w:val="1"/>
      <w:numFmt w:val="lowerLetter"/>
      <w:lvlText w:val="%4)"/>
      <w:lvlJc w:val="left"/>
      <w:pPr>
        <w:tabs>
          <w:tab w:val="num" w:pos="3646"/>
        </w:tabs>
        <w:ind w:left="36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20"/>
  </w:num>
  <w:num w:numId="10">
    <w:abstractNumId w:val="22"/>
  </w:num>
  <w:num w:numId="11">
    <w:abstractNumId w:val="7"/>
  </w:num>
  <w:num w:numId="12">
    <w:abstractNumId w:val="24"/>
  </w:num>
  <w:num w:numId="13">
    <w:abstractNumId w:val="11"/>
  </w:num>
  <w:num w:numId="14">
    <w:abstractNumId w:val="23"/>
  </w:num>
  <w:num w:numId="15">
    <w:abstractNumId w:val="16"/>
  </w:num>
  <w:num w:numId="16">
    <w:abstractNumId w:val="19"/>
  </w:num>
  <w:num w:numId="17">
    <w:abstractNumId w:val="10"/>
  </w:num>
  <w:num w:numId="18">
    <w:abstractNumId w:val="4"/>
  </w:num>
  <w:num w:numId="19">
    <w:abstractNumId w:val="14"/>
  </w:num>
  <w:num w:numId="20">
    <w:abstractNumId w:val="17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6"/>
    <w:rsid w:val="00005E76"/>
    <w:rsid w:val="00013126"/>
    <w:rsid w:val="00016B41"/>
    <w:rsid w:val="00023C13"/>
    <w:rsid w:val="0002434D"/>
    <w:rsid w:val="0002437C"/>
    <w:rsid w:val="000243A2"/>
    <w:rsid w:val="00024543"/>
    <w:rsid w:val="0002514B"/>
    <w:rsid w:val="00025B3F"/>
    <w:rsid w:val="00027286"/>
    <w:rsid w:val="00031DF1"/>
    <w:rsid w:val="0003320F"/>
    <w:rsid w:val="000377B6"/>
    <w:rsid w:val="00037B53"/>
    <w:rsid w:val="000415C4"/>
    <w:rsid w:val="000470E2"/>
    <w:rsid w:val="00047F20"/>
    <w:rsid w:val="0005541C"/>
    <w:rsid w:val="00055CC1"/>
    <w:rsid w:val="00064E57"/>
    <w:rsid w:val="0007414A"/>
    <w:rsid w:val="00076883"/>
    <w:rsid w:val="00085498"/>
    <w:rsid w:val="00092012"/>
    <w:rsid w:val="0009447A"/>
    <w:rsid w:val="000B50FE"/>
    <w:rsid w:val="000B5BDA"/>
    <w:rsid w:val="000C1B2F"/>
    <w:rsid w:val="000D511E"/>
    <w:rsid w:val="000D6104"/>
    <w:rsid w:val="000E3177"/>
    <w:rsid w:val="000E553E"/>
    <w:rsid w:val="000E588C"/>
    <w:rsid w:val="000E6162"/>
    <w:rsid w:val="000F4CB0"/>
    <w:rsid w:val="000F4CE8"/>
    <w:rsid w:val="000F5FB1"/>
    <w:rsid w:val="00100153"/>
    <w:rsid w:val="00106261"/>
    <w:rsid w:val="001071E6"/>
    <w:rsid w:val="00107ECE"/>
    <w:rsid w:val="00115195"/>
    <w:rsid w:val="00121986"/>
    <w:rsid w:val="00121CF0"/>
    <w:rsid w:val="00124FA8"/>
    <w:rsid w:val="00126EE2"/>
    <w:rsid w:val="00145DBF"/>
    <w:rsid w:val="00153A4F"/>
    <w:rsid w:val="00157973"/>
    <w:rsid w:val="001627F7"/>
    <w:rsid w:val="0016508A"/>
    <w:rsid w:val="00170AC9"/>
    <w:rsid w:val="00173862"/>
    <w:rsid w:val="00173958"/>
    <w:rsid w:val="00174CE7"/>
    <w:rsid w:val="00187ABC"/>
    <w:rsid w:val="00193BF6"/>
    <w:rsid w:val="00196C43"/>
    <w:rsid w:val="001A1469"/>
    <w:rsid w:val="001A42BD"/>
    <w:rsid w:val="001B09E0"/>
    <w:rsid w:val="001B2203"/>
    <w:rsid w:val="001B34B6"/>
    <w:rsid w:val="001C5523"/>
    <w:rsid w:val="001D18FC"/>
    <w:rsid w:val="001D2E68"/>
    <w:rsid w:val="001D60CD"/>
    <w:rsid w:val="001E1332"/>
    <w:rsid w:val="001F3F1C"/>
    <w:rsid w:val="0020395B"/>
    <w:rsid w:val="00215885"/>
    <w:rsid w:val="00216F51"/>
    <w:rsid w:val="00222D25"/>
    <w:rsid w:val="002257E2"/>
    <w:rsid w:val="00227F74"/>
    <w:rsid w:val="00245169"/>
    <w:rsid w:val="00246B9C"/>
    <w:rsid w:val="00253376"/>
    <w:rsid w:val="00256D88"/>
    <w:rsid w:val="00264CE9"/>
    <w:rsid w:val="0026581C"/>
    <w:rsid w:val="00265B8F"/>
    <w:rsid w:val="00266641"/>
    <w:rsid w:val="00281AF8"/>
    <w:rsid w:val="00283FEC"/>
    <w:rsid w:val="002869B9"/>
    <w:rsid w:val="00290255"/>
    <w:rsid w:val="002A08EE"/>
    <w:rsid w:val="002A6D56"/>
    <w:rsid w:val="002C2AEE"/>
    <w:rsid w:val="002C6F58"/>
    <w:rsid w:val="002D14FD"/>
    <w:rsid w:val="002D2304"/>
    <w:rsid w:val="002D5A1C"/>
    <w:rsid w:val="002D71B8"/>
    <w:rsid w:val="002D7238"/>
    <w:rsid w:val="002E1F3D"/>
    <w:rsid w:val="002E2C79"/>
    <w:rsid w:val="002E3F0C"/>
    <w:rsid w:val="002E59EE"/>
    <w:rsid w:val="002F372B"/>
    <w:rsid w:val="002F65A8"/>
    <w:rsid w:val="00300AB5"/>
    <w:rsid w:val="0030257D"/>
    <w:rsid w:val="00303782"/>
    <w:rsid w:val="00305E5F"/>
    <w:rsid w:val="00306C7B"/>
    <w:rsid w:val="003170E6"/>
    <w:rsid w:val="00325EA9"/>
    <w:rsid w:val="00330D4D"/>
    <w:rsid w:val="00331674"/>
    <w:rsid w:val="00344602"/>
    <w:rsid w:val="003517BF"/>
    <w:rsid w:val="0035470B"/>
    <w:rsid w:val="00355FB9"/>
    <w:rsid w:val="003563E8"/>
    <w:rsid w:val="00360CA3"/>
    <w:rsid w:val="00361060"/>
    <w:rsid w:val="00363048"/>
    <w:rsid w:val="00363EBB"/>
    <w:rsid w:val="0037223F"/>
    <w:rsid w:val="00374524"/>
    <w:rsid w:val="00374E25"/>
    <w:rsid w:val="00380B35"/>
    <w:rsid w:val="00381A62"/>
    <w:rsid w:val="00385FF6"/>
    <w:rsid w:val="003914BE"/>
    <w:rsid w:val="0039379C"/>
    <w:rsid w:val="00395C8F"/>
    <w:rsid w:val="003A277B"/>
    <w:rsid w:val="003A66CD"/>
    <w:rsid w:val="003B2676"/>
    <w:rsid w:val="003B7098"/>
    <w:rsid w:val="003C2EE3"/>
    <w:rsid w:val="003D1691"/>
    <w:rsid w:val="003D626B"/>
    <w:rsid w:val="003E339F"/>
    <w:rsid w:val="003E367A"/>
    <w:rsid w:val="003E3B25"/>
    <w:rsid w:val="003E5824"/>
    <w:rsid w:val="003E6F6E"/>
    <w:rsid w:val="003E795D"/>
    <w:rsid w:val="003F284F"/>
    <w:rsid w:val="003F5998"/>
    <w:rsid w:val="003F5A5A"/>
    <w:rsid w:val="003F6671"/>
    <w:rsid w:val="0040329C"/>
    <w:rsid w:val="004120CA"/>
    <w:rsid w:val="0041391E"/>
    <w:rsid w:val="00423D5C"/>
    <w:rsid w:val="00425C64"/>
    <w:rsid w:val="00426F89"/>
    <w:rsid w:val="004308DC"/>
    <w:rsid w:val="004564D7"/>
    <w:rsid w:val="00456876"/>
    <w:rsid w:val="00463917"/>
    <w:rsid w:val="00464BC0"/>
    <w:rsid w:val="00465425"/>
    <w:rsid w:val="0046574F"/>
    <w:rsid w:val="00477666"/>
    <w:rsid w:val="004808E8"/>
    <w:rsid w:val="004846B8"/>
    <w:rsid w:val="00485395"/>
    <w:rsid w:val="00491620"/>
    <w:rsid w:val="00494C80"/>
    <w:rsid w:val="00496DF0"/>
    <w:rsid w:val="00497DC4"/>
    <w:rsid w:val="004A2F2C"/>
    <w:rsid w:val="004A37D5"/>
    <w:rsid w:val="004B4421"/>
    <w:rsid w:val="004C1F0C"/>
    <w:rsid w:val="004D2256"/>
    <w:rsid w:val="004D7173"/>
    <w:rsid w:val="004E38C1"/>
    <w:rsid w:val="004E4860"/>
    <w:rsid w:val="004F5CAE"/>
    <w:rsid w:val="004F6254"/>
    <w:rsid w:val="0050456C"/>
    <w:rsid w:val="00511762"/>
    <w:rsid w:val="00515427"/>
    <w:rsid w:val="005305BF"/>
    <w:rsid w:val="0053249A"/>
    <w:rsid w:val="005326D3"/>
    <w:rsid w:val="005344F4"/>
    <w:rsid w:val="0055209B"/>
    <w:rsid w:val="00562801"/>
    <w:rsid w:val="0057247D"/>
    <w:rsid w:val="00572D2A"/>
    <w:rsid w:val="00574CF5"/>
    <w:rsid w:val="0057748A"/>
    <w:rsid w:val="00577E35"/>
    <w:rsid w:val="005805E8"/>
    <w:rsid w:val="0058187F"/>
    <w:rsid w:val="00584276"/>
    <w:rsid w:val="00595276"/>
    <w:rsid w:val="005A0237"/>
    <w:rsid w:val="005A52B6"/>
    <w:rsid w:val="005A6E4A"/>
    <w:rsid w:val="005B5826"/>
    <w:rsid w:val="005B64D3"/>
    <w:rsid w:val="005B73E3"/>
    <w:rsid w:val="005B7B73"/>
    <w:rsid w:val="005C28FC"/>
    <w:rsid w:val="005C786D"/>
    <w:rsid w:val="005D2194"/>
    <w:rsid w:val="005D3917"/>
    <w:rsid w:val="005E2D3A"/>
    <w:rsid w:val="005F4133"/>
    <w:rsid w:val="005F6679"/>
    <w:rsid w:val="00603647"/>
    <w:rsid w:val="006113EB"/>
    <w:rsid w:val="00612497"/>
    <w:rsid w:val="00613648"/>
    <w:rsid w:val="00625E98"/>
    <w:rsid w:val="00626AEE"/>
    <w:rsid w:val="00631199"/>
    <w:rsid w:val="0064113E"/>
    <w:rsid w:val="00642704"/>
    <w:rsid w:val="00643BCA"/>
    <w:rsid w:val="00644488"/>
    <w:rsid w:val="00651453"/>
    <w:rsid w:val="00652F43"/>
    <w:rsid w:val="006707FB"/>
    <w:rsid w:val="00673005"/>
    <w:rsid w:val="006740B4"/>
    <w:rsid w:val="006839E3"/>
    <w:rsid w:val="0068734A"/>
    <w:rsid w:val="00693953"/>
    <w:rsid w:val="006A3686"/>
    <w:rsid w:val="006B4374"/>
    <w:rsid w:val="006B5D23"/>
    <w:rsid w:val="006B6152"/>
    <w:rsid w:val="006B7182"/>
    <w:rsid w:val="006C35B0"/>
    <w:rsid w:val="006C566F"/>
    <w:rsid w:val="006D0C70"/>
    <w:rsid w:val="006D3613"/>
    <w:rsid w:val="006E50E3"/>
    <w:rsid w:val="006E5199"/>
    <w:rsid w:val="006F040E"/>
    <w:rsid w:val="006F141D"/>
    <w:rsid w:val="006F3ED6"/>
    <w:rsid w:val="006F4B89"/>
    <w:rsid w:val="006F5D4D"/>
    <w:rsid w:val="006F6895"/>
    <w:rsid w:val="00714A80"/>
    <w:rsid w:val="00721707"/>
    <w:rsid w:val="00722D2F"/>
    <w:rsid w:val="0072324B"/>
    <w:rsid w:val="00725417"/>
    <w:rsid w:val="007270BC"/>
    <w:rsid w:val="0072735D"/>
    <w:rsid w:val="007360EB"/>
    <w:rsid w:val="00746F22"/>
    <w:rsid w:val="007525B2"/>
    <w:rsid w:val="0075623D"/>
    <w:rsid w:val="0075701D"/>
    <w:rsid w:val="0075712B"/>
    <w:rsid w:val="007576DE"/>
    <w:rsid w:val="00757A9C"/>
    <w:rsid w:val="0077260B"/>
    <w:rsid w:val="00772AAF"/>
    <w:rsid w:val="00772CEC"/>
    <w:rsid w:val="007811BB"/>
    <w:rsid w:val="007852A5"/>
    <w:rsid w:val="00785778"/>
    <w:rsid w:val="00791E33"/>
    <w:rsid w:val="00797BD8"/>
    <w:rsid w:val="007A2250"/>
    <w:rsid w:val="007A3D9E"/>
    <w:rsid w:val="007A4D12"/>
    <w:rsid w:val="007A5374"/>
    <w:rsid w:val="007B23C9"/>
    <w:rsid w:val="007B3480"/>
    <w:rsid w:val="007B70A5"/>
    <w:rsid w:val="007C3745"/>
    <w:rsid w:val="007D74B6"/>
    <w:rsid w:val="007D7BBB"/>
    <w:rsid w:val="007E094A"/>
    <w:rsid w:val="007E32AF"/>
    <w:rsid w:val="007F0082"/>
    <w:rsid w:val="007F23D2"/>
    <w:rsid w:val="007F26B5"/>
    <w:rsid w:val="00802A56"/>
    <w:rsid w:val="00810A31"/>
    <w:rsid w:val="008168A7"/>
    <w:rsid w:val="00821475"/>
    <w:rsid w:val="00824ABB"/>
    <w:rsid w:val="0082550D"/>
    <w:rsid w:val="0082680B"/>
    <w:rsid w:val="00830490"/>
    <w:rsid w:val="008328F5"/>
    <w:rsid w:val="00842E49"/>
    <w:rsid w:val="00847D02"/>
    <w:rsid w:val="00857703"/>
    <w:rsid w:val="008677EB"/>
    <w:rsid w:val="00870829"/>
    <w:rsid w:val="00870E47"/>
    <w:rsid w:val="00876045"/>
    <w:rsid w:val="00883191"/>
    <w:rsid w:val="008847F1"/>
    <w:rsid w:val="0089386A"/>
    <w:rsid w:val="00897789"/>
    <w:rsid w:val="008A410B"/>
    <w:rsid w:val="008A6CB9"/>
    <w:rsid w:val="008A71F6"/>
    <w:rsid w:val="008C07A6"/>
    <w:rsid w:val="008C1EB9"/>
    <w:rsid w:val="008C34F5"/>
    <w:rsid w:val="008C3672"/>
    <w:rsid w:val="008D4738"/>
    <w:rsid w:val="008D6672"/>
    <w:rsid w:val="008D76C1"/>
    <w:rsid w:val="008F0E08"/>
    <w:rsid w:val="00910B9A"/>
    <w:rsid w:val="009121A6"/>
    <w:rsid w:val="00920E22"/>
    <w:rsid w:val="009217DB"/>
    <w:rsid w:val="00924CF2"/>
    <w:rsid w:val="0092755D"/>
    <w:rsid w:val="00930873"/>
    <w:rsid w:val="0094056F"/>
    <w:rsid w:val="00951255"/>
    <w:rsid w:val="00952E38"/>
    <w:rsid w:val="00954E48"/>
    <w:rsid w:val="009573BE"/>
    <w:rsid w:val="00974FFC"/>
    <w:rsid w:val="0098670D"/>
    <w:rsid w:val="00987A05"/>
    <w:rsid w:val="00991ED2"/>
    <w:rsid w:val="0099392E"/>
    <w:rsid w:val="00996479"/>
    <w:rsid w:val="009A0433"/>
    <w:rsid w:val="009A1ADB"/>
    <w:rsid w:val="009A360C"/>
    <w:rsid w:val="009A77CE"/>
    <w:rsid w:val="009D035E"/>
    <w:rsid w:val="009D73F2"/>
    <w:rsid w:val="009D7A2E"/>
    <w:rsid w:val="009E39B2"/>
    <w:rsid w:val="00A00829"/>
    <w:rsid w:val="00A1059D"/>
    <w:rsid w:val="00A169D2"/>
    <w:rsid w:val="00A224A8"/>
    <w:rsid w:val="00A24CDC"/>
    <w:rsid w:val="00A304F1"/>
    <w:rsid w:val="00A30DE6"/>
    <w:rsid w:val="00A377DE"/>
    <w:rsid w:val="00A445D0"/>
    <w:rsid w:val="00A47DB2"/>
    <w:rsid w:val="00A5403E"/>
    <w:rsid w:val="00A564BA"/>
    <w:rsid w:val="00A60010"/>
    <w:rsid w:val="00A652C0"/>
    <w:rsid w:val="00A67142"/>
    <w:rsid w:val="00A75E67"/>
    <w:rsid w:val="00A86E27"/>
    <w:rsid w:val="00A975D3"/>
    <w:rsid w:val="00A9779C"/>
    <w:rsid w:val="00AA082A"/>
    <w:rsid w:val="00AA1D0C"/>
    <w:rsid w:val="00AA5E41"/>
    <w:rsid w:val="00AB780B"/>
    <w:rsid w:val="00AC12A8"/>
    <w:rsid w:val="00AC7EA3"/>
    <w:rsid w:val="00AD287A"/>
    <w:rsid w:val="00AD4398"/>
    <w:rsid w:val="00AD4603"/>
    <w:rsid w:val="00AD509D"/>
    <w:rsid w:val="00AE1C5B"/>
    <w:rsid w:val="00AE2E72"/>
    <w:rsid w:val="00AE7688"/>
    <w:rsid w:val="00B00514"/>
    <w:rsid w:val="00B00FBB"/>
    <w:rsid w:val="00B040BE"/>
    <w:rsid w:val="00B04C7B"/>
    <w:rsid w:val="00B1654E"/>
    <w:rsid w:val="00B174D1"/>
    <w:rsid w:val="00B27F8C"/>
    <w:rsid w:val="00B412CC"/>
    <w:rsid w:val="00B414A3"/>
    <w:rsid w:val="00B419E9"/>
    <w:rsid w:val="00B55E9D"/>
    <w:rsid w:val="00B5601E"/>
    <w:rsid w:val="00B6137E"/>
    <w:rsid w:val="00B62441"/>
    <w:rsid w:val="00B65A2D"/>
    <w:rsid w:val="00B74755"/>
    <w:rsid w:val="00B748F9"/>
    <w:rsid w:val="00B752FB"/>
    <w:rsid w:val="00B91324"/>
    <w:rsid w:val="00B951C8"/>
    <w:rsid w:val="00B974BF"/>
    <w:rsid w:val="00BA2322"/>
    <w:rsid w:val="00BB47CB"/>
    <w:rsid w:val="00BC1C00"/>
    <w:rsid w:val="00BC5C2C"/>
    <w:rsid w:val="00BD380B"/>
    <w:rsid w:val="00BE4B71"/>
    <w:rsid w:val="00BE73D1"/>
    <w:rsid w:val="00BE77A1"/>
    <w:rsid w:val="00BF1E8C"/>
    <w:rsid w:val="00BF425D"/>
    <w:rsid w:val="00C01A5D"/>
    <w:rsid w:val="00C04D41"/>
    <w:rsid w:val="00C0585F"/>
    <w:rsid w:val="00C06555"/>
    <w:rsid w:val="00C104A6"/>
    <w:rsid w:val="00C2017A"/>
    <w:rsid w:val="00C20954"/>
    <w:rsid w:val="00C212F0"/>
    <w:rsid w:val="00C21E88"/>
    <w:rsid w:val="00C23AA7"/>
    <w:rsid w:val="00C23FB5"/>
    <w:rsid w:val="00C32D5C"/>
    <w:rsid w:val="00C3683A"/>
    <w:rsid w:val="00C368C3"/>
    <w:rsid w:val="00C4322F"/>
    <w:rsid w:val="00C44785"/>
    <w:rsid w:val="00C448D4"/>
    <w:rsid w:val="00C4585A"/>
    <w:rsid w:val="00C517C2"/>
    <w:rsid w:val="00C51CBD"/>
    <w:rsid w:val="00C54070"/>
    <w:rsid w:val="00C54C07"/>
    <w:rsid w:val="00C55A8B"/>
    <w:rsid w:val="00C57242"/>
    <w:rsid w:val="00C572AE"/>
    <w:rsid w:val="00C67780"/>
    <w:rsid w:val="00C76C0B"/>
    <w:rsid w:val="00C80409"/>
    <w:rsid w:val="00C846F0"/>
    <w:rsid w:val="00C876CD"/>
    <w:rsid w:val="00CB4704"/>
    <w:rsid w:val="00CB4B83"/>
    <w:rsid w:val="00CB759E"/>
    <w:rsid w:val="00CC03AF"/>
    <w:rsid w:val="00CC6C7D"/>
    <w:rsid w:val="00CD0613"/>
    <w:rsid w:val="00CD294F"/>
    <w:rsid w:val="00CD39A3"/>
    <w:rsid w:val="00CE436D"/>
    <w:rsid w:val="00CE750C"/>
    <w:rsid w:val="00D03488"/>
    <w:rsid w:val="00D13B26"/>
    <w:rsid w:val="00D16422"/>
    <w:rsid w:val="00D22A0F"/>
    <w:rsid w:val="00D2335F"/>
    <w:rsid w:val="00D266FF"/>
    <w:rsid w:val="00D2736E"/>
    <w:rsid w:val="00D3005A"/>
    <w:rsid w:val="00D44E0C"/>
    <w:rsid w:val="00D514A0"/>
    <w:rsid w:val="00D51AA7"/>
    <w:rsid w:val="00D52597"/>
    <w:rsid w:val="00D62F4A"/>
    <w:rsid w:val="00D64634"/>
    <w:rsid w:val="00D717BC"/>
    <w:rsid w:val="00D75EA9"/>
    <w:rsid w:val="00D8095A"/>
    <w:rsid w:val="00D832B6"/>
    <w:rsid w:val="00D85A40"/>
    <w:rsid w:val="00D907D6"/>
    <w:rsid w:val="00D91725"/>
    <w:rsid w:val="00D91DA5"/>
    <w:rsid w:val="00D92D58"/>
    <w:rsid w:val="00D97A8C"/>
    <w:rsid w:val="00DA0C36"/>
    <w:rsid w:val="00DB0053"/>
    <w:rsid w:val="00DC1482"/>
    <w:rsid w:val="00DC4467"/>
    <w:rsid w:val="00DC503E"/>
    <w:rsid w:val="00DC7832"/>
    <w:rsid w:val="00DE197F"/>
    <w:rsid w:val="00DE6E6E"/>
    <w:rsid w:val="00DE78EA"/>
    <w:rsid w:val="00DF14F3"/>
    <w:rsid w:val="00E01084"/>
    <w:rsid w:val="00E029B3"/>
    <w:rsid w:val="00E02ED2"/>
    <w:rsid w:val="00E06A34"/>
    <w:rsid w:val="00E12D3B"/>
    <w:rsid w:val="00E13486"/>
    <w:rsid w:val="00E32BC8"/>
    <w:rsid w:val="00E402D5"/>
    <w:rsid w:val="00E414F4"/>
    <w:rsid w:val="00E4198B"/>
    <w:rsid w:val="00E45879"/>
    <w:rsid w:val="00E503EF"/>
    <w:rsid w:val="00E51951"/>
    <w:rsid w:val="00E57EF3"/>
    <w:rsid w:val="00E736A8"/>
    <w:rsid w:val="00E8251A"/>
    <w:rsid w:val="00E84FF6"/>
    <w:rsid w:val="00E87538"/>
    <w:rsid w:val="00E914F3"/>
    <w:rsid w:val="00E948DB"/>
    <w:rsid w:val="00E94FD5"/>
    <w:rsid w:val="00E95220"/>
    <w:rsid w:val="00EB65FE"/>
    <w:rsid w:val="00EB7F35"/>
    <w:rsid w:val="00EC3F45"/>
    <w:rsid w:val="00EC58EE"/>
    <w:rsid w:val="00ED612D"/>
    <w:rsid w:val="00EE1524"/>
    <w:rsid w:val="00EE318C"/>
    <w:rsid w:val="00EE58EC"/>
    <w:rsid w:val="00EF14F7"/>
    <w:rsid w:val="00EF2AAD"/>
    <w:rsid w:val="00EF3176"/>
    <w:rsid w:val="00EF7372"/>
    <w:rsid w:val="00F203BF"/>
    <w:rsid w:val="00F2116B"/>
    <w:rsid w:val="00F212B0"/>
    <w:rsid w:val="00F2562E"/>
    <w:rsid w:val="00F3136F"/>
    <w:rsid w:val="00F4436A"/>
    <w:rsid w:val="00F44990"/>
    <w:rsid w:val="00F545A2"/>
    <w:rsid w:val="00F56AFC"/>
    <w:rsid w:val="00F65D80"/>
    <w:rsid w:val="00F762ED"/>
    <w:rsid w:val="00F81E3E"/>
    <w:rsid w:val="00F82200"/>
    <w:rsid w:val="00F856D0"/>
    <w:rsid w:val="00F9167B"/>
    <w:rsid w:val="00F92415"/>
    <w:rsid w:val="00F92A6F"/>
    <w:rsid w:val="00FA21CF"/>
    <w:rsid w:val="00FA3214"/>
    <w:rsid w:val="00FD5FEC"/>
    <w:rsid w:val="00FD64A4"/>
    <w:rsid w:val="00FD751D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33BCFB9E-F593-4977-9090-3436572C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832B6"/>
    <w:pPr>
      <w:spacing w:before="240" w:after="60"/>
      <w:jc w:val="left"/>
      <w:outlineLvl w:val="5"/>
    </w:pPr>
    <w:rPr>
      <w:b/>
      <w:bCs/>
      <w:sz w:val="22"/>
      <w:szCs w:val="22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8C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2B6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3486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semiHidden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1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basedOn w:val="Domylnaczcionkaakapitu"/>
    <w:rsid w:val="00C54C07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basedOn w:val="Domylnaczcionkaakapitu"/>
    <w:rsid w:val="002C2AEE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E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D380B"/>
    <w:pPr>
      <w:jc w:val="left"/>
    </w:pPr>
  </w:style>
  <w:style w:type="character" w:customStyle="1" w:styleId="WW8Num6z0">
    <w:name w:val="WW8Num6z0"/>
    <w:rsid w:val="00D13B26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1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1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51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B7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10z0">
    <w:name w:val="WW8Num10z0"/>
    <w:rsid w:val="0053249A"/>
    <w:rPr>
      <w:b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13" Type="http://schemas.openxmlformats.org/officeDocument/2006/relationships/hyperlink" Target="mailto:zp@pwsz.elbla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pwsz.elbla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pwsz.elbla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wsz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wsz@pwsz.elbla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7E1A-9C38-4999-BC4B-729F15E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a.krzyzopolska</dc:creator>
  <cp:lastModifiedBy>Anna Krzyżopolska</cp:lastModifiedBy>
  <cp:revision>3</cp:revision>
  <cp:lastPrinted>2017-11-16T13:37:00Z</cp:lastPrinted>
  <dcterms:created xsi:type="dcterms:W3CDTF">2017-11-16T13:36:00Z</dcterms:created>
  <dcterms:modified xsi:type="dcterms:W3CDTF">2017-11-16T13:55:00Z</dcterms:modified>
</cp:coreProperties>
</file>