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86" w:rsidRPr="00A24846" w:rsidRDefault="00E54D2C" w:rsidP="00381A62">
      <w:pPr>
        <w:ind w:left="7371"/>
        <w:rPr>
          <w:color w:val="000000" w:themeColor="text1"/>
          <w:sz w:val="21"/>
          <w:szCs w:val="21"/>
        </w:rPr>
      </w:pPr>
      <w:r w:rsidRPr="00A24846">
        <w:rPr>
          <w:color w:val="000000" w:themeColor="text1"/>
          <w:sz w:val="21"/>
          <w:szCs w:val="21"/>
        </w:rPr>
        <w:t>Elbląg, dn. 20</w:t>
      </w:r>
      <w:r w:rsidR="005B4344" w:rsidRPr="00A24846">
        <w:rPr>
          <w:color w:val="000000" w:themeColor="text1"/>
          <w:sz w:val="21"/>
          <w:szCs w:val="21"/>
        </w:rPr>
        <w:t>-04</w:t>
      </w:r>
      <w:r w:rsidR="00F92C86" w:rsidRPr="00A24846">
        <w:rPr>
          <w:color w:val="000000" w:themeColor="text1"/>
          <w:sz w:val="21"/>
          <w:szCs w:val="21"/>
        </w:rPr>
        <w:t>-2017</w:t>
      </w:r>
      <w:r w:rsidR="00305B12" w:rsidRPr="00A24846">
        <w:rPr>
          <w:color w:val="000000" w:themeColor="text1"/>
          <w:sz w:val="21"/>
          <w:szCs w:val="21"/>
        </w:rPr>
        <w:t>r</w:t>
      </w:r>
      <w:r w:rsidR="00E13486" w:rsidRPr="00A24846">
        <w:rPr>
          <w:color w:val="000000" w:themeColor="text1"/>
          <w:sz w:val="21"/>
          <w:szCs w:val="21"/>
        </w:rPr>
        <w:t>.</w:t>
      </w:r>
    </w:p>
    <w:p w:rsidR="00E13486" w:rsidRPr="00A24846" w:rsidRDefault="00E13486" w:rsidP="00E13486">
      <w:pPr>
        <w:tabs>
          <w:tab w:val="left" w:pos="2410"/>
        </w:tabs>
        <w:ind w:left="2410" w:hanging="2410"/>
        <w:rPr>
          <w:color w:val="000000" w:themeColor="text1"/>
          <w:sz w:val="21"/>
          <w:szCs w:val="21"/>
        </w:rPr>
      </w:pPr>
      <w:r w:rsidRPr="00A24846">
        <w:rPr>
          <w:color w:val="000000" w:themeColor="text1"/>
          <w:sz w:val="21"/>
          <w:szCs w:val="21"/>
        </w:rPr>
        <w:t>Zamawiający:</w:t>
      </w:r>
    </w:p>
    <w:p w:rsidR="00E13486" w:rsidRPr="00A24846" w:rsidRDefault="00E13486" w:rsidP="00E13486">
      <w:pPr>
        <w:tabs>
          <w:tab w:val="left" w:pos="2410"/>
        </w:tabs>
        <w:ind w:left="2410" w:hanging="2410"/>
        <w:rPr>
          <w:b/>
          <w:color w:val="000000" w:themeColor="text1"/>
          <w:sz w:val="21"/>
          <w:szCs w:val="21"/>
        </w:rPr>
      </w:pPr>
      <w:r w:rsidRPr="00A24846">
        <w:rPr>
          <w:b/>
          <w:color w:val="000000" w:themeColor="text1"/>
          <w:sz w:val="21"/>
          <w:szCs w:val="21"/>
        </w:rPr>
        <w:t>Państwowa Wyższa Szkoła Zawodowa w Elblągu</w:t>
      </w:r>
    </w:p>
    <w:p w:rsidR="00E13486" w:rsidRPr="00A24846" w:rsidRDefault="00E13486" w:rsidP="00E13486">
      <w:pPr>
        <w:spacing w:before="60"/>
        <w:ind w:left="851" w:hanging="851"/>
        <w:rPr>
          <w:color w:val="000000" w:themeColor="text1"/>
          <w:sz w:val="21"/>
          <w:szCs w:val="21"/>
        </w:rPr>
      </w:pPr>
      <w:r w:rsidRPr="00A24846">
        <w:rPr>
          <w:color w:val="000000" w:themeColor="text1"/>
          <w:sz w:val="21"/>
          <w:szCs w:val="21"/>
        </w:rPr>
        <w:t>Adres:</w:t>
      </w:r>
      <w:r w:rsidRPr="00A24846">
        <w:rPr>
          <w:color w:val="000000" w:themeColor="text1"/>
          <w:sz w:val="21"/>
          <w:szCs w:val="21"/>
        </w:rPr>
        <w:tab/>
        <w:t xml:space="preserve">Wojska Polskiego 1 </w:t>
      </w:r>
    </w:p>
    <w:p w:rsidR="00E13486" w:rsidRPr="00A24846" w:rsidRDefault="00E13486" w:rsidP="00E13486">
      <w:pPr>
        <w:ind w:left="851" w:hanging="851"/>
        <w:rPr>
          <w:color w:val="000000" w:themeColor="text1"/>
          <w:sz w:val="21"/>
          <w:szCs w:val="21"/>
          <w:lang w:val="de-DE"/>
        </w:rPr>
      </w:pPr>
      <w:r w:rsidRPr="00A24846">
        <w:rPr>
          <w:color w:val="000000" w:themeColor="text1"/>
          <w:sz w:val="21"/>
          <w:szCs w:val="21"/>
        </w:rPr>
        <w:tab/>
      </w:r>
      <w:r w:rsidRPr="00A24846">
        <w:rPr>
          <w:color w:val="000000" w:themeColor="text1"/>
          <w:sz w:val="21"/>
          <w:szCs w:val="21"/>
          <w:lang w:val="de-DE"/>
        </w:rPr>
        <w:t>82-300 Elbląg</w:t>
      </w:r>
    </w:p>
    <w:p w:rsidR="00E13486" w:rsidRPr="00A24846" w:rsidRDefault="00E13486" w:rsidP="00E13486">
      <w:pPr>
        <w:ind w:left="851" w:hanging="851"/>
        <w:rPr>
          <w:color w:val="000000" w:themeColor="text1"/>
          <w:sz w:val="21"/>
          <w:szCs w:val="21"/>
          <w:lang w:val="de-DE"/>
        </w:rPr>
      </w:pPr>
      <w:r w:rsidRPr="00A24846">
        <w:rPr>
          <w:b/>
          <w:bCs/>
          <w:color w:val="000000" w:themeColor="text1"/>
          <w:sz w:val="21"/>
          <w:szCs w:val="21"/>
          <w:lang w:val="de-DE"/>
        </w:rPr>
        <w:tab/>
        <w:t>REGON</w:t>
      </w:r>
      <w:r w:rsidRPr="00A24846">
        <w:rPr>
          <w:color w:val="000000" w:themeColor="text1"/>
          <w:sz w:val="21"/>
          <w:szCs w:val="21"/>
          <w:lang w:val="de-DE"/>
        </w:rPr>
        <w:t xml:space="preserve"> 170711628</w:t>
      </w:r>
      <w:r w:rsidRPr="00A24846">
        <w:rPr>
          <w:color w:val="000000" w:themeColor="text1"/>
          <w:sz w:val="21"/>
          <w:szCs w:val="21"/>
          <w:lang w:val="de-DE"/>
        </w:rPr>
        <w:tab/>
      </w:r>
      <w:r w:rsidRPr="00A24846">
        <w:rPr>
          <w:b/>
          <w:bCs/>
          <w:color w:val="000000" w:themeColor="text1"/>
          <w:sz w:val="21"/>
          <w:szCs w:val="21"/>
          <w:lang w:val="de-DE"/>
        </w:rPr>
        <w:t>NIP</w:t>
      </w:r>
      <w:r w:rsidRPr="00A24846">
        <w:rPr>
          <w:color w:val="000000" w:themeColor="text1"/>
          <w:sz w:val="21"/>
          <w:szCs w:val="21"/>
          <w:lang w:val="de-DE"/>
        </w:rPr>
        <w:t xml:space="preserve"> 578-24-90-793</w:t>
      </w:r>
    </w:p>
    <w:p w:rsidR="00E13486" w:rsidRPr="00A24846" w:rsidRDefault="00E13486" w:rsidP="00E13486">
      <w:pPr>
        <w:ind w:left="851" w:hanging="851"/>
        <w:rPr>
          <w:color w:val="000000" w:themeColor="text1"/>
          <w:sz w:val="21"/>
          <w:szCs w:val="21"/>
          <w:lang w:val="de-DE"/>
        </w:rPr>
      </w:pPr>
      <w:r w:rsidRPr="00A24846">
        <w:rPr>
          <w:b/>
          <w:bCs/>
          <w:color w:val="000000" w:themeColor="text1"/>
          <w:sz w:val="21"/>
          <w:szCs w:val="21"/>
          <w:lang w:val="de-DE"/>
        </w:rPr>
        <w:tab/>
      </w:r>
      <w:r w:rsidRPr="00A24846">
        <w:rPr>
          <w:bCs/>
          <w:color w:val="000000" w:themeColor="text1"/>
          <w:sz w:val="21"/>
          <w:szCs w:val="21"/>
          <w:lang w:val="de-DE"/>
        </w:rPr>
        <w:t xml:space="preserve">Internet: http:// </w:t>
      </w:r>
      <w:hyperlink r:id="rId8" w:history="1">
        <w:r w:rsidRPr="00A24846">
          <w:rPr>
            <w:bCs/>
            <w:color w:val="000000" w:themeColor="text1"/>
            <w:sz w:val="21"/>
            <w:szCs w:val="21"/>
            <w:lang w:val="de-DE"/>
          </w:rPr>
          <w:t>www.pwsz.elblag.pl</w:t>
        </w:r>
      </w:hyperlink>
      <w:r w:rsidR="000D6104" w:rsidRPr="00A24846">
        <w:rPr>
          <w:bCs/>
          <w:color w:val="000000" w:themeColor="text1"/>
          <w:sz w:val="21"/>
          <w:szCs w:val="21"/>
          <w:lang w:val="de-DE"/>
        </w:rPr>
        <w:t xml:space="preserve"> </w:t>
      </w:r>
    </w:p>
    <w:p w:rsidR="00E13486" w:rsidRPr="00A24846" w:rsidRDefault="00E13486" w:rsidP="00E13486">
      <w:pPr>
        <w:ind w:left="851" w:hanging="851"/>
        <w:rPr>
          <w:bCs/>
          <w:color w:val="000000" w:themeColor="text1"/>
          <w:sz w:val="21"/>
          <w:szCs w:val="21"/>
          <w:lang w:val="de-DE"/>
        </w:rPr>
      </w:pPr>
      <w:r w:rsidRPr="00A24846">
        <w:rPr>
          <w:bCs/>
          <w:color w:val="000000" w:themeColor="text1"/>
          <w:sz w:val="21"/>
          <w:szCs w:val="21"/>
          <w:lang w:val="de-DE"/>
        </w:rPr>
        <w:tab/>
        <w:t xml:space="preserve">e – </w:t>
      </w:r>
      <w:proofErr w:type="spellStart"/>
      <w:r w:rsidRPr="00A24846">
        <w:rPr>
          <w:bCs/>
          <w:color w:val="000000" w:themeColor="text1"/>
          <w:sz w:val="21"/>
          <w:szCs w:val="21"/>
          <w:lang w:val="de-DE"/>
        </w:rPr>
        <w:t>mail</w:t>
      </w:r>
      <w:proofErr w:type="spellEnd"/>
      <w:r w:rsidRPr="00A24846">
        <w:rPr>
          <w:bCs/>
          <w:color w:val="000000" w:themeColor="text1"/>
          <w:sz w:val="21"/>
          <w:szCs w:val="21"/>
          <w:lang w:val="de-DE"/>
        </w:rPr>
        <w:t xml:space="preserve">: </w:t>
      </w:r>
      <w:hyperlink r:id="rId9" w:history="1">
        <w:r w:rsidRPr="00A24846">
          <w:rPr>
            <w:bCs/>
            <w:color w:val="000000" w:themeColor="text1"/>
            <w:sz w:val="21"/>
            <w:szCs w:val="21"/>
            <w:u w:val="single"/>
            <w:lang w:val="de-DE"/>
          </w:rPr>
          <w:t>pwsz@pwsz.elblag.pl</w:t>
        </w:r>
      </w:hyperlink>
    </w:p>
    <w:p w:rsidR="00E13486" w:rsidRPr="00A24846" w:rsidRDefault="00E13486" w:rsidP="00E13486">
      <w:pPr>
        <w:ind w:left="851" w:hanging="851"/>
        <w:rPr>
          <w:bCs/>
          <w:color w:val="000000" w:themeColor="text1"/>
          <w:sz w:val="21"/>
          <w:szCs w:val="21"/>
        </w:rPr>
      </w:pPr>
      <w:r w:rsidRPr="00A24846">
        <w:rPr>
          <w:bCs/>
          <w:color w:val="000000" w:themeColor="text1"/>
          <w:sz w:val="21"/>
          <w:szCs w:val="21"/>
          <w:lang w:val="de-DE"/>
        </w:rPr>
        <w:tab/>
      </w:r>
      <w:r w:rsidRPr="00A24846">
        <w:rPr>
          <w:b/>
          <w:bCs/>
          <w:color w:val="000000" w:themeColor="text1"/>
          <w:sz w:val="21"/>
          <w:szCs w:val="21"/>
          <w:lang w:val="de-DE"/>
        </w:rPr>
        <w:t>tel</w:t>
      </w:r>
      <w:r w:rsidRPr="00A24846">
        <w:rPr>
          <w:b/>
          <w:color w:val="000000" w:themeColor="text1"/>
          <w:sz w:val="21"/>
          <w:szCs w:val="21"/>
        </w:rPr>
        <w:t>.:</w:t>
      </w:r>
      <w:r w:rsidR="00515427" w:rsidRPr="00A24846">
        <w:rPr>
          <w:color w:val="000000" w:themeColor="text1"/>
          <w:sz w:val="21"/>
          <w:szCs w:val="21"/>
        </w:rPr>
        <w:t xml:space="preserve"> </w:t>
      </w:r>
      <w:r w:rsidRPr="00A24846">
        <w:rPr>
          <w:color w:val="000000" w:themeColor="text1"/>
          <w:sz w:val="21"/>
          <w:szCs w:val="21"/>
        </w:rPr>
        <w:t xml:space="preserve">55 629-05-05 </w:t>
      </w:r>
      <w:r w:rsidR="00363EBB" w:rsidRPr="00A24846">
        <w:rPr>
          <w:b/>
          <w:color w:val="000000" w:themeColor="text1"/>
          <w:sz w:val="21"/>
          <w:szCs w:val="21"/>
        </w:rPr>
        <w:t>faks</w:t>
      </w:r>
      <w:r w:rsidRPr="00A24846">
        <w:rPr>
          <w:b/>
          <w:color w:val="000000" w:themeColor="text1"/>
          <w:sz w:val="21"/>
          <w:szCs w:val="21"/>
        </w:rPr>
        <w:t>:</w:t>
      </w:r>
      <w:r w:rsidR="00515427" w:rsidRPr="00A24846">
        <w:rPr>
          <w:color w:val="000000" w:themeColor="text1"/>
          <w:sz w:val="21"/>
          <w:szCs w:val="21"/>
        </w:rPr>
        <w:t xml:space="preserve"> 55 </w:t>
      </w:r>
      <w:r w:rsidRPr="00A24846">
        <w:rPr>
          <w:color w:val="000000" w:themeColor="text1"/>
          <w:sz w:val="21"/>
          <w:szCs w:val="21"/>
        </w:rPr>
        <w:t>629-05-10</w:t>
      </w:r>
    </w:p>
    <w:p w:rsidR="00E13486" w:rsidRPr="00A24846" w:rsidRDefault="00E13486" w:rsidP="00E13486">
      <w:pPr>
        <w:pStyle w:val="Nagwek1"/>
        <w:rPr>
          <w:color w:val="000000" w:themeColor="text1"/>
          <w:sz w:val="21"/>
          <w:szCs w:val="21"/>
          <w:u w:val="single"/>
        </w:rPr>
      </w:pPr>
    </w:p>
    <w:p w:rsidR="00CE436D" w:rsidRPr="00A24846" w:rsidRDefault="003C2EE3" w:rsidP="00CE436D">
      <w:pPr>
        <w:pStyle w:val="Nagwek1"/>
        <w:rPr>
          <w:color w:val="000000" w:themeColor="text1"/>
          <w:sz w:val="21"/>
          <w:szCs w:val="21"/>
          <w:u w:val="single"/>
        </w:rPr>
      </w:pPr>
      <w:r w:rsidRPr="00A24846">
        <w:rPr>
          <w:color w:val="000000" w:themeColor="text1"/>
          <w:sz w:val="21"/>
          <w:szCs w:val="21"/>
          <w:u w:val="single"/>
        </w:rPr>
        <w:t xml:space="preserve">ROZEZNANIE CENOWE </w:t>
      </w:r>
    </w:p>
    <w:p w:rsidR="00CE436D" w:rsidRPr="00A24846" w:rsidRDefault="00CE436D" w:rsidP="00CE436D">
      <w:pPr>
        <w:pStyle w:val="Nagwek1"/>
        <w:rPr>
          <w:color w:val="000000" w:themeColor="text1"/>
          <w:sz w:val="21"/>
          <w:szCs w:val="21"/>
          <w:u w:val="single"/>
        </w:rPr>
      </w:pPr>
      <w:r w:rsidRPr="00A24846">
        <w:rPr>
          <w:color w:val="000000" w:themeColor="text1"/>
          <w:sz w:val="21"/>
          <w:szCs w:val="21"/>
        </w:rPr>
        <w:t>N</w:t>
      </w:r>
      <w:r w:rsidR="002B356B" w:rsidRPr="00A24846">
        <w:rPr>
          <w:color w:val="000000" w:themeColor="text1"/>
          <w:sz w:val="21"/>
          <w:szCs w:val="21"/>
        </w:rPr>
        <w:t>R ZP/2311/22/1174/</w:t>
      </w:r>
      <w:r w:rsidR="00F92C86" w:rsidRPr="00A24846">
        <w:rPr>
          <w:color w:val="000000" w:themeColor="text1"/>
          <w:sz w:val="21"/>
          <w:szCs w:val="21"/>
        </w:rPr>
        <w:t>2017</w:t>
      </w:r>
    </w:p>
    <w:p w:rsidR="003C2EE3" w:rsidRPr="00A24846" w:rsidRDefault="003C2EE3" w:rsidP="007270BC">
      <w:pPr>
        <w:jc w:val="center"/>
        <w:rPr>
          <w:color w:val="000000" w:themeColor="text1"/>
          <w:sz w:val="21"/>
          <w:szCs w:val="21"/>
        </w:rPr>
      </w:pPr>
    </w:p>
    <w:p w:rsidR="003C2EE3" w:rsidRPr="00A24846" w:rsidRDefault="003C2EE3" w:rsidP="007270BC">
      <w:pPr>
        <w:rPr>
          <w:color w:val="000000" w:themeColor="text1"/>
          <w:sz w:val="21"/>
          <w:szCs w:val="21"/>
        </w:rPr>
      </w:pPr>
      <w:r w:rsidRPr="00A24846">
        <w:rPr>
          <w:color w:val="000000" w:themeColor="text1"/>
          <w:sz w:val="21"/>
          <w:szCs w:val="21"/>
        </w:rPr>
        <w:t xml:space="preserve">Państwowa Wyższa Szkoła Zawodowa w Elblągu </w:t>
      </w:r>
      <w:r w:rsidR="008C1EB9" w:rsidRPr="00A24846">
        <w:rPr>
          <w:color w:val="000000" w:themeColor="text1"/>
          <w:sz w:val="21"/>
          <w:szCs w:val="21"/>
        </w:rPr>
        <w:t xml:space="preserve">w ramach procedury rozeznania cenowego </w:t>
      </w:r>
      <w:r w:rsidRPr="00A24846">
        <w:rPr>
          <w:color w:val="000000" w:themeColor="text1"/>
          <w:sz w:val="21"/>
          <w:szCs w:val="21"/>
        </w:rPr>
        <w:t>zap</w:t>
      </w:r>
      <w:r w:rsidR="008C1EB9" w:rsidRPr="00A24846">
        <w:rPr>
          <w:color w:val="000000" w:themeColor="text1"/>
          <w:sz w:val="21"/>
          <w:szCs w:val="21"/>
        </w:rPr>
        <w:t xml:space="preserve">rasza do składania ofert na realizację </w:t>
      </w:r>
      <w:r w:rsidR="00031DF1" w:rsidRPr="00A24846">
        <w:rPr>
          <w:color w:val="000000" w:themeColor="text1"/>
          <w:sz w:val="21"/>
          <w:szCs w:val="21"/>
        </w:rPr>
        <w:t>zamówienia:</w:t>
      </w:r>
    </w:p>
    <w:p w:rsidR="0001422C" w:rsidRPr="00A24846" w:rsidRDefault="0001422C" w:rsidP="00497441">
      <w:pPr>
        <w:pStyle w:val="Tekstpodstawowy"/>
        <w:numPr>
          <w:ilvl w:val="0"/>
          <w:numId w:val="23"/>
        </w:numPr>
        <w:tabs>
          <w:tab w:val="left" w:pos="284"/>
        </w:tabs>
        <w:spacing w:before="120" w:after="120"/>
        <w:ind w:left="284" w:hanging="284"/>
        <w:rPr>
          <w:b/>
          <w:bCs/>
          <w:smallCaps/>
          <w:color w:val="000000" w:themeColor="text1"/>
          <w:sz w:val="21"/>
          <w:szCs w:val="21"/>
        </w:rPr>
      </w:pPr>
      <w:r w:rsidRPr="00A24846">
        <w:rPr>
          <w:b/>
          <w:bCs/>
          <w:smallCaps/>
          <w:color w:val="000000" w:themeColor="text1"/>
          <w:sz w:val="21"/>
          <w:szCs w:val="21"/>
        </w:rPr>
        <w:t>Tryb udzielenia zamówienia:</w:t>
      </w:r>
    </w:p>
    <w:p w:rsidR="0001422C" w:rsidRPr="00A24846" w:rsidRDefault="0001422C" w:rsidP="00497441">
      <w:pPr>
        <w:pStyle w:val="Tekstpodstawowy"/>
        <w:numPr>
          <w:ilvl w:val="1"/>
          <w:numId w:val="7"/>
        </w:numPr>
        <w:tabs>
          <w:tab w:val="left" w:pos="567"/>
        </w:tabs>
        <w:spacing w:before="60" w:after="60"/>
        <w:ind w:left="568" w:hanging="284"/>
        <w:rPr>
          <w:bCs/>
          <w:color w:val="000000" w:themeColor="text1"/>
          <w:sz w:val="21"/>
          <w:szCs w:val="21"/>
        </w:rPr>
      </w:pPr>
      <w:r w:rsidRPr="00A24846">
        <w:rPr>
          <w:bCs/>
          <w:color w:val="000000" w:themeColor="text1"/>
          <w:sz w:val="21"/>
          <w:szCs w:val="21"/>
        </w:rPr>
        <w:t xml:space="preserve">Do niniejszego postępowania nie stosuje się przepisów ustawy z dnia 29 stycznia 2004r. Prawo Zamówień Publicznych </w:t>
      </w:r>
      <w:r w:rsidR="00283EFD" w:rsidRPr="00A24846">
        <w:rPr>
          <w:color w:val="000000" w:themeColor="text1"/>
          <w:sz w:val="21"/>
          <w:szCs w:val="21"/>
        </w:rPr>
        <w:t>(</w:t>
      </w:r>
      <w:r w:rsidR="00F92C86" w:rsidRPr="00A24846">
        <w:rPr>
          <w:color w:val="000000" w:themeColor="text1"/>
          <w:sz w:val="21"/>
          <w:szCs w:val="21"/>
        </w:rPr>
        <w:t>Dz.U.2016.1920</w:t>
      </w:r>
      <w:r w:rsidR="00283EFD" w:rsidRPr="00A24846">
        <w:rPr>
          <w:color w:val="000000" w:themeColor="text1"/>
          <w:sz w:val="21"/>
          <w:szCs w:val="21"/>
        </w:rPr>
        <w:t xml:space="preserve"> z późn. zm.).</w:t>
      </w:r>
    </w:p>
    <w:p w:rsidR="0001422C" w:rsidRPr="00A24846" w:rsidRDefault="0001422C" w:rsidP="00497441">
      <w:pPr>
        <w:pStyle w:val="Tekstpodstawowy"/>
        <w:numPr>
          <w:ilvl w:val="1"/>
          <w:numId w:val="7"/>
        </w:numPr>
        <w:tabs>
          <w:tab w:val="left" w:pos="567"/>
        </w:tabs>
        <w:spacing w:before="60" w:after="60"/>
        <w:ind w:left="568" w:hanging="284"/>
        <w:rPr>
          <w:bCs/>
          <w:color w:val="000000" w:themeColor="text1"/>
          <w:sz w:val="21"/>
          <w:szCs w:val="21"/>
        </w:rPr>
      </w:pPr>
      <w:r w:rsidRPr="00A24846">
        <w:rPr>
          <w:bCs/>
          <w:color w:val="000000" w:themeColor="text1"/>
          <w:sz w:val="21"/>
          <w:szCs w:val="21"/>
        </w:rPr>
        <w:t>Postępowanie prowadzone jest w formie rozeznania cenowego – procedury określonej w Zarządzeniu Nr 06/2012 Rektora Państwowej Wyższej Szkoły Zawodowej w Elblągu z dnia 16 marca 2012r.</w:t>
      </w:r>
    </w:p>
    <w:p w:rsidR="003C2EE3" w:rsidRPr="00A24846" w:rsidRDefault="003C2EE3" w:rsidP="00497441">
      <w:pPr>
        <w:pStyle w:val="Tekstpodstawowy"/>
        <w:numPr>
          <w:ilvl w:val="0"/>
          <w:numId w:val="23"/>
        </w:numPr>
        <w:tabs>
          <w:tab w:val="left" w:pos="284"/>
        </w:tabs>
        <w:spacing w:before="120" w:after="120"/>
        <w:ind w:left="284" w:hanging="284"/>
        <w:rPr>
          <w:color w:val="000000" w:themeColor="text1"/>
          <w:sz w:val="21"/>
          <w:szCs w:val="21"/>
        </w:rPr>
      </w:pPr>
      <w:r w:rsidRPr="00A24846">
        <w:rPr>
          <w:b/>
          <w:bCs/>
          <w:smallCaps/>
          <w:color w:val="000000" w:themeColor="text1"/>
          <w:sz w:val="21"/>
          <w:szCs w:val="21"/>
        </w:rPr>
        <w:t>Przedmiot zamówienia</w:t>
      </w:r>
    </w:p>
    <w:p w:rsidR="00F92C86" w:rsidRPr="00A24846" w:rsidRDefault="00F92C86" w:rsidP="00F92C86">
      <w:pPr>
        <w:pStyle w:val="Tekstpodstawowy"/>
        <w:tabs>
          <w:tab w:val="left" w:pos="0"/>
        </w:tabs>
        <w:spacing w:before="120" w:after="120"/>
        <w:rPr>
          <w:color w:val="000000" w:themeColor="text1"/>
          <w:sz w:val="21"/>
          <w:szCs w:val="21"/>
        </w:rPr>
      </w:pPr>
      <w:r w:rsidRPr="00A24846">
        <w:rPr>
          <w:b/>
          <w:bCs/>
          <w:i/>
          <w:color w:val="000000" w:themeColor="text1"/>
          <w:sz w:val="21"/>
          <w:szCs w:val="21"/>
        </w:rPr>
        <w:t xml:space="preserve">Świadczenie </w:t>
      </w:r>
      <w:r w:rsidRPr="00A24846">
        <w:rPr>
          <w:b/>
          <w:bCs/>
          <w:i/>
          <w:iCs/>
          <w:color w:val="000000" w:themeColor="text1"/>
          <w:sz w:val="21"/>
          <w:szCs w:val="21"/>
        </w:rPr>
        <w:t>usług drukowania, falcowania i dostawy</w:t>
      </w:r>
      <w:r w:rsidR="00E17E92" w:rsidRPr="00A24846">
        <w:rPr>
          <w:b/>
          <w:bCs/>
          <w:i/>
          <w:iCs/>
          <w:color w:val="000000" w:themeColor="text1"/>
          <w:sz w:val="21"/>
          <w:szCs w:val="21"/>
        </w:rPr>
        <w:t xml:space="preserve"> druków promocyjnych i akcydensowych dla Państwowej Wyższej Szkoły Zawodowej w Elblągu</w:t>
      </w:r>
      <w:r w:rsidRPr="00A24846">
        <w:rPr>
          <w:b/>
          <w:bCs/>
          <w:i/>
          <w:iCs/>
          <w:color w:val="000000" w:themeColor="text1"/>
          <w:sz w:val="21"/>
          <w:szCs w:val="21"/>
        </w:rPr>
        <w:t xml:space="preserve">. </w:t>
      </w:r>
    </w:p>
    <w:p w:rsidR="00E948DB" w:rsidRPr="00A24846" w:rsidRDefault="003C2EE3" w:rsidP="00497441">
      <w:pPr>
        <w:pStyle w:val="Tekstpodstawowy"/>
        <w:numPr>
          <w:ilvl w:val="0"/>
          <w:numId w:val="23"/>
        </w:numPr>
        <w:tabs>
          <w:tab w:val="left" w:pos="284"/>
        </w:tabs>
        <w:spacing w:before="120" w:after="120"/>
        <w:ind w:left="284" w:hanging="284"/>
        <w:rPr>
          <w:b/>
          <w:bCs/>
          <w:smallCaps/>
          <w:color w:val="000000" w:themeColor="text1"/>
          <w:sz w:val="21"/>
          <w:szCs w:val="21"/>
        </w:rPr>
      </w:pPr>
      <w:r w:rsidRPr="00A24846">
        <w:rPr>
          <w:b/>
          <w:bCs/>
          <w:smallCaps/>
          <w:color w:val="000000" w:themeColor="text1"/>
          <w:sz w:val="21"/>
          <w:szCs w:val="21"/>
        </w:rPr>
        <w:t>Zakres zamówienia</w:t>
      </w:r>
    </w:p>
    <w:p w:rsidR="00E17E92" w:rsidRPr="00A24846" w:rsidRDefault="00E17E92" w:rsidP="00E17E92">
      <w:pPr>
        <w:pStyle w:val="Tekstpodstawowy"/>
        <w:tabs>
          <w:tab w:val="left" w:pos="284"/>
        </w:tabs>
        <w:spacing w:before="120" w:after="120"/>
        <w:ind w:left="284"/>
        <w:rPr>
          <w:b/>
          <w:bCs/>
          <w:smallCaps/>
          <w:color w:val="000000" w:themeColor="text1"/>
          <w:sz w:val="21"/>
          <w:szCs w:val="21"/>
        </w:rPr>
      </w:pPr>
      <w:r w:rsidRPr="00A24846">
        <w:rPr>
          <w:bCs/>
          <w:color w:val="000000" w:themeColor="text1"/>
          <w:sz w:val="21"/>
          <w:szCs w:val="21"/>
        </w:rPr>
        <w:t xml:space="preserve">Zamawiający dopuszcza składanie ofert częściowych. Liczba zadań/części: </w:t>
      </w:r>
      <w:r w:rsidRPr="00A24846">
        <w:rPr>
          <w:b/>
          <w:bCs/>
          <w:color w:val="000000" w:themeColor="text1"/>
          <w:sz w:val="21"/>
          <w:szCs w:val="21"/>
        </w:rPr>
        <w:t>2.</w:t>
      </w:r>
    </w:p>
    <w:p w:rsidR="00E17E92" w:rsidRPr="00A24846" w:rsidRDefault="00E17E92" w:rsidP="00E17E92">
      <w:pPr>
        <w:pStyle w:val="Tekstpodstawowy"/>
        <w:tabs>
          <w:tab w:val="left" w:pos="284"/>
        </w:tabs>
        <w:spacing w:before="120" w:after="120"/>
        <w:ind w:left="284"/>
        <w:rPr>
          <w:bCs/>
          <w:iCs/>
          <w:color w:val="000000" w:themeColor="text1"/>
          <w:sz w:val="21"/>
          <w:szCs w:val="21"/>
        </w:rPr>
      </w:pPr>
      <w:r w:rsidRPr="00A24846">
        <w:rPr>
          <w:color w:val="000000" w:themeColor="text1"/>
          <w:sz w:val="21"/>
          <w:szCs w:val="21"/>
        </w:rPr>
        <w:t>W związku z tym każdą wyspecyfikowaną część należy traktować, jako oddzielny przedmiot zamówienia (oddzielne zamówienie). Wykonawca może złożyć ofertę na dowolną część lub na cały przedmiot zamówienia.</w:t>
      </w:r>
      <w:r w:rsidRPr="00A24846">
        <w:rPr>
          <w:bCs/>
          <w:iCs/>
          <w:color w:val="000000" w:themeColor="text1"/>
          <w:sz w:val="21"/>
          <w:szCs w:val="21"/>
        </w:rPr>
        <w:t xml:space="preserve"> Oferta musi być kompletna w zakresie poszczególnych części zamówienia.</w:t>
      </w:r>
    </w:p>
    <w:p w:rsidR="00B46D6C" w:rsidRPr="00A24846" w:rsidRDefault="00B46D6C" w:rsidP="00E17E92">
      <w:pPr>
        <w:pStyle w:val="Tekstpodstawowy"/>
        <w:tabs>
          <w:tab w:val="left" w:pos="284"/>
        </w:tabs>
        <w:spacing w:before="120" w:after="120"/>
        <w:ind w:left="284"/>
        <w:rPr>
          <w:i/>
          <w:color w:val="000000" w:themeColor="text1"/>
          <w:sz w:val="21"/>
          <w:szCs w:val="21"/>
        </w:rPr>
      </w:pPr>
      <w:r w:rsidRPr="00A24846">
        <w:rPr>
          <w:bCs/>
          <w:i/>
          <w:iCs/>
          <w:color w:val="000000" w:themeColor="text1"/>
          <w:sz w:val="21"/>
          <w:szCs w:val="21"/>
        </w:rPr>
        <w:t xml:space="preserve">Część zamówienia będzie </w:t>
      </w:r>
      <w:r w:rsidRPr="00A24846">
        <w:rPr>
          <w:i/>
          <w:color w:val="000000" w:themeColor="text1"/>
          <w:sz w:val="21"/>
          <w:szCs w:val="21"/>
        </w:rPr>
        <w:t xml:space="preserve">realizowane w ramach projektu pn. „Reaktor ABK”, nr umowy POWR.03.01.00-00-B018/15, dofinansowanego w ramach Działania 3.1 „Kompetencje </w:t>
      </w:r>
      <w:r w:rsidR="000A151E" w:rsidRPr="00A24846">
        <w:rPr>
          <w:i/>
          <w:color w:val="000000" w:themeColor="text1"/>
          <w:sz w:val="21"/>
          <w:szCs w:val="21"/>
        </w:rPr>
        <w:t xml:space="preserve">w szkolnictwie wyższym” oś III </w:t>
      </w:r>
      <w:r w:rsidRPr="00A24846">
        <w:rPr>
          <w:i/>
          <w:color w:val="000000" w:themeColor="text1"/>
          <w:sz w:val="21"/>
          <w:szCs w:val="21"/>
        </w:rPr>
        <w:t>Programu Operacyjnego Wiedza Edukacja Rozwój.</w:t>
      </w:r>
    </w:p>
    <w:p w:rsidR="002174A3" w:rsidRPr="00A24846" w:rsidRDefault="002174A3" w:rsidP="00E17E92">
      <w:pPr>
        <w:pStyle w:val="Tekstpodstawowy"/>
        <w:tabs>
          <w:tab w:val="left" w:pos="284"/>
        </w:tabs>
        <w:spacing w:before="120" w:after="120"/>
        <w:ind w:left="284"/>
        <w:rPr>
          <w:bCs/>
          <w:i/>
          <w:iCs/>
          <w:color w:val="000000" w:themeColor="text1"/>
          <w:sz w:val="21"/>
          <w:szCs w:val="21"/>
        </w:rPr>
      </w:pPr>
      <w:r w:rsidRPr="00A24846">
        <w:rPr>
          <w:i/>
          <w:color w:val="000000" w:themeColor="text1"/>
          <w:sz w:val="21"/>
          <w:szCs w:val="21"/>
        </w:rPr>
        <w:t>Część zamówienia będzie współfinansowana ze środków Unii Europejskiej w ramach projektu: ERASMUS +.</w:t>
      </w:r>
    </w:p>
    <w:p w:rsidR="00E17E92" w:rsidRPr="00A24846" w:rsidRDefault="00E17E92" w:rsidP="00E17E92">
      <w:pPr>
        <w:pStyle w:val="Tekstpodstawowy"/>
        <w:tabs>
          <w:tab w:val="left" w:pos="0"/>
        </w:tabs>
        <w:spacing w:before="120" w:after="120"/>
        <w:rPr>
          <w:b/>
          <w:i/>
          <w:color w:val="000000" w:themeColor="text1"/>
          <w:sz w:val="21"/>
          <w:szCs w:val="21"/>
        </w:rPr>
      </w:pPr>
      <w:r w:rsidRPr="00A24846">
        <w:rPr>
          <w:b/>
          <w:bCs/>
          <w:color w:val="000000" w:themeColor="text1"/>
          <w:sz w:val="21"/>
          <w:szCs w:val="21"/>
          <w:u w:val="single"/>
        </w:rPr>
        <w:t>I CZĘŚĆ ZAMÓWIENIA</w:t>
      </w:r>
      <w:r w:rsidRPr="00A24846">
        <w:rPr>
          <w:bCs/>
          <w:color w:val="000000" w:themeColor="text1"/>
          <w:sz w:val="21"/>
          <w:szCs w:val="21"/>
        </w:rPr>
        <w:t xml:space="preserve"> -</w:t>
      </w:r>
      <w:r w:rsidRPr="00A24846">
        <w:rPr>
          <w:b/>
          <w:bCs/>
          <w:i/>
          <w:color w:val="000000" w:themeColor="text1"/>
          <w:sz w:val="21"/>
          <w:szCs w:val="21"/>
        </w:rPr>
        <w:t xml:space="preserve"> Świadczenie </w:t>
      </w:r>
      <w:r w:rsidRPr="00A24846">
        <w:rPr>
          <w:b/>
          <w:bCs/>
          <w:i/>
          <w:iCs/>
          <w:color w:val="000000" w:themeColor="text1"/>
          <w:sz w:val="21"/>
          <w:szCs w:val="21"/>
        </w:rPr>
        <w:t>usług drukowania, falcowania i dostawy druków promocyjnych dla Państwowej Wyższej Szkoły Zawodowej w Elblągu.</w:t>
      </w:r>
    </w:p>
    <w:p w:rsidR="00E17E92" w:rsidRPr="00A24846" w:rsidRDefault="00E17E92" w:rsidP="00D84EFA">
      <w:pPr>
        <w:pStyle w:val="Tekstpodstawowy"/>
        <w:numPr>
          <w:ilvl w:val="0"/>
          <w:numId w:val="2"/>
        </w:numPr>
        <w:tabs>
          <w:tab w:val="left" w:pos="567"/>
        </w:tabs>
        <w:spacing w:before="60" w:after="60"/>
        <w:ind w:left="568" w:hanging="284"/>
        <w:rPr>
          <w:color w:val="000000" w:themeColor="text1"/>
        </w:rPr>
      </w:pPr>
      <w:r w:rsidRPr="00A24846">
        <w:rPr>
          <w:bCs/>
          <w:color w:val="000000" w:themeColor="text1"/>
          <w:sz w:val="21"/>
          <w:szCs w:val="21"/>
        </w:rPr>
        <w:t xml:space="preserve">Przedmiotem zamówienia obejmuje </w:t>
      </w:r>
      <w:r w:rsidRPr="00A24846">
        <w:rPr>
          <w:bCs/>
          <w:iCs/>
          <w:color w:val="000000" w:themeColor="text1"/>
          <w:sz w:val="21"/>
          <w:szCs w:val="21"/>
        </w:rPr>
        <w:t>usługę drukowania, falcowania i dostawy druków promocyjnych dla Państwowej Wyższej Szkoły Zawodowej w Elblągu</w:t>
      </w:r>
      <w:r w:rsidRPr="00A24846">
        <w:rPr>
          <w:color w:val="000000" w:themeColor="text1"/>
          <w:sz w:val="21"/>
          <w:szCs w:val="21"/>
        </w:rPr>
        <w:t xml:space="preserve"> w poniższym zakresie:</w:t>
      </w:r>
    </w:p>
    <w:tbl>
      <w:tblPr>
        <w:tblW w:w="4173" w:type="pct"/>
        <w:jc w:val="center"/>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tblPr>
      <w:tblGrid>
        <w:gridCol w:w="406"/>
        <w:gridCol w:w="2070"/>
        <w:gridCol w:w="4451"/>
        <w:gridCol w:w="1115"/>
      </w:tblGrid>
      <w:tr w:rsidR="006B69A8" w:rsidRPr="00A24846" w:rsidTr="006B69A8">
        <w:trPr>
          <w:trHeight w:val="540"/>
          <w:jc w:val="center"/>
        </w:trPr>
        <w:tc>
          <w:tcPr>
            <w:tcW w:w="252" w:type="pct"/>
            <w:shd w:val="clear" w:color="auto" w:fill="auto"/>
            <w:vAlign w:val="center"/>
            <w:hideMark/>
          </w:tcPr>
          <w:p w:rsidR="00E17E92" w:rsidRPr="00A24846" w:rsidRDefault="00E17E92" w:rsidP="00E17E92">
            <w:pPr>
              <w:jc w:val="center"/>
              <w:rPr>
                <w:b/>
                <w:bCs/>
                <w:iCs/>
                <w:color w:val="000000" w:themeColor="text1"/>
                <w:sz w:val="18"/>
                <w:szCs w:val="18"/>
              </w:rPr>
            </w:pPr>
            <w:r w:rsidRPr="00A24846">
              <w:rPr>
                <w:b/>
                <w:bCs/>
                <w:iCs/>
                <w:color w:val="000000" w:themeColor="text1"/>
                <w:sz w:val="18"/>
                <w:szCs w:val="18"/>
              </w:rPr>
              <w:t>Lp.</w:t>
            </w:r>
          </w:p>
        </w:tc>
        <w:tc>
          <w:tcPr>
            <w:tcW w:w="1287" w:type="pct"/>
            <w:shd w:val="clear" w:color="auto" w:fill="auto"/>
            <w:vAlign w:val="center"/>
            <w:hideMark/>
          </w:tcPr>
          <w:p w:rsidR="00E17E92" w:rsidRPr="00A24846" w:rsidRDefault="00E17E92" w:rsidP="00E17E92">
            <w:pPr>
              <w:jc w:val="center"/>
              <w:rPr>
                <w:b/>
                <w:bCs/>
                <w:iCs/>
                <w:color w:val="000000" w:themeColor="text1"/>
                <w:sz w:val="18"/>
                <w:szCs w:val="18"/>
              </w:rPr>
            </w:pPr>
            <w:r w:rsidRPr="00A24846">
              <w:rPr>
                <w:b/>
                <w:bCs/>
                <w:iCs/>
                <w:color w:val="000000" w:themeColor="text1"/>
                <w:sz w:val="18"/>
                <w:szCs w:val="18"/>
              </w:rPr>
              <w:t>Przedmiot</w:t>
            </w:r>
          </w:p>
        </w:tc>
        <w:tc>
          <w:tcPr>
            <w:tcW w:w="2768" w:type="pct"/>
            <w:shd w:val="clear" w:color="auto" w:fill="auto"/>
            <w:vAlign w:val="center"/>
            <w:hideMark/>
          </w:tcPr>
          <w:p w:rsidR="00E17E92" w:rsidRPr="00A24846" w:rsidRDefault="00E17E92" w:rsidP="00E17E92">
            <w:pPr>
              <w:jc w:val="center"/>
              <w:rPr>
                <w:b/>
                <w:bCs/>
                <w:iCs/>
                <w:color w:val="000000" w:themeColor="text1"/>
                <w:sz w:val="18"/>
                <w:szCs w:val="18"/>
              </w:rPr>
            </w:pPr>
            <w:r w:rsidRPr="00A24846">
              <w:rPr>
                <w:b/>
                <w:bCs/>
                <w:iCs/>
                <w:color w:val="000000" w:themeColor="text1"/>
                <w:sz w:val="18"/>
                <w:szCs w:val="18"/>
              </w:rPr>
              <w:t>Opis</w:t>
            </w:r>
          </w:p>
        </w:tc>
        <w:tc>
          <w:tcPr>
            <w:tcW w:w="693" w:type="pct"/>
            <w:shd w:val="clear" w:color="auto" w:fill="auto"/>
            <w:vAlign w:val="center"/>
            <w:hideMark/>
          </w:tcPr>
          <w:p w:rsidR="00E17E92" w:rsidRPr="00A24846" w:rsidRDefault="00E17E92" w:rsidP="00E17E92">
            <w:pPr>
              <w:jc w:val="center"/>
              <w:rPr>
                <w:b/>
                <w:bCs/>
                <w:iCs/>
                <w:color w:val="000000" w:themeColor="text1"/>
                <w:sz w:val="18"/>
                <w:szCs w:val="18"/>
              </w:rPr>
            </w:pPr>
            <w:r w:rsidRPr="00A24846">
              <w:rPr>
                <w:b/>
                <w:bCs/>
                <w:iCs/>
                <w:color w:val="000000" w:themeColor="text1"/>
                <w:sz w:val="18"/>
                <w:szCs w:val="18"/>
              </w:rPr>
              <w:t>Nakład</w:t>
            </w:r>
          </w:p>
          <w:p w:rsidR="00E17E92" w:rsidRPr="00A24846" w:rsidRDefault="00E17E92" w:rsidP="00E17E92">
            <w:pPr>
              <w:jc w:val="center"/>
              <w:rPr>
                <w:b/>
                <w:bCs/>
                <w:iCs/>
                <w:color w:val="000000" w:themeColor="text1"/>
                <w:sz w:val="18"/>
                <w:szCs w:val="18"/>
              </w:rPr>
            </w:pPr>
            <w:r w:rsidRPr="00A24846">
              <w:rPr>
                <w:b/>
                <w:bCs/>
                <w:iCs/>
                <w:color w:val="000000" w:themeColor="text1"/>
                <w:sz w:val="18"/>
                <w:szCs w:val="18"/>
              </w:rPr>
              <w:t>Ilość szt./egz.</w:t>
            </w:r>
          </w:p>
        </w:tc>
      </w:tr>
      <w:tr w:rsidR="006B69A8" w:rsidRPr="00A24846" w:rsidTr="006B69A8">
        <w:trPr>
          <w:trHeight w:val="540"/>
          <w:jc w:val="center"/>
        </w:trPr>
        <w:tc>
          <w:tcPr>
            <w:tcW w:w="252" w:type="pct"/>
            <w:shd w:val="clear" w:color="auto" w:fill="auto"/>
            <w:noWrap/>
            <w:vAlign w:val="center"/>
            <w:hideMark/>
          </w:tcPr>
          <w:p w:rsidR="00E17E92" w:rsidRPr="00A24846" w:rsidRDefault="00E17E92" w:rsidP="00D84EFA">
            <w:pPr>
              <w:pStyle w:val="Akapitzlist"/>
              <w:numPr>
                <w:ilvl w:val="0"/>
                <w:numId w:val="15"/>
              </w:numPr>
              <w:ind w:left="152" w:firstLine="0"/>
              <w:jc w:val="left"/>
              <w:rPr>
                <w:color w:val="000000" w:themeColor="text1"/>
                <w:sz w:val="18"/>
                <w:szCs w:val="18"/>
              </w:rPr>
            </w:pPr>
          </w:p>
        </w:tc>
        <w:tc>
          <w:tcPr>
            <w:tcW w:w="1287" w:type="pct"/>
            <w:shd w:val="clear" w:color="auto" w:fill="auto"/>
            <w:vAlign w:val="center"/>
            <w:hideMark/>
          </w:tcPr>
          <w:p w:rsidR="00E17E92" w:rsidRPr="00A24846" w:rsidRDefault="00B46D6C" w:rsidP="00814415">
            <w:pPr>
              <w:jc w:val="left"/>
              <w:rPr>
                <w:b/>
                <w:color w:val="000000" w:themeColor="text1"/>
                <w:sz w:val="18"/>
                <w:szCs w:val="18"/>
              </w:rPr>
            </w:pPr>
            <w:proofErr w:type="spellStart"/>
            <w:r w:rsidRPr="00A24846">
              <w:rPr>
                <w:b/>
                <w:color w:val="000000" w:themeColor="text1"/>
                <w:sz w:val="18"/>
                <w:szCs w:val="18"/>
              </w:rPr>
              <w:t>Plakat</w:t>
            </w:r>
            <w:r w:rsidR="00814415" w:rsidRPr="00A24846">
              <w:rPr>
                <w:b/>
                <w:color w:val="000000" w:themeColor="text1"/>
                <w:sz w:val="18"/>
                <w:szCs w:val="18"/>
              </w:rPr>
              <w:t>_</w:t>
            </w:r>
            <w:r w:rsidR="000801EF" w:rsidRPr="00A24846">
              <w:rPr>
                <w:b/>
                <w:color w:val="000000" w:themeColor="text1"/>
                <w:sz w:val="18"/>
                <w:szCs w:val="18"/>
              </w:rPr>
              <w:t>ABK</w:t>
            </w:r>
            <w:proofErr w:type="spellEnd"/>
          </w:p>
        </w:tc>
        <w:tc>
          <w:tcPr>
            <w:tcW w:w="2768" w:type="pct"/>
            <w:shd w:val="clear" w:color="auto" w:fill="auto"/>
            <w:vAlign w:val="center"/>
            <w:hideMark/>
          </w:tcPr>
          <w:p w:rsidR="00E17E92" w:rsidRPr="00A24846" w:rsidRDefault="00B46D6C" w:rsidP="00814415">
            <w:pPr>
              <w:pStyle w:val="Tekstpodstawowy"/>
              <w:jc w:val="left"/>
              <w:rPr>
                <w:color w:val="000000" w:themeColor="text1"/>
                <w:sz w:val="18"/>
                <w:szCs w:val="18"/>
              </w:rPr>
            </w:pPr>
            <w:r w:rsidRPr="00A24846">
              <w:rPr>
                <w:color w:val="000000" w:themeColor="text1"/>
                <w:sz w:val="18"/>
                <w:szCs w:val="18"/>
              </w:rPr>
              <w:t>for</w:t>
            </w:r>
            <w:r w:rsidR="007371BC" w:rsidRPr="00A24846">
              <w:rPr>
                <w:color w:val="000000" w:themeColor="text1"/>
                <w:sz w:val="18"/>
                <w:szCs w:val="18"/>
              </w:rPr>
              <w:t xml:space="preserve">mat A2 o wymiarach: 420x594mm, gr. papieru 150g,  </w:t>
            </w:r>
            <w:r w:rsidR="00814415" w:rsidRPr="00A24846">
              <w:rPr>
                <w:color w:val="000000" w:themeColor="text1"/>
                <w:sz w:val="18"/>
                <w:szCs w:val="18"/>
              </w:rPr>
              <w:t>druk cyfrowy</w:t>
            </w:r>
            <w:r w:rsidRPr="00A24846">
              <w:rPr>
                <w:color w:val="000000" w:themeColor="text1"/>
                <w:sz w:val="18"/>
                <w:szCs w:val="18"/>
              </w:rPr>
              <w:t xml:space="preserve">, </w:t>
            </w:r>
            <w:r w:rsidR="00814415" w:rsidRPr="00A24846">
              <w:rPr>
                <w:color w:val="000000" w:themeColor="text1"/>
                <w:sz w:val="18"/>
                <w:szCs w:val="18"/>
              </w:rPr>
              <w:t xml:space="preserve">nadruk </w:t>
            </w:r>
            <w:r w:rsidR="007371BC" w:rsidRPr="00A24846">
              <w:rPr>
                <w:color w:val="000000" w:themeColor="text1"/>
                <w:sz w:val="18"/>
                <w:szCs w:val="18"/>
              </w:rPr>
              <w:t xml:space="preserve">4x0, </w:t>
            </w:r>
            <w:r w:rsidRPr="00A24846">
              <w:rPr>
                <w:color w:val="000000" w:themeColor="text1"/>
                <w:sz w:val="18"/>
                <w:szCs w:val="18"/>
              </w:rPr>
              <w:t>wg projektu Zamawiającego</w:t>
            </w:r>
          </w:p>
        </w:tc>
        <w:tc>
          <w:tcPr>
            <w:tcW w:w="693" w:type="pct"/>
            <w:shd w:val="clear" w:color="auto" w:fill="auto"/>
            <w:noWrap/>
            <w:vAlign w:val="center"/>
            <w:hideMark/>
          </w:tcPr>
          <w:p w:rsidR="00E17E92" w:rsidRPr="00A24846" w:rsidRDefault="00B46D6C" w:rsidP="00E17E92">
            <w:pPr>
              <w:jc w:val="center"/>
              <w:rPr>
                <w:rFonts w:eastAsia="Arial Unicode MS"/>
                <w:b/>
                <w:bCs/>
                <w:color w:val="000000" w:themeColor="text1"/>
                <w:sz w:val="18"/>
                <w:szCs w:val="18"/>
              </w:rPr>
            </w:pPr>
            <w:r w:rsidRPr="00A24846">
              <w:rPr>
                <w:rFonts w:eastAsia="Arial Unicode MS"/>
                <w:b/>
                <w:bCs/>
                <w:color w:val="000000" w:themeColor="text1"/>
                <w:sz w:val="18"/>
                <w:szCs w:val="18"/>
              </w:rPr>
              <w:t>10</w:t>
            </w:r>
          </w:p>
        </w:tc>
      </w:tr>
      <w:tr w:rsidR="006B69A8" w:rsidRPr="00A24846" w:rsidTr="006B69A8">
        <w:trPr>
          <w:trHeight w:val="534"/>
          <w:jc w:val="center"/>
        </w:trPr>
        <w:tc>
          <w:tcPr>
            <w:tcW w:w="252" w:type="pct"/>
            <w:shd w:val="clear" w:color="auto" w:fill="auto"/>
            <w:noWrap/>
            <w:vAlign w:val="center"/>
            <w:hideMark/>
          </w:tcPr>
          <w:p w:rsidR="00814415" w:rsidRPr="00A24846" w:rsidRDefault="00814415" w:rsidP="00D84EFA">
            <w:pPr>
              <w:pStyle w:val="Akapitzlist"/>
              <w:numPr>
                <w:ilvl w:val="0"/>
                <w:numId w:val="15"/>
              </w:numPr>
              <w:ind w:left="153" w:firstLine="0"/>
              <w:jc w:val="left"/>
              <w:rPr>
                <w:color w:val="000000" w:themeColor="text1"/>
                <w:sz w:val="18"/>
                <w:szCs w:val="18"/>
              </w:rPr>
            </w:pPr>
          </w:p>
        </w:tc>
        <w:tc>
          <w:tcPr>
            <w:tcW w:w="1287" w:type="pct"/>
            <w:shd w:val="clear" w:color="auto" w:fill="auto"/>
            <w:vAlign w:val="center"/>
            <w:hideMark/>
          </w:tcPr>
          <w:p w:rsidR="00814415" w:rsidRPr="00A24846" w:rsidRDefault="00814415" w:rsidP="00814415">
            <w:pPr>
              <w:pStyle w:val="Zwykytekst"/>
              <w:rPr>
                <w:rFonts w:ascii="Times New Roman" w:hAnsi="Times New Roman" w:cs="Times New Roman"/>
                <w:b/>
                <w:color w:val="000000" w:themeColor="text1"/>
                <w:sz w:val="18"/>
                <w:szCs w:val="18"/>
              </w:rPr>
            </w:pPr>
            <w:proofErr w:type="spellStart"/>
            <w:r w:rsidRPr="00A24846">
              <w:rPr>
                <w:rFonts w:ascii="Times New Roman" w:hAnsi="Times New Roman" w:cs="Times New Roman"/>
                <w:b/>
                <w:color w:val="000000" w:themeColor="text1"/>
                <w:sz w:val="18"/>
                <w:szCs w:val="18"/>
              </w:rPr>
              <w:t>Plakat_</w:t>
            </w:r>
            <w:r w:rsidR="000801EF" w:rsidRPr="00A24846">
              <w:rPr>
                <w:rFonts w:ascii="Times New Roman" w:hAnsi="Times New Roman" w:cs="Times New Roman"/>
                <w:b/>
                <w:color w:val="000000" w:themeColor="text1"/>
                <w:sz w:val="18"/>
                <w:szCs w:val="18"/>
              </w:rPr>
              <w:t>Turbinalia</w:t>
            </w:r>
            <w:proofErr w:type="spellEnd"/>
          </w:p>
        </w:tc>
        <w:tc>
          <w:tcPr>
            <w:tcW w:w="2768" w:type="pct"/>
            <w:shd w:val="clear" w:color="auto" w:fill="auto"/>
            <w:vAlign w:val="center"/>
            <w:hideMark/>
          </w:tcPr>
          <w:p w:rsidR="00814415" w:rsidRPr="00A24846" w:rsidRDefault="00814415" w:rsidP="00814415">
            <w:pPr>
              <w:pStyle w:val="Zwykytekst"/>
              <w:rPr>
                <w:rFonts w:ascii="Times New Roman" w:eastAsia="Times New Roman" w:hAnsi="Times New Roman" w:cs="Times New Roman"/>
                <w:color w:val="000000" w:themeColor="text1"/>
                <w:sz w:val="18"/>
                <w:szCs w:val="18"/>
                <w:lang w:eastAsia="pl-PL"/>
              </w:rPr>
            </w:pPr>
            <w:r w:rsidRPr="00A24846">
              <w:rPr>
                <w:rFonts w:ascii="Times New Roman" w:hAnsi="Times New Roman" w:cs="Times New Roman"/>
                <w:color w:val="000000" w:themeColor="text1"/>
                <w:sz w:val="18"/>
                <w:szCs w:val="18"/>
              </w:rPr>
              <w:t>format B2, gr. papieru 130g, kreda błysk, druk cyfrowy, nadruk 4+0, wg projektu Zamawiającego</w:t>
            </w:r>
          </w:p>
        </w:tc>
        <w:tc>
          <w:tcPr>
            <w:tcW w:w="693" w:type="pct"/>
            <w:shd w:val="clear" w:color="auto" w:fill="auto"/>
            <w:noWrap/>
            <w:vAlign w:val="center"/>
            <w:hideMark/>
          </w:tcPr>
          <w:p w:rsidR="00814415" w:rsidRPr="00A24846" w:rsidRDefault="00814415" w:rsidP="00E17E92">
            <w:pPr>
              <w:jc w:val="center"/>
              <w:rPr>
                <w:rFonts w:eastAsia="Arial Unicode MS"/>
                <w:b/>
                <w:bCs/>
                <w:color w:val="000000" w:themeColor="text1"/>
                <w:sz w:val="18"/>
                <w:szCs w:val="18"/>
              </w:rPr>
            </w:pPr>
            <w:r w:rsidRPr="00A24846">
              <w:rPr>
                <w:rFonts w:eastAsia="Arial Unicode MS"/>
                <w:b/>
                <w:bCs/>
                <w:color w:val="000000" w:themeColor="text1"/>
                <w:sz w:val="18"/>
                <w:szCs w:val="18"/>
              </w:rPr>
              <w:t>200</w:t>
            </w:r>
          </w:p>
        </w:tc>
      </w:tr>
      <w:tr w:rsidR="006B69A8" w:rsidRPr="00A24846" w:rsidTr="006B69A8">
        <w:trPr>
          <w:trHeight w:val="330"/>
          <w:jc w:val="center"/>
        </w:trPr>
        <w:tc>
          <w:tcPr>
            <w:tcW w:w="252" w:type="pct"/>
            <w:shd w:val="clear" w:color="auto" w:fill="auto"/>
            <w:noWrap/>
            <w:vAlign w:val="center"/>
            <w:hideMark/>
          </w:tcPr>
          <w:p w:rsidR="00E17E92" w:rsidRPr="00A24846" w:rsidRDefault="00E17E92" w:rsidP="00D84EFA">
            <w:pPr>
              <w:pStyle w:val="Akapitzlist"/>
              <w:numPr>
                <w:ilvl w:val="0"/>
                <w:numId w:val="15"/>
              </w:numPr>
              <w:ind w:left="153" w:firstLine="0"/>
              <w:jc w:val="left"/>
              <w:rPr>
                <w:color w:val="000000" w:themeColor="text1"/>
                <w:sz w:val="18"/>
                <w:szCs w:val="18"/>
              </w:rPr>
            </w:pPr>
          </w:p>
        </w:tc>
        <w:tc>
          <w:tcPr>
            <w:tcW w:w="1287" w:type="pct"/>
            <w:shd w:val="clear" w:color="auto" w:fill="auto"/>
            <w:vAlign w:val="center"/>
            <w:hideMark/>
          </w:tcPr>
          <w:p w:rsidR="00E17E92" w:rsidRPr="00A24846" w:rsidRDefault="00E75DEB" w:rsidP="00E17E92">
            <w:pPr>
              <w:pStyle w:val="Zwykytekst"/>
              <w:rPr>
                <w:rFonts w:ascii="Times New Roman" w:eastAsia="Times New Roman" w:hAnsi="Times New Roman" w:cs="Times New Roman"/>
                <w:b/>
                <w:color w:val="000000" w:themeColor="text1"/>
                <w:sz w:val="18"/>
                <w:szCs w:val="18"/>
                <w:lang w:eastAsia="pl-PL"/>
              </w:rPr>
            </w:pPr>
            <w:r w:rsidRPr="00A24846">
              <w:rPr>
                <w:rFonts w:ascii="Times New Roman" w:hAnsi="Times New Roman" w:cs="Times New Roman"/>
                <w:b/>
                <w:color w:val="000000" w:themeColor="text1"/>
                <w:sz w:val="18"/>
                <w:szCs w:val="18"/>
              </w:rPr>
              <w:t>Kalendarz trójdzielny</w:t>
            </w:r>
          </w:p>
        </w:tc>
        <w:tc>
          <w:tcPr>
            <w:tcW w:w="2768" w:type="pct"/>
            <w:shd w:val="clear" w:color="auto" w:fill="auto"/>
            <w:vAlign w:val="center"/>
            <w:hideMark/>
          </w:tcPr>
          <w:p w:rsidR="00E75DEB" w:rsidRPr="00A24846" w:rsidRDefault="005F738E" w:rsidP="00E75DEB">
            <w:pPr>
              <w:pStyle w:val="Zwykytekst"/>
              <w:rPr>
                <w:rFonts w:ascii="Times New Roman" w:eastAsia="Times New Roman" w:hAnsi="Times New Roman" w:cs="Times New Roman"/>
                <w:color w:val="000000" w:themeColor="text1"/>
                <w:sz w:val="18"/>
                <w:szCs w:val="18"/>
                <w:lang w:eastAsia="pl-PL"/>
              </w:rPr>
            </w:pPr>
            <w:r w:rsidRPr="00A24846">
              <w:rPr>
                <w:rFonts w:ascii="Times New Roman" w:eastAsia="Times New Roman" w:hAnsi="Times New Roman" w:cs="Times New Roman"/>
                <w:color w:val="000000" w:themeColor="text1"/>
                <w:sz w:val="18"/>
                <w:szCs w:val="18"/>
                <w:lang w:eastAsia="pl-PL"/>
              </w:rPr>
              <w:t>t</w:t>
            </w:r>
            <w:r w:rsidR="00E75DEB" w:rsidRPr="00A24846">
              <w:rPr>
                <w:rFonts w:ascii="Times New Roman" w:eastAsia="Times New Roman" w:hAnsi="Times New Roman" w:cs="Times New Roman"/>
                <w:color w:val="000000" w:themeColor="text1"/>
                <w:sz w:val="18"/>
                <w:szCs w:val="18"/>
                <w:lang w:eastAsia="pl-PL"/>
              </w:rPr>
              <w:t>rójdzi</w:t>
            </w:r>
            <w:r w:rsidR="00C30EE7" w:rsidRPr="00A24846">
              <w:rPr>
                <w:rFonts w:ascii="Times New Roman" w:eastAsia="Times New Roman" w:hAnsi="Times New Roman" w:cs="Times New Roman"/>
                <w:color w:val="000000" w:themeColor="text1"/>
                <w:sz w:val="18"/>
                <w:szCs w:val="18"/>
                <w:lang w:eastAsia="pl-PL"/>
              </w:rPr>
              <w:t>elny składany, format 790 x 318</w:t>
            </w:r>
            <w:r w:rsidR="00E75DEB" w:rsidRPr="00A24846">
              <w:rPr>
                <w:rFonts w:ascii="Times New Roman" w:eastAsia="Times New Roman" w:hAnsi="Times New Roman" w:cs="Times New Roman"/>
                <w:color w:val="000000" w:themeColor="text1"/>
                <w:sz w:val="18"/>
                <w:szCs w:val="18"/>
                <w:lang w:eastAsia="pl-PL"/>
              </w:rPr>
              <w:t>mm,</w:t>
            </w:r>
          </w:p>
          <w:p w:rsidR="00B03825" w:rsidRPr="00A24846" w:rsidRDefault="00B03825" w:rsidP="00E75DEB">
            <w:pPr>
              <w:pStyle w:val="Zwykytekst"/>
              <w:rPr>
                <w:rFonts w:ascii="Times New Roman" w:eastAsia="Times New Roman" w:hAnsi="Times New Roman" w:cs="Times New Roman"/>
                <w:color w:val="000000" w:themeColor="text1"/>
                <w:sz w:val="18"/>
                <w:szCs w:val="18"/>
                <w:lang w:eastAsia="pl-PL"/>
              </w:rPr>
            </w:pPr>
            <w:r w:rsidRPr="00A24846">
              <w:rPr>
                <w:rFonts w:ascii="Times New Roman" w:eastAsia="Times New Roman" w:hAnsi="Times New Roman" w:cs="Times New Roman"/>
                <w:color w:val="000000" w:themeColor="text1"/>
                <w:sz w:val="18"/>
                <w:szCs w:val="18"/>
                <w:u w:val="single"/>
                <w:lang w:eastAsia="pl-PL"/>
              </w:rPr>
              <w:t>p</w:t>
            </w:r>
            <w:r w:rsidR="00E75DEB" w:rsidRPr="00A24846">
              <w:rPr>
                <w:rFonts w:ascii="Times New Roman" w:eastAsia="Times New Roman" w:hAnsi="Times New Roman" w:cs="Times New Roman"/>
                <w:color w:val="000000" w:themeColor="text1"/>
                <w:sz w:val="18"/>
                <w:szCs w:val="18"/>
                <w:u w:val="single"/>
                <w:lang w:eastAsia="pl-PL"/>
              </w:rPr>
              <w:t>lecki:</w:t>
            </w:r>
            <w:r w:rsidR="00E75DEB" w:rsidRPr="00A24846">
              <w:rPr>
                <w:rFonts w:ascii="Times New Roman" w:eastAsia="Times New Roman" w:hAnsi="Times New Roman" w:cs="Times New Roman"/>
                <w:color w:val="000000" w:themeColor="text1"/>
                <w:sz w:val="18"/>
                <w:szCs w:val="18"/>
                <w:lang w:eastAsia="pl-PL"/>
              </w:rPr>
              <w:t xml:space="preserve"> płaski karton 300g, </w:t>
            </w:r>
            <w:r w:rsidRPr="00A24846">
              <w:rPr>
                <w:rFonts w:ascii="Times New Roman" w:eastAsia="Times New Roman" w:hAnsi="Times New Roman" w:cs="Times New Roman"/>
                <w:color w:val="000000" w:themeColor="text1"/>
                <w:sz w:val="18"/>
                <w:szCs w:val="18"/>
                <w:lang w:eastAsia="pl-PL"/>
              </w:rPr>
              <w:t>nadruk kolor 4+0,</w:t>
            </w:r>
          </w:p>
          <w:p w:rsidR="00E75DEB" w:rsidRPr="00A24846" w:rsidRDefault="00B03825" w:rsidP="00E75DEB">
            <w:pPr>
              <w:pStyle w:val="Zwykytekst"/>
              <w:rPr>
                <w:rFonts w:ascii="Times New Roman" w:eastAsia="Times New Roman" w:hAnsi="Times New Roman" w:cs="Times New Roman"/>
                <w:color w:val="000000" w:themeColor="text1"/>
                <w:sz w:val="18"/>
                <w:szCs w:val="18"/>
                <w:lang w:eastAsia="pl-PL"/>
              </w:rPr>
            </w:pPr>
            <w:r w:rsidRPr="00A24846">
              <w:rPr>
                <w:rFonts w:ascii="Times New Roman" w:eastAsia="Times New Roman" w:hAnsi="Times New Roman" w:cs="Times New Roman"/>
                <w:color w:val="000000" w:themeColor="text1"/>
                <w:sz w:val="18"/>
                <w:szCs w:val="18"/>
                <w:u w:val="single"/>
                <w:lang w:eastAsia="pl-PL"/>
              </w:rPr>
              <w:t>k</w:t>
            </w:r>
            <w:r w:rsidR="00E75DEB" w:rsidRPr="00A24846">
              <w:rPr>
                <w:rFonts w:ascii="Times New Roman" w:eastAsia="Times New Roman" w:hAnsi="Times New Roman" w:cs="Times New Roman"/>
                <w:color w:val="000000" w:themeColor="text1"/>
                <w:sz w:val="18"/>
                <w:szCs w:val="18"/>
                <w:u w:val="single"/>
                <w:lang w:eastAsia="pl-PL"/>
              </w:rPr>
              <w:t>alendarium:</w:t>
            </w:r>
            <w:r w:rsidR="00E75DEB" w:rsidRPr="00A24846">
              <w:rPr>
                <w:rFonts w:ascii="Times New Roman" w:eastAsia="Times New Roman" w:hAnsi="Times New Roman" w:cs="Times New Roman"/>
                <w:color w:val="000000" w:themeColor="text1"/>
                <w:sz w:val="18"/>
                <w:szCs w:val="18"/>
                <w:lang w:eastAsia="pl-PL"/>
              </w:rPr>
              <w:t xml:space="preserve"> trzy odrębne kalendaria po 12 kartek, sklejane, język polski, angielski i niemiecki, numer</w:t>
            </w:r>
            <w:r w:rsidRPr="00A24846">
              <w:rPr>
                <w:rFonts w:ascii="Times New Roman" w:eastAsia="Times New Roman" w:hAnsi="Times New Roman" w:cs="Times New Roman"/>
                <w:color w:val="000000" w:themeColor="text1"/>
                <w:sz w:val="18"/>
                <w:szCs w:val="18"/>
                <w:lang w:eastAsia="pl-PL"/>
              </w:rPr>
              <w:t>acja tygodni, przesuwne okienko,</w:t>
            </w:r>
          </w:p>
          <w:p w:rsidR="00E17E92" w:rsidRPr="00A24846" w:rsidRDefault="00B03825" w:rsidP="00E75DEB">
            <w:pPr>
              <w:pStyle w:val="Zwykytekst"/>
              <w:rPr>
                <w:rFonts w:ascii="Times New Roman" w:eastAsia="Times New Roman" w:hAnsi="Times New Roman" w:cs="Times New Roman"/>
                <w:color w:val="000000" w:themeColor="text1"/>
                <w:sz w:val="18"/>
                <w:szCs w:val="18"/>
                <w:lang w:eastAsia="pl-PL"/>
              </w:rPr>
            </w:pPr>
            <w:r w:rsidRPr="00A24846">
              <w:rPr>
                <w:rFonts w:ascii="Times New Roman" w:hAnsi="Times New Roman" w:cs="Times New Roman"/>
                <w:color w:val="000000" w:themeColor="text1"/>
                <w:sz w:val="18"/>
                <w:szCs w:val="18"/>
                <w:u w:val="single"/>
              </w:rPr>
              <w:t>g</w:t>
            </w:r>
            <w:r w:rsidR="00E75DEB" w:rsidRPr="00A24846">
              <w:rPr>
                <w:rFonts w:ascii="Times New Roman" w:hAnsi="Times New Roman" w:cs="Times New Roman"/>
                <w:color w:val="000000" w:themeColor="text1"/>
                <w:sz w:val="18"/>
                <w:szCs w:val="18"/>
                <w:u w:val="single"/>
              </w:rPr>
              <w:t>łówka:</w:t>
            </w:r>
            <w:r w:rsidR="00E75DEB" w:rsidRPr="00A24846">
              <w:rPr>
                <w:rFonts w:ascii="Times New Roman" w:hAnsi="Times New Roman" w:cs="Times New Roman"/>
                <w:color w:val="000000" w:themeColor="text1"/>
                <w:sz w:val="18"/>
                <w:szCs w:val="18"/>
              </w:rPr>
              <w:t xml:space="preserve"> </w:t>
            </w:r>
            <w:bookmarkStart w:id="0" w:name="_GoBack"/>
            <w:bookmarkEnd w:id="0"/>
            <w:r w:rsidR="00C30EE7" w:rsidRPr="00A24846">
              <w:rPr>
                <w:rFonts w:ascii="Times New Roman" w:hAnsi="Times New Roman" w:cs="Times New Roman"/>
                <w:color w:val="000000" w:themeColor="text1"/>
                <w:sz w:val="18"/>
                <w:szCs w:val="18"/>
              </w:rPr>
              <w:t>220x318mm, kreda błysk 250</w:t>
            </w:r>
            <w:r w:rsidR="00E75DEB" w:rsidRPr="00A24846">
              <w:rPr>
                <w:rFonts w:ascii="Times New Roman" w:hAnsi="Times New Roman" w:cs="Times New Roman"/>
                <w:color w:val="000000" w:themeColor="text1"/>
                <w:sz w:val="18"/>
                <w:szCs w:val="18"/>
              </w:rPr>
              <w:t>g, kolor druku 4+0, kaszerowana matowa +  punktowy lakier UV</w:t>
            </w:r>
            <w:r w:rsidR="0072296D" w:rsidRPr="00A24846">
              <w:rPr>
                <w:rFonts w:ascii="Times New Roman" w:hAnsi="Times New Roman" w:cs="Times New Roman"/>
                <w:color w:val="000000" w:themeColor="text1"/>
                <w:sz w:val="18"/>
                <w:szCs w:val="18"/>
              </w:rPr>
              <w:t>,</w:t>
            </w:r>
          </w:p>
        </w:tc>
        <w:tc>
          <w:tcPr>
            <w:tcW w:w="693" w:type="pct"/>
            <w:shd w:val="clear" w:color="auto" w:fill="auto"/>
            <w:noWrap/>
            <w:vAlign w:val="center"/>
            <w:hideMark/>
          </w:tcPr>
          <w:p w:rsidR="00E17E92" w:rsidRPr="00A24846" w:rsidRDefault="00E75DEB" w:rsidP="00E17E92">
            <w:pPr>
              <w:jc w:val="center"/>
              <w:rPr>
                <w:rFonts w:eastAsia="Arial Unicode MS"/>
                <w:b/>
                <w:bCs/>
                <w:color w:val="000000" w:themeColor="text1"/>
                <w:sz w:val="18"/>
                <w:szCs w:val="18"/>
              </w:rPr>
            </w:pPr>
            <w:r w:rsidRPr="00A24846">
              <w:rPr>
                <w:rFonts w:eastAsia="Arial Unicode MS"/>
                <w:b/>
                <w:bCs/>
                <w:color w:val="000000" w:themeColor="text1"/>
                <w:sz w:val="18"/>
                <w:szCs w:val="18"/>
              </w:rPr>
              <w:t>300</w:t>
            </w:r>
          </w:p>
        </w:tc>
      </w:tr>
      <w:tr w:rsidR="006B69A8" w:rsidRPr="00A24846" w:rsidTr="006B69A8">
        <w:trPr>
          <w:trHeight w:val="610"/>
          <w:jc w:val="center"/>
        </w:trPr>
        <w:tc>
          <w:tcPr>
            <w:tcW w:w="252" w:type="pct"/>
            <w:shd w:val="clear" w:color="auto" w:fill="auto"/>
            <w:noWrap/>
            <w:vAlign w:val="center"/>
            <w:hideMark/>
          </w:tcPr>
          <w:p w:rsidR="00E17E92" w:rsidRPr="00A24846" w:rsidRDefault="00E17E92" w:rsidP="00D84EFA">
            <w:pPr>
              <w:pStyle w:val="Akapitzlist"/>
              <w:numPr>
                <w:ilvl w:val="0"/>
                <w:numId w:val="15"/>
              </w:numPr>
              <w:ind w:left="153" w:firstLine="0"/>
              <w:jc w:val="left"/>
              <w:rPr>
                <w:color w:val="000000" w:themeColor="text1"/>
                <w:sz w:val="18"/>
                <w:szCs w:val="18"/>
              </w:rPr>
            </w:pPr>
          </w:p>
        </w:tc>
        <w:tc>
          <w:tcPr>
            <w:tcW w:w="1287" w:type="pct"/>
            <w:shd w:val="clear" w:color="auto" w:fill="auto"/>
            <w:vAlign w:val="center"/>
            <w:hideMark/>
          </w:tcPr>
          <w:p w:rsidR="00E17E92" w:rsidRPr="00A24846" w:rsidRDefault="00E75DEB" w:rsidP="00E17E92">
            <w:pPr>
              <w:pStyle w:val="Zwykytekst"/>
              <w:rPr>
                <w:rFonts w:ascii="Times New Roman" w:hAnsi="Times New Roman" w:cs="Times New Roman"/>
                <w:b/>
                <w:color w:val="000000" w:themeColor="text1"/>
                <w:sz w:val="18"/>
                <w:szCs w:val="18"/>
              </w:rPr>
            </w:pPr>
            <w:r w:rsidRPr="00A24846">
              <w:rPr>
                <w:rFonts w:ascii="Times New Roman" w:hAnsi="Times New Roman" w:cs="Times New Roman"/>
                <w:b/>
                <w:color w:val="000000" w:themeColor="text1"/>
                <w:sz w:val="18"/>
                <w:szCs w:val="18"/>
              </w:rPr>
              <w:t>Teczka promocyjna</w:t>
            </w:r>
          </w:p>
        </w:tc>
        <w:tc>
          <w:tcPr>
            <w:tcW w:w="2768" w:type="pct"/>
            <w:shd w:val="clear" w:color="auto" w:fill="auto"/>
            <w:vAlign w:val="center"/>
            <w:hideMark/>
          </w:tcPr>
          <w:p w:rsidR="00E17E92" w:rsidRPr="00A24846" w:rsidRDefault="005F738E" w:rsidP="00E17E92">
            <w:pPr>
              <w:pStyle w:val="Zwykytekst"/>
              <w:rPr>
                <w:rFonts w:ascii="Times New Roman" w:hAnsi="Times New Roman" w:cs="Times New Roman"/>
                <w:color w:val="000000" w:themeColor="text1"/>
                <w:sz w:val="18"/>
                <w:szCs w:val="18"/>
              </w:rPr>
            </w:pPr>
            <w:r w:rsidRPr="00A24846">
              <w:rPr>
                <w:rFonts w:ascii="Times New Roman" w:eastAsia="Times New Roman" w:hAnsi="Times New Roman" w:cs="Times New Roman"/>
                <w:color w:val="000000" w:themeColor="text1"/>
                <w:sz w:val="18"/>
                <w:szCs w:val="18"/>
                <w:lang w:eastAsia="pl-PL"/>
              </w:rPr>
              <w:t>f</w:t>
            </w:r>
            <w:r w:rsidR="00B03825" w:rsidRPr="00A24846">
              <w:rPr>
                <w:rFonts w:ascii="Times New Roman" w:eastAsia="Times New Roman" w:hAnsi="Times New Roman" w:cs="Times New Roman"/>
                <w:color w:val="000000" w:themeColor="text1"/>
                <w:sz w:val="18"/>
                <w:szCs w:val="18"/>
                <w:lang w:eastAsia="pl-PL"/>
              </w:rPr>
              <w:t>ormat 475x337</w:t>
            </w:r>
            <w:r w:rsidR="00C30EE7" w:rsidRPr="00A24846">
              <w:rPr>
                <w:rFonts w:ascii="Times New Roman" w:eastAsia="Times New Roman" w:hAnsi="Times New Roman" w:cs="Times New Roman"/>
                <w:color w:val="000000" w:themeColor="text1"/>
                <w:sz w:val="18"/>
                <w:szCs w:val="18"/>
                <w:lang w:eastAsia="pl-PL"/>
              </w:rPr>
              <w:t xml:space="preserve">mm, </w:t>
            </w:r>
            <w:r w:rsidR="00B03825" w:rsidRPr="00A24846">
              <w:rPr>
                <w:rFonts w:ascii="Times New Roman" w:eastAsia="Times New Roman" w:hAnsi="Times New Roman" w:cs="Times New Roman"/>
                <w:color w:val="000000" w:themeColor="text1"/>
                <w:sz w:val="18"/>
                <w:szCs w:val="18"/>
                <w:lang w:eastAsia="pl-PL"/>
              </w:rPr>
              <w:t>k</w:t>
            </w:r>
            <w:r w:rsidR="00C30EE7" w:rsidRPr="00A24846">
              <w:rPr>
                <w:rFonts w:ascii="Times New Roman" w:eastAsia="Times New Roman" w:hAnsi="Times New Roman" w:cs="Times New Roman"/>
                <w:color w:val="000000" w:themeColor="text1"/>
                <w:sz w:val="18"/>
                <w:szCs w:val="18"/>
                <w:lang w:eastAsia="pl-PL"/>
              </w:rPr>
              <w:t>reda mat 350</w:t>
            </w:r>
            <w:r w:rsidR="00E75DEB" w:rsidRPr="00A24846">
              <w:rPr>
                <w:rFonts w:ascii="Times New Roman" w:eastAsia="Times New Roman" w:hAnsi="Times New Roman" w:cs="Times New Roman"/>
                <w:color w:val="000000" w:themeColor="text1"/>
                <w:sz w:val="18"/>
                <w:szCs w:val="18"/>
                <w:lang w:eastAsia="pl-PL"/>
              </w:rPr>
              <w:t>g, folia mat i lakier UV wybiórczy jednostronnie, 4+0, 2-bigo</w:t>
            </w:r>
            <w:r w:rsidR="00C30EE7" w:rsidRPr="00A24846">
              <w:rPr>
                <w:rFonts w:ascii="Times New Roman" w:eastAsia="Times New Roman" w:hAnsi="Times New Roman" w:cs="Times New Roman"/>
                <w:color w:val="000000" w:themeColor="text1"/>
                <w:sz w:val="18"/>
                <w:szCs w:val="18"/>
                <w:lang w:eastAsia="pl-PL"/>
              </w:rPr>
              <w:t>wa, rozmiar po złożeniu 215x337</w:t>
            </w:r>
            <w:r w:rsidR="00E75DEB" w:rsidRPr="00A24846">
              <w:rPr>
                <w:rFonts w:ascii="Times New Roman" w:eastAsia="Times New Roman" w:hAnsi="Times New Roman" w:cs="Times New Roman"/>
                <w:color w:val="000000" w:themeColor="text1"/>
                <w:sz w:val="18"/>
                <w:szCs w:val="18"/>
                <w:lang w:eastAsia="pl-PL"/>
              </w:rPr>
              <w:t>mm</w:t>
            </w:r>
          </w:p>
        </w:tc>
        <w:tc>
          <w:tcPr>
            <w:tcW w:w="693" w:type="pct"/>
            <w:shd w:val="clear" w:color="auto" w:fill="auto"/>
            <w:noWrap/>
            <w:vAlign w:val="center"/>
            <w:hideMark/>
          </w:tcPr>
          <w:p w:rsidR="00E17E92" w:rsidRPr="00A24846" w:rsidRDefault="00E75DEB" w:rsidP="00E17E92">
            <w:pPr>
              <w:jc w:val="center"/>
              <w:rPr>
                <w:rFonts w:eastAsia="Arial Unicode MS"/>
                <w:b/>
                <w:bCs/>
                <w:color w:val="000000" w:themeColor="text1"/>
                <w:sz w:val="18"/>
                <w:szCs w:val="18"/>
              </w:rPr>
            </w:pPr>
            <w:r w:rsidRPr="00A24846">
              <w:rPr>
                <w:rFonts w:eastAsia="Arial Unicode MS"/>
                <w:b/>
                <w:bCs/>
                <w:color w:val="000000" w:themeColor="text1"/>
                <w:sz w:val="18"/>
                <w:szCs w:val="18"/>
              </w:rPr>
              <w:t>1</w:t>
            </w:r>
            <w:r w:rsidR="007218C9" w:rsidRPr="00A24846">
              <w:rPr>
                <w:rFonts w:eastAsia="Arial Unicode MS"/>
                <w:b/>
                <w:bCs/>
                <w:color w:val="000000" w:themeColor="text1"/>
                <w:sz w:val="18"/>
                <w:szCs w:val="18"/>
              </w:rPr>
              <w:t>.</w:t>
            </w:r>
            <w:r w:rsidRPr="00A24846">
              <w:rPr>
                <w:rFonts w:eastAsia="Arial Unicode MS"/>
                <w:b/>
                <w:bCs/>
                <w:color w:val="000000" w:themeColor="text1"/>
                <w:sz w:val="18"/>
                <w:szCs w:val="18"/>
              </w:rPr>
              <w:t>000</w:t>
            </w:r>
          </w:p>
        </w:tc>
      </w:tr>
      <w:tr w:rsidR="006B69A8" w:rsidRPr="00A24846" w:rsidTr="006B69A8">
        <w:trPr>
          <w:trHeight w:val="540"/>
          <w:jc w:val="center"/>
        </w:trPr>
        <w:tc>
          <w:tcPr>
            <w:tcW w:w="252" w:type="pct"/>
            <w:shd w:val="clear" w:color="auto" w:fill="auto"/>
            <w:noWrap/>
            <w:vAlign w:val="center"/>
            <w:hideMark/>
          </w:tcPr>
          <w:p w:rsidR="00E17E92" w:rsidRPr="00A24846" w:rsidRDefault="00E17E92" w:rsidP="00D84EFA">
            <w:pPr>
              <w:pStyle w:val="Akapitzlist"/>
              <w:numPr>
                <w:ilvl w:val="0"/>
                <w:numId w:val="15"/>
              </w:numPr>
              <w:ind w:left="153" w:firstLine="0"/>
              <w:jc w:val="left"/>
              <w:rPr>
                <w:color w:val="000000" w:themeColor="text1"/>
                <w:sz w:val="18"/>
                <w:szCs w:val="18"/>
              </w:rPr>
            </w:pPr>
          </w:p>
        </w:tc>
        <w:tc>
          <w:tcPr>
            <w:tcW w:w="1287" w:type="pct"/>
            <w:shd w:val="clear" w:color="auto" w:fill="auto"/>
            <w:vAlign w:val="center"/>
            <w:hideMark/>
          </w:tcPr>
          <w:p w:rsidR="00E17E92" w:rsidRPr="00A24846" w:rsidRDefault="00E75DEB" w:rsidP="00E17E92">
            <w:pPr>
              <w:pStyle w:val="Zwykytekst"/>
              <w:rPr>
                <w:rFonts w:ascii="Times New Roman" w:eastAsia="Times New Roman" w:hAnsi="Times New Roman" w:cs="Times New Roman"/>
                <w:b/>
                <w:color w:val="000000" w:themeColor="text1"/>
                <w:sz w:val="18"/>
                <w:szCs w:val="18"/>
                <w:lang w:eastAsia="pl-PL"/>
              </w:rPr>
            </w:pPr>
            <w:r w:rsidRPr="00A24846">
              <w:rPr>
                <w:rFonts w:ascii="Times New Roman" w:hAnsi="Times New Roman" w:cs="Times New Roman"/>
                <w:b/>
                <w:color w:val="000000" w:themeColor="text1"/>
                <w:sz w:val="18"/>
                <w:szCs w:val="18"/>
              </w:rPr>
              <w:t>Papier firmowy</w:t>
            </w:r>
          </w:p>
        </w:tc>
        <w:tc>
          <w:tcPr>
            <w:tcW w:w="2768" w:type="pct"/>
            <w:shd w:val="clear" w:color="auto" w:fill="auto"/>
            <w:vAlign w:val="center"/>
            <w:hideMark/>
          </w:tcPr>
          <w:p w:rsidR="00E17E92" w:rsidRPr="00A24846" w:rsidRDefault="005F738E" w:rsidP="00E17E92">
            <w:pPr>
              <w:pStyle w:val="Zwykytekst"/>
              <w:rPr>
                <w:rFonts w:ascii="Times New Roman" w:hAnsi="Times New Roman" w:cs="Times New Roman"/>
                <w:color w:val="000000" w:themeColor="text1"/>
                <w:sz w:val="18"/>
                <w:szCs w:val="18"/>
              </w:rPr>
            </w:pPr>
            <w:r w:rsidRPr="00A24846">
              <w:rPr>
                <w:rFonts w:ascii="Times New Roman" w:hAnsi="Times New Roman" w:cs="Times New Roman"/>
                <w:color w:val="000000" w:themeColor="text1"/>
                <w:sz w:val="18"/>
                <w:szCs w:val="18"/>
              </w:rPr>
              <w:t>f</w:t>
            </w:r>
            <w:r w:rsidR="00E75DEB" w:rsidRPr="00A24846">
              <w:rPr>
                <w:rFonts w:ascii="Times New Roman" w:hAnsi="Times New Roman" w:cs="Times New Roman"/>
                <w:color w:val="000000" w:themeColor="text1"/>
                <w:sz w:val="18"/>
                <w:szCs w:val="18"/>
              </w:rPr>
              <w:t xml:space="preserve">ormat A4, papier: </w:t>
            </w:r>
            <w:proofErr w:type="spellStart"/>
            <w:r w:rsidR="00E75DEB" w:rsidRPr="00A24846">
              <w:rPr>
                <w:rFonts w:ascii="Times New Roman" w:hAnsi="Times New Roman" w:cs="Times New Roman"/>
                <w:color w:val="000000" w:themeColor="text1"/>
                <w:sz w:val="18"/>
                <w:szCs w:val="18"/>
              </w:rPr>
              <w:t>preprint</w:t>
            </w:r>
            <w:proofErr w:type="spellEnd"/>
            <w:r w:rsidR="00E75DEB" w:rsidRPr="00A24846">
              <w:rPr>
                <w:rFonts w:ascii="Times New Roman" w:hAnsi="Times New Roman" w:cs="Times New Roman"/>
                <w:color w:val="000000" w:themeColor="text1"/>
                <w:sz w:val="18"/>
                <w:szCs w:val="18"/>
              </w:rPr>
              <w:t xml:space="preserve"> 90g, brak uszlachetnienia, kolor 4+0</w:t>
            </w:r>
          </w:p>
        </w:tc>
        <w:tc>
          <w:tcPr>
            <w:tcW w:w="693" w:type="pct"/>
            <w:shd w:val="clear" w:color="auto" w:fill="auto"/>
            <w:noWrap/>
            <w:vAlign w:val="center"/>
            <w:hideMark/>
          </w:tcPr>
          <w:p w:rsidR="00E17E92" w:rsidRPr="00A24846" w:rsidRDefault="00E75DEB" w:rsidP="00E17E92">
            <w:pPr>
              <w:jc w:val="center"/>
              <w:rPr>
                <w:rFonts w:eastAsia="Arial Unicode MS"/>
                <w:b/>
                <w:bCs/>
                <w:color w:val="000000" w:themeColor="text1"/>
                <w:sz w:val="18"/>
                <w:szCs w:val="18"/>
              </w:rPr>
            </w:pPr>
            <w:r w:rsidRPr="00A24846">
              <w:rPr>
                <w:rFonts w:eastAsia="Arial Unicode MS"/>
                <w:b/>
                <w:bCs/>
                <w:color w:val="000000" w:themeColor="text1"/>
                <w:sz w:val="18"/>
                <w:szCs w:val="18"/>
              </w:rPr>
              <w:t>2</w:t>
            </w:r>
            <w:r w:rsidR="007218C9" w:rsidRPr="00A24846">
              <w:rPr>
                <w:rFonts w:eastAsia="Arial Unicode MS"/>
                <w:b/>
                <w:bCs/>
                <w:color w:val="000000" w:themeColor="text1"/>
                <w:sz w:val="18"/>
                <w:szCs w:val="18"/>
              </w:rPr>
              <w:t>.</w:t>
            </w:r>
            <w:r w:rsidRPr="00A24846">
              <w:rPr>
                <w:rFonts w:eastAsia="Arial Unicode MS"/>
                <w:b/>
                <w:bCs/>
                <w:color w:val="000000" w:themeColor="text1"/>
                <w:sz w:val="18"/>
                <w:szCs w:val="18"/>
              </w:rPr>
              <w:t>000</w:t>
            </w:r>
          </w:p>
        </w:tc>
      </w:tr>
      <w:tr w:rsidR="006B69A8" w:rsidRPr="00A24846" w:rsidTr="006B69A8">
        <w:trPr>
          <w:trHeight w:val="540"/>
          <w:jc w:val="center"/>
        </w:trPr>
        <w:tc>
          <w:tcPr>
            <w:tcW w:w="252" w:type="pct"/>
            <w:shd w:val="clear" w:color="auto" w:fill="auto"/>
            <w:noWrap/>
            <w:vAlign w:val="center"/>
            <w:hideMark/>
          </w:tcPr>
          <w:p w:rsidR="00215988" w:rsidRPr="00A24846" w:rsidRDefault="00215988" w:rsidP="00D84EFA">
            <w:pPr>
              <w:pStyle w:val="Akapitzlist"/>
              <w:numPr>
                <w:ilvl w:val="0"/>
                <w:numId w:val="15"/>
              </w:numPr>
              <w:ind w:left="153" w:firstLine="0"/>
              <w:jc w:val="left"/>
              <w:rPr>
                <w:color w:val="000000" w:themeColor="text1"/>
                <w:sz w:val="18"/>
                <w:szCs w:val="18"/>
              </w:rPr>
            </w:pPr>
          </w:p>
        </w:tc>
        <w:tc>
          <w:tcPr>
            <w:tcW w:w="1287" w:type="pct"/>
            <w:shd w:val="clear" w:color="auto" w:fill="auto"/>
            <w:vAlign w:val="center"/>
            <w:hideMark/>
          </w:tcPr>
          <w:p w:rsidR="00215988" w:rsidRPr="00A24846" w:rsidRDefault="00215988" w:rsidP="00E17E92">
            <w:pPr>
              <w:pStyle w:val="Zwykytekst"/>
              <w:rPr>
                <w:rFonts w:ascii="Times New Roman" w:hAnsi="Times New Roman" w:cs="Times New Roman"/>
                <w:b/>
                <w:color w:val="000000" w:themeColor="text1"/>
                <w:sz w:val="18"/>
                <w:szCs w:val="18"/>
              </w:rPr>
            </w:pPr>
            <w:r w:rsidRPr="00A24846">
              <w:rPr>
                <w:rFonts w:ascii="Times New Roman" w:hAnsi="Times New Roman" w:cs="Times New Roman"/>
                <w:b/>
                <w:color w:val="000000" w:themeColor="text1"/>
                <w:sz w:val="18"/>
                <w:szCs w:val="18"/>
              </w:rPr>
              <w:t>Okładka do zaproszenia</w:t>
            </w:r>
          </w:p>
        </w:tc>
        <w:tc>
          <w:tcPr>
            <w:tcW w:w="2768" w:type="pct"/>
            <w:shd w:val="clear" w:color="auto" w:fill="auto"/>
            <w:vAlign w:val="center"/>
            <w:hideMark/>
          </w:tcPr>
          <w:p w:rsidR="00215988" w:rsidRPr="00A24846" w:rsidRDefault="005F738E" w:rsidP="00E17E92">
            <w:pPr>
              <w:pStyle w:val="Zwykytekst"/>
              <w:rPr>
                <w:rFonts w:ascii="Times New Roman" w:hAnsi="Times New Roman" w:cs="Times New Roman"/>
                <w:color w:val="000000" w:themeColor="text1"/>
                <w:sz w:val="18"/>
                <w:szCs w:val="18"/>
              </w:rPr>
            </w:pPr>
            <w:r w:rsidRPr="00A24846">
              <w:rPr>
                <w:rFonts w:ascii="Times New Roman" w:hAnsi="Times New Roman" w:cs="Times New Roman"/>
                <w:color w:val="000000" w:themeColor="text1"/>
                <w:sz w:val="18"/>
                <w:szCs w:val="18"/>
              </w:rPr>
              <w:t>f</w:t>
            </w:r>
            <w:r w:rsidR="00215988" w:rsidRPr="00A24846">
              <w:rPr>
                <w:rFonts w:ascii="Times New Roman" w:hAnsi="Times New Roman" w:cs="Times New Roman"/>
                <w:color w:val="000000" w:themeColor="text1"/>
                <w:sz w:val="18"/>
                <w:szCs w:val="18"/>
              </w:rPr>
              <w:t>ormat: podwójna DL, składana do DL (1 big),</w:t>
            </w:r>
            <w:r w:rsidR="00C30EE7" w:rsidRPr="00A24846">
              <w:rPr>
                <w:rFonts w:ascii="Times New Roman" w:hAnsi="Times New Roman" w:cs="Times New Roman"/>
                <w:color w:val="000000" w:themeColor="text1"/>
                <w:sz w:val="18"/>
                <w:szCs w:val="18"/>
              </w:rPr>
              <w:t xml:space="preserve"> biały karton kreda mat, 350g/</w:t>
            </w:r>
            <w:r w:rsidR="00215988" w:rsidRPr="00A24846">
              <w:rPr>
                <w:rFonts w:ascii="Times New Roman" w:hAnsi="Times New Roman" w:cs="Times New Roman"/>
                <w:color w:val="000000" w:themeColor="text1"/>
                <w:sz w:val="18"/>
                <w:szCs w:val="18"/>
              </w:rPr>
              <w:t xml:space="preserve">m2, nadruk jednostronny 4x0    </w:t>
            </w:r>
          </w:p>
        </w:tc>
        <w:tc>
          <w:tcPr>
            <w:tcW w:w="693" w:type="pct"/>
            <w:shd w:val="clear" w:color="auto" w:fill="auto"/>
            <w:noWrap/>
            <w:vAlign w:val="center"/>
            <w:hideMark/>
          </w:tcPr>
          <w:p w:rsidR="00215988" w:rsidRPr="00A24846" w:rsidRDefault="00215988" w:rsidP="00E17E92">
            <w:pPr>
              <w:jc w:val="center"/>
              <w:rPr>
                <w:rFonts w:eastAsia="Arial Unicode MS"/>
                <w:b/>
                <w:bCs/>
                <w:color w:val="000000" w:themeColor="text1"/>
                <w:sz w:val="18"/>
                <w:szCs w:val="18"/>
              </w:rPr>
            </w:pPr>
            <w:r w:rsidRPr="00A24846">
              <w:rPr>
                <w:rFonts w:eastAsia="Arial Unicode MS"/>
                <w:b/>
                <w:bCs/>
                <w:color w:val="000000" w:themeColor="text1"/>
                <w:sz w:val="18"/>
                <w:szCs w:val="18"/>
              </w:rPr>
              <w:t>1</w:t>
            </w:r>
            <w:r w:rsidR="007218C9" w:rsidRPr="00A24846">
              <w:rPr>
                <w:rFonts w:eastAsia="Arial Unicode MS"/>
                <w:b/>
                <w:bCs/>
                <w:color w:val="000000" w:themeColor="text1"/>
                <w:sz w:val="18"/>
                <w:szCs w:val="18"/>
              </w:rPr>
              <w:t>.</w:t>
            </w:r>
            <w:r w:rsidRPr="00A24846">
              <w:rPr>
                <w:rFonts w:eastAsia="Arial Unicode MS"/>
                <w:b/>
                <w:bCs/>
                <w:color w:val="000000" w:themeColor="text1"/>
                <w:sz w:val="18"/>
                <w:szCs w:val="18"/>
              </w:rPr>
              <w:t>000</w:t>
            </w:r>
          </w:p>
        </w:tc>
      </w:tr>
      <w:tr w:rsidR="006B69A8" w:rsidRPr="00A24846" w:rsidTr="006B69A8">
        <w:trPr>
          <w:trHeight w:val="540"/>
          <w:jc w:val="center"/>
        </w:trPr>
        <w:tc>
          <w:tcPr>
            <w:tcW w:w="252" w:type="pct"/>
            <w:shd w:val="clear" w:color="auto" w:fill="auto"/>
            <w:noWrap/>
            <w:vAlign w:val="center"/>
            <w:hideMark/>
          </w:tcPr>
          <w:p w:rsidR="00E17E92" w:rsidRPr="00A24846" w:rsidRDefault="00E17E92" w:rsidP="00D84EFA">
            <w:pPr>
              <w:pStyle w:val="Akapitzlist"/>
              <w:numPr>
                <w:ilvl w:val="0"/>
                <w:numId w:val="15"/>
              </w:numPr>
              <w:ind w:left="153" w:firstLine="0"/>
              <w:jc w:val="left"/>
              <w:rPr>
                <w:color w:val="000000" w:themeColor="text1"/>
                <w:sz w:val="18"/>
                <w:szCs w:val="18"/>
              </w:rPr>
            </w:pPr>
          </w:p>
        </w:tc>
        <w:tc>
          <w:tcPr>
            <w:tcW w:w="1287" w:type="pct"/>
            <w:shd w:val="clear" w:color="auto" w:fill="auto"/>
            <w:vAlign w:val="center"/>
            <w:hideMark/>
          </w:tcPr>
          <w:p w:rsidR="00E17E92" w:rsidRPr="00A24846" w:rsidRDefault="00E75DEB" w:rsidP="00E17E92">
            <w:pPr>
              <w:pStyle w:val="Zwykytekst"/>
              <w:rPr>
                <w:rFonts w:ascii="Times New Roman" w:eastAsia="Times New Roman" w:hAnsi="Times New Roman" w:cs="Times New Roman"/>
                <w:b/>
                <w:color w:val="000000" w:themeColor="text1"/>
                <w:sz w:val="18"/>
                <w:szCs w:val="18"/>
                <w:lang w:eastAsia="pl-PL"/>
              </w:rPr>
            </w:pPr>
            <w:r w:rsidRPr="00A24846">
              <w:rPr>
                <w:rFonts w:ascii="Times New Roman" w:hAnsi="Times New Roman" w:cs="Times New Roman"/>
                <w:b/>
                <w:color w:val="000000" w:themeColor="text1"/>
                <w:sz w:val="18"/>
                <w:szCs w:val="18"/>
              </w:rPr>
              <w:t xml:space="preserve">Karteczki </w:t>
            </w:r>
            <w:proofErr w:type="spellStart"/>
            <w:r w:rsidRPr="00A24846">
              <w:rPr>
                <w:rFonts w:ascii="Times New Roman" w:hAnsi="Times New Roman" w:cs="Times New Roman"/>
                <w:b/>
                <w:color w:val="000000" w:themeColor="text1"/>
                <w:sz w:val="18"/>
                <w:szCs w:val="18"/>
              </w:rPr>
              <w:t>samoprzylepne</w:t>
            </w:r>
            <w:r w:rsidR="000801EF" w:rsidRPr="00A24846">
              <w:rPr>
                <w:rFonts w:ascii="Times New Roman" w:hAnsi="Times New Roman" w:cs="Times New Roman"/>
                <w:b/>
                <w:color w:val="000000" w:themeColor="text1"/>
                <w:sz w:val="18"/>
                <w:szCs w:val="18"/>
              </w:rPr>
              <w:t>_Erasmus</w:t>
            </w:r>
            <w:proofErr w:type="spellEnd"/>
          </w:p>
        </w:tc>
        <w:tc>
          <w:tcPr>
            <w:tcW w:w="2768" w:type="pct"/>
            <w:shd w:val="clear" w:color="auto" w:fill="auto"/>
            <w:vAlign w:val="center"/>
            <w:hideMark/>
          </w:tcPr>
          <w:p w:rsidR="00E17E92" w:rsidRPr="00A24846" w:rsidRDefault="00E75DEB" w:rsidP="00E17E92">
            <w:pPr>
              <w:pStyle w:val="Zwykytekst"/>
              <w:rPr>
                <w:rFonts w:ascii="Times New Roman" w:eastAsia="Times New Roman" w:hAnsi="Times New Roman" w:cs="Times New Roman"/>
                <w:color w:val="000000" w:themeColor="text1"/>
                <w:sz w:val="18"/>
                <w:szCs w:val="18"/>
                <w:lang w:eastAsia="pl-PL"/>
              </w:rPr>
            </w:pPr>
            <w:r w:rsidRPr="00A24846">
              <w:rPr>
                <w:rFonts w:ascii="Times New Roman" w:hAnsi="Times New Roman" w:cs="Times New Roman"/>
                <w:color w:val="000000" w:themeColor="text1"/>
                <w:sz w:val="18"/>
                <w:szCs w:val="18"/>
              </w:rPr>
              <w:t>klejony, form</w:t>
            </w:r>
            <w:r w:rsidR="00C30EE7" w:rsidRPr="00A24846">
              <w:rPr>
                <w:rFonts w:ascii="Times New Roman" w:hAnsi="Times New Roman" w:cs="Times New Roman"/>
                <w:color w:val="000000" w:themeColor="text1"/>
                <w:sz w:val="18"/>
                <w:szCs w:val="18"/>
              </w:rPr>
              <w:t>at 7,5x7,5cm, papier offset 80</w:t>
            </w:r>
            <w:r w:rsidRPr="00A24846">
              <w:rPr>
                <w:rFonts w:ascii="Times New Roman" w:hAnsi="Times New Roman" w:cs="Times New Roman"/>
                <w:color w:val="000000" w:themeColor="text1"/>
                <w:sz w:val="18"/>
                <w:szCs w:val="18"/>
              </w:rPr>
              <w:t>g/m2, jednostron</w:t>
            </w:r>
            <w:r w:rsidR="00C30EE7" w:rsidRPr="00A24846">
              <w:rPr>
                <w:rFonts w:ascii="Times New Roman" w:hAnsi="Times New Roman" w:cs="Times New Roman"/>
                <w:color w:val="000000" w:themeColor="text1"/>
                <w:sz w:val="18"/>
                <w:szCs w:val="18"/>
              </w:rPr>
              <w:t>ny nadruk, kolor 1x0, 1 bloczek/</w:t>
            </w:r>
            <w:r w:rsidRPr="00A24846">
              <w:rPr>
                <w:rFonts w:ascii="Times New Roman" w:hAnsi="Times New Roman" w:cs="Times New Roman"/>
                <w:color w:val="000000" w:themeColor="text1"/>
                <w:sz w:val="18"/>
                <w:szCs w:val="18"/>
              </w:rPr>
              <w:t>50 kartek</w:t>
            </w:r>
          </w:p>
        </w:tc>
        <w:tc>
          <w:tcPr>
            <w:tcW w:w="693" w:type="pct"/>
            <w:shd w:val="clear" w:color="auto" w:fill="auto"/>
            <w:noWrap/>
            <w:vAlign w:val="center"/>
            <w:hideMark/>
          </w:tcPr>
          <w:p w:rsidR="00E17E92" w:rsidRPr="00A24846" w:rsidRDefault="00E75DEB" w:rsidP="00E17E92">
            <w:pPr>
              <w:jc w:val="center"/>
              <w:rPr>
                <w:rFonts w:eastAsia="Arial Unicode MS"/>
                <w:b/>
                <w:bCs/>
                <w:color w:val="000000" w:themeColor="text1"/>
                <w:sz w:val="18"/>
                <w:szCs w:val="18"/>
              </w:rPr>
            </w:pPr>
            <w:r w:rsidRPr="00A24846">
              <w:rPr>
                <w:rFonts w:eastAsia="Arial Unicode MS"/>
                <w:b/>
                <w:bCs/>
                <w:color w:val="000000" w:themeColor="text1"/>
                <w:sz w:val="18"/>
                <w:szCs w:val="18"/>
              </w:rPr>
              <w:t>1</w:t>
            </w:r>
            <w:r w:rsidR="007218C9" w:rsidRPr="00A24846">
              <w:rPr>
                <w:rFonts w:eastAsia="Arial Unicode MS"/>
                <w:b/>
                <w:bCs/>
                <w:color w:val="000000" w:themeColor="text1"/>
                <w:sz w:val="18"/>
                <w:szCs w:val="18"/>
              </w:rPr>
              <w:t>.</w:t>
            </w:r>
            <w:r w:rsidRPr="00A24846">
              <w:rPr>
                <w:rFonts w:eastAsia="Arial Unicode MS"/>
                <w:b/>
                <w:bCs/>
                <w:color w:val="000000" w:themeColor="text1"/>
                <w:sz w:val="18"/>
                <w:szCs w:val="18"/>
              </w:rPr>
              <w:t>000</w:t>
            </w:r>
          </w:p>
        </w:tc>
      </w:tr>
      <w:tr w:rsidR="006B69A8" w:rsidRPr="00A24846" w:rsidTr="006B69A8">
        <w:trPr>
          <w:trHeight w:val="540"/>
          <w:jc w:val="center"/>
        </w:trPr>
        <w:tc>
          <w:tcPr>
            <w:tcW w:w="252" w:type="pct"/>
            <w:shd w:val="clear" w:color="auto" w:fill="auto"/>
            <w:noWrap/>
            <w:vAlign w:val="center"/>
            <w:hideMark/>
          </w:tcPr>
          <w:p w:rsidR="00E75DEB" w:rsidRPr="00A24846" w:rsidRDefault="00E75DEB" w:rsidP="00D84EFA">
            <w:pPr>
              <w:pStyle w:val="Akapitzlist"/>
              <w:numPr>
                <w:ilvl w:val="0"/>
                <w:numId w:val="15"/>
              </w:numPr>
              <w:ind w:left="153" w:firstLine="0"/>
              <w:jc w:val="left"/>
              <w:rPr>
                <w:color w:val="000000" w:themeColor="text1"/>
                <w:sz w:val="18"/>
                <w:szCs w:val="18"/>
              </w:rPr>
            </w:pPr>
          </w:p>
        </w:tc>
        <w:tc>
          <w:tcPr>
            <w:tcW w:w="1287" w:type="pct"/>
            <w:shd w:val="clear" w:color="auto" w:fill="auto"/>
            <w:vAlign w:val="center"/>
            <w:hideMark/>
          </w:tcPr>
          <w:p w:rsidR="00E75DEB" w:rsidRPr="00A24846" w:rsidRDefault="00E75DEB" w:rsidP="00E17E92">
            <w:pPr>
              <w:pStyle w:val="Zwykytekst"/>
              <w:rPr>
                <w:rFonts w:ascii="Times New Roman" w:eastAsia="Times New Roman" w:hAnsi="Times New Roman" w:cs="Times New Roman"/>
                <w:b/>
                <w:color w:val="000000" w:themeColor="text1"/>
                <w:sz w:val="18"/>
                <w:szCs w:val="18"/>
                <w:lang w:eastAsia="pl-PL"/>
              </w:rPr>
            </w:pPr>
            <w:r w:rsidRPr="00A24846">
              <w:rPr>
                <w:rFonts w:ascii="Times New Roman" w:hAnsi="Times New Roman" w:cs="Times New Roman"/>
                <w:b/>
                <w:color w:val="000000" w:themeColor="text1"/>
                <w:sz w:val="18"/>
                <w:szCs w:val="18"/>
              </w:rPr>
              <w:t xml:space="preserve">Notes na </w:t>
            </w:r>
            <w:proofErr w:type="spellStart"/>
            <w:r w:rsidRPr="00A24846">
              <w:rPr>
                <w:rFonts w:ascii="Times New Roman" w:hAnsi="Times New Roman" w:cs="Times New Roman"/>
                <w:b/>
                <w:color w:val="000000" w:themeColor="text1"/>
                <w:sz w:val="18"/>
                <w:szCs w:val="18"/>
              </w:rPr>
              <w:t>spirali</w:t>
            </w:r>
            <w:r w:rsidR="000801EF" w:rsidRPr="00A24846">
              <w:rPr>
                <w:rFonts w:ascii="Times New Roman" w:hAnsi="Times New Roman" w:cs="Times New Roman"/>
                <w:b/>
                <w:color w:val="000000" w:themeColor="text1"/>
                <w:sz w:val="18"/>
                <w:szCs w:val="18"/>
              </w:rPr>
              <w:t>_Erasmus</w:t>
            </w:r>
            <w:proofErr w:type="spellEnd"/>
          </w:p>
        </w:tc>
        <w:tc>
          <w:tcPr>
            <w:tcW w:w="2768" w:type="pct"/>
            <w:shd w:val="clear" w:color="auto" w:fill="auto"/>
            <w:vAlign w:val="center"/>
            <w:hideMark/>
          </w:tcPr>
          <w:p w:rsidR="00E75DEB" w:rsidRPr="00A24846" w:rsidRDefault="005F738E" w:rsidP="00E17E92">
            <w:pPr>
              <w:pStyle w:val="Zwykytekst"/>
              <w:rPr>
                <w:rFonts w:ascii="Times New Roman" w:eastAsia="Times New Roman" w:hAnsi="Times New Roman" w:cs="Times New Roman"/>
                <w:color w:val="000000" w:themeColor="text1"/>
                <w:sz w:val="18"/>
                <w:szCs w:val="18"/>
                <w:lang w:eastAsia="pl-PL"/>
              </w:rPr>
            </w:pPr>
            <w:r w:rsidRPr="00A24846">
              <w:rPr>
                <w:rFonts w:ascii="Times New Roman" w:hAnsi="Times New Roman" w:cs="Times New Roman"/>
                <w:color w:val="000000" w:themeColor="text1"/>
                <w:sz w:val="18"/>
                <w:szCs w:val="18"/>
              </w:rPr>
              <w:t>f</w:t>
            </w:r>
            <w:r w:rsidR="00C30EE7" w:rsidRPr="00A24846">
              <w:rPr>
                <w:rFonts w:ascii="Times New Roman" w:hAnsi="Times New Roman" w:cs="Times New Roman"/>
                <w:color w:val="000000" w:themeColor="text1"/>
                <w:sz w:val="18"/>
                <w:szCs w:val="18"/>
              </w:rPr>
              <w:t>ormat (wys.) 100 x (szer.) 150</w:t>
            </w:r>
            <w:r w:rsidR="00E75DEB" w:rsidRPr="00A24846">
              <w:rPr>
                <w:rFonts w:ascii="Times New Roman" w:hAnsi="Times New Roman" w:cs="Times New Roman"/>
                <w:color w:val="000000" w:themeColor="text1"/>
                <w:sz w:val="18"/>
                <w:szCs w:val="18"/>
              </w:rPr>
              <w:t>mm, okładka: (4strony) papier kreda mat. 280g/m2,  kolor druku 4+4, punktowo lakier UV, środek: 130 str</w:t>
            </w:r>
            <w:r w:rsidR="00C30EE7" w:rsidRPr="00A24846">
              <w:rPr>
                <w:rFonts w:ascii="Times New Roman" w:hAnsi="Times New Roman" w:cs="Times New Roman"/>
                <w:color w:val="000000" w:themeColor="text1"/>
                <w:sz w:val="18"/>
                <w:szCs w:val="18"/>
              </w:rPr>
              <w:t>on, kolor 1+0, papier offset 80</w:t>
            </w:r>
            <w:r w:rsidR="00E75DEB" w:rsidRPr="00A24846">
              <w:rPr>
                <w:rFonts w:ascii="Times New Roman" w:hAnsi="Times New Roman" w:cs="Times New Roman"/>
                <w:color w:val="000000" w:themeColor="text1"/>
                <w:sz w:val="18"/>
                <w:szCs w:val="18"/>
              </w:rPr>
              <w:t>g/m2, biały. Łączony po krótszym boku na białą spirale odpowiednio dopasowane do grubości notesu</w:t>
            </w:r>
          </w:p>
        </w:tc>
        <w:tc>
          <w:tcPr>
            <w:tcW w:w="693" w:type="pct"/>
            <w:shd w:val="clear" w:color="auto" w:fill="auto"/>
            <w:noWrap/>
            <w:vAlign w:val="center"/>
            <w:hideMark/>
          </w:tcPr>
          <w:p w:rsidR="00E75DEB" w:rsidRPr="00A24846" w:rsidRDefault="00E75DEB" w:rsidP="00E17E92">
            <w:pPr>
              <w:jc w:val="center"/>
              <w:rPr>
                <w:rFonts w:eastAsia="Arial Unicode MS"/>
                <w:b/>
                <w:bCs/>
                <w:color w:val="000000" w:themeColor="text1"/>
                <w:sz w:val="18"/>
                <w:szCs w:val="18"/>
              </w:rPr>
            </w:pPr>
            <w:r w:rsidRPr="00A24846">
              <w:rPr>
                <w:rFonts w:eastAsia="Arial Unicode MS"/>
                <w:b/>
                <w:bCs/>
                <w:color w:val="000000" w:themeColor="text1"/>
                <w:sz w:val="18"/>
                <w:szCs w:val="18"/>
              </w:rPr>
              <w:t>500</w:t>
            </w:r>
          </w:p>
        </w:tc>
      </w:tr>
      <w:tr w:rsidR="006B69A8" w:rsidRPr="00A24846" w:rsidTr="006B69A8">
        <w:trPr>
          <w:trHeight w:val="540"/>
          <w:jc w:val="center"/>
        </w:trPr>
        <w:tc>
          <w:tcPr>
            <w:tcW w:w="252" w:type="pct"/>
            <w:shd w:val="clear" w:color="auto" w:fill="auto"/>
            <w:noWrap/>
            <w:vAlign w:val="center"/>
            <w:hideMark/>
          </w:tcPr>
          <w:p w:rsidR="00E75DEB" w:rsidRPr="00A24846" w:rsidRDefault="00E75DEB" w:rsidP="00D84EFA">
            <w:pPr>
              <w:pStyle w:val="Akapitzlist"/>
              <w:numPr>
                <w:ilvl w:val="0"/>
                <w:numId w:val="15"/>
              </w:numPr>
              <w:ind w:left="153" w:firstLine="0"/>
              <w:jc w:val="left"/>
              <w:rPr>
                <w:color w:val="000000" w:themeColor="text1"/>
                <w:sz w:val="18"/>
                <w:szCs w:val="18"/>
              </w:rPr>
            </w:pPr>
          </w:p>
        </w:tc>
        <w:tc>
          <w:tcPr>
            <w:tcW w:w="1287" w:type="pct"/>
            <w:shd w:val="clear" w:color="auto" w:fill="auto"/>
            <w:vAlign w:val="center"/>
            <w:hideMark/>
          </w:tcPr>
          <w:p w:rsidR="00E75DEB" w:rsidRPr="00A24846" w:rsidRDefault="00E75DEB" w:rsidP="00E17E92">
            <w:pPr>
              <w:pStyle w:val="Zwykytekst"/>
              <w:rPr>
                <w:rFonts w:ascii="Times New Roman" w:eastAsia="Times New Roman" w:hAnsi="Times New Roman" w:cs="Times New Roman"/>
                <w:b/>
                <w:color w:val="000000" w:themeColor="text1"/>
                <w:sz w:val="18"/>
                <w:szCs w:val="18"/>
                <w:lang w:eastAsia="pl-PL"/>
              </w:rPr>
            </w:pPr>
            <w:r w:rsidRPr="00A24846">
              <w:rPr>
                <w:rFonts w:ascii="Times New Roman" w:hAnsi="Times New Roman" w:cs="Times New Roman"/>
                <w:b/>
                <w:color w:val="000000" w:themeColor="text1"/>
                <w:sz w:val="18"/>
                <w:szCs w:val="18"/>
              </w:rPr>
              <w:t>Notes A5</w:t>
            </w:r>
            <w:r w:rsidR="000801EF" w:rsidRPr="00A24846">
              <w:rPr>
                <w:rFonts w:ascii="Times New Roman" w:hAnsi="Times New Roman" w:cs="Times New Roman"/>
                <w:b/>
                <w:color w:val="000000" w:themeColor="text1"/>
                <w:sz w:val="18"/>
                <w:szCs w:val="18"/>
              </w:rPr>
              <w:t>_Erasmus</w:t>
            </w:r>
          </w:p>
        </w:tc>
        <w:tc>
          <w:tcPr>
            <w:tcW w:w="2768" w:type="pct"/>
            <w:shd w:val="clear" w:color="auto" w:fill="auto"/>
            <w:vAlign w:val="center"/>
            <w:hideMark/>
          </w:tcPr>
          <w:p w:rsidR="00E75DEB" w:rsidRPr="00A24846" w:rsidRDefault="00E75DEB" w:rsidP="00E17E92">
            <w:pPr>
              <w:pStyle w:val="Zwykytekst"/>
              <w:rPr>
                <w:rFonts w:ascii="Times New Roman" w:eastAsia="Times New Roman" w:hAnsi="Times New Roman" w:cs="Times New Roman"/>
                <w:color w:val="000000" w:themeColor="text1"/>
                <w:sz w:val="18"/>
                <w:szCs w:val="18"/>
                <w:lang w:eastAsia="pl-PL"/>
              </w:rPr>
            </w:pPr>
            <w:r w:rsidRPr="00A24846">
              <w:rPr>
                <w:rFonts w:ascii="Times New Roman" w:hAnsi="Times New Roman" w:cs="Times New Roman"/>
                <w:color w:val="000000" w:themeColor="text1"/>
                <w:sz w:val="18"/>
                <w:szCs w:val="18"/>
              </w:rPr>
              <w:t>format A5 + grzbiet, okładka A4 łamany na 1 raz, gr</w:t>
            </w:r>
            <w:r w:rsidR="00C30EE7" w:rsidRPr="00A24846">
              <w:rPr>
                <w:rFonts w:ascii="Times New Roman" w:hAnsi="Times New Roman" w:cs="Times New Roman"/>
                <w:color w:val="000000" w:themeColor="text1"/>
                <w:sz w:val="18"/>
                <w:szCs w:val="18"/>
              </w:rPr>
              <w:t>anatowy karton MALMERO 300g/m2</w:t>
            </w:r>
            <w:r w:rsidRPr="00A24846">
              <w:rPr>
                <w:rFonts w:ascii="Times New Roman" w:hAnsi="Times New Roman" w:cs="Times New Roman"/>
                <w:color w:val="000000" w:themeColor="text1"/>
                <w:sz w:val="18"/>
                <w:szCs w:val="18"/>
              </w:rPr>
              <w:t xml:space="preserve">: jednostronny nadruk  za pomocą </w:t>
            </w:r>
            <w:proofErr w:type="spellStart"/>
            <w:r w:rsidRPr="00A24846">
              <w:rPr>
                <w:rFonts w:ascii="Times New Roman" w:hAnsi="Times New Roman" w:cs="Times New Roman"/>
                <w:color w:val="000000" w:themeColor="text1"/>
                <w:sz w:val="18"/>
                <w:szCs w:val="18"/>
              </w:rPr>
              <w:t>hotstampingu</w:t>
            </w:r>
            <w:proofErr w:type="spellEnd"/>
            <w:r w:rsidRPr="00A24846">
              <w:rPr>
                <w:rFonts w:ascii="Times New Roman" w:hAnsi="Times New Roman" w:cs="Times New Roman"/>
                <w:color w:val="000000" w:themeColor="text1"/>
                <w:sz w:val="18"/>
                <w:szCs w:val="18"/>
              </w:rPr>
              <w:t xml:space="preserve"> - srebrna folia, środek: minimum 25 kartek, jednostronny druk 1x0, papier biały 80g/m2, sklejany</w:t>
            </w:r>
          </w:p>
        </w:tc>
        <w:tc>
          <w:tcPr>
            <w:tcW w:w="693" w:type="pct"/>
            <w:shd w:val="clear" w:color="auto" w:fill="auto"/>
            <w:noWrap/>
            <w:vAlign w:val="center"/>
            <w:hideMark/>
          </w:tcPr>
          <w:p w:rsidR="00E75DEB" w:rsidRPr="00A24846" w:rsidRDefault="00E75DEB" w:rsidP="00E17E92">
            <w:pPr>
              <w:jc w:val="center"/>
              <w:rPr>
                <w:rFonts w:eastAsia="Arial Unicode MS"/>
                <w:b/>
                <w:bCs/>
                <w:color w:val="000000" w:themeColor="text1"/>
                <w:sz w:val="18"/>
                <w:szCs w:val="18"/>
              </w:rPr>
            </w:pPr>
            <w:r w:rsidRPr="00A24846">
              <w:rPr>
                <w:rFonts w:eastAsia="Arial Unicode MS"/>
                <w:b/>
                <w:bCs/>
                <w:color w:val="000000" w:themeColor="text1"/>
                <w:sz w:val="18"/>
                <w:szCs w:val="18"/>
              </w:rPr>
              <w:t>500</w:t>
            </w:r>
          </w:p>
        </w:tc>
      </w:tr>
      <w:tr w:rsidR="006B69A8" w:rsidRPr="00A24846" w:rsidTr="006B69A8">
        <w:trPr>
          <w:trHeight w:val="540"/>
          <w:jc w:val="center"/>
        </w:trPr>
        <w:tc>
          <w:tcPr>
            <w:tcW w:w="252" w:type="pct"/>
            <w:shd w:val="clear" w:color="auto" w:fill="auto"/>
            <w:noWrap/>
            <w:vAlign w:val="center"/>
            <w:hideMark/>
          </w:tcPr>
          <w:p w:rsidR="00E75DEB" w:rsidRPr="00A24846" w:rsidRDefault="00E75DEB" w:rsidP="00D84EFA">
            <w:pPr>
              <w:pStyle w:val="Akapitzlist"/>
              <w:numPr>
                <w:ilvl w:val="0"/>
                <w:numId w:val="15"/>
              </w:numPr>
              <w:ind w:left="153" w:firstLine="0"/>
              <w:jc w:val="left"/>
              <w:rPr>
                <w:color w:val="000000" w:themeColor="text1"/>
                <w:sz w:val="18"/>
                <w:szCs w:val="18"/>
              </w:rPr>
            </w:pPr>
          </w:p>
        </w:tc>
        <w:tc>
          <w:tcPr>
            <w:tcW w:w="1287" w:type="pct"/>
            <w:shd w:val="clear" w:color="auto" w:fill="auto"/>
            <w:vAlign w:val="center"/>
            <w:hideMark/>
          </w:tcPr>
          <w:p w:rsidR="00E75DEB" w:rsidRPr="00A24846" w:rsidRDefault="00E75DEB" w:rsidP="00E17E92">
            <w:pPr>
              <w:pStyle w:val="Zwykytekst"/>
              <w:rPr>
                <w:rFonts w:ascii="Times New Roman" w:eastAsia="Times New Roman" w:hAnsi="Times New Roman" w:cs="Times New Roman"/>
                <w:b/>
                <w:color w:val="000000" w:themeColor="text1"/>
                <w:sz w:val="18"/>
                <w:szCs w:val="18"/>
                <w:lang w:eastAsia="pl-PL"/>
              </w:rPr>
            </w:pPr>
            <w:proofErr w:type="spellStart"/>
            <w:r w:rsidRPr="00A24846">
              <w:rPr>
                <w:rFonts w:ascii="Times New Roman" w:hAnsi="Times New Roman" w:cs="Times New Roman"/>
                <w:b/>
                <w:color w:val="000000" w:themeColor="text1"/>
                <w:sz w:val="18"/>
                <w:szCs w:val="18"/>
              </w:rPr>
              <w:t>Wizytówki</w:t>
            </w:r>
            <w:r w:rsidR="000801EF" w:rsidRPr="00A24846">
              <w:rPr>
                <w:rFonts w:ascii="Times New Roman" w:hAnsi="Times New Roman" w:cs="Times New Roman"/>
                <w:b/>
                <w:color w:val="000000" w:themeColor="text1"/>
                <w:sz w:val="18"/>
                <w:szCs w:val="18"/>
              </w:rPr>
              <w:t>_Erasmus</w:t>
            </w:r>
            <w:proofErr w:type="spellEnd"/>
          </w:p>
        </w:tc>
        <w:tc>
          <w:tcPr>
            <w:tcW w:w="2768" w:type="pct"/>
            <w:shd w:val="clear" w:color="auto" w:fill="auto"/>
            <w:vAlign w:val="center"/>
            <w:hideMark/>
          </w:tcPr>
          <w:p w:rsidR="00E75DEB" w:rsidRPr="00A24846" w:rsidRDefault="00E75DEB" w:rsidP="00E17E92">
            <w:pPr>
              <w:pStyle w:val="Zwykytekst"/>
              <w:rPr>
                <w:rFonts w:ascii="Times New Roman" w:hAnsi="Times New Roman" w:cs="Times New Roman"/>
                <w:color w:val="000000" w:themeColor="text1"/>
                <w:sz w:val="18"/>
                <w:szCs w:val="18"/>
              </w:rPr>
            </w:pPr>
            <w:r w:rsidRPr="00A24846">
              <w:rPr>
                <w:rFonts w:ascii="Times New Roman" w:hAnsi="Times New Roman" w:cs="Times New Roman"/>
                <w:color w:val="000000" w:themeColor="text1"/>
                <w:sz w:val="18"/>
                <w:szCs w:val="18"/>
              </w:rPr>
              <w:t xml:space="preserve">dwustronna, </w:t>
            </w:r>
            <w:r w:rsidR="00C30EE7" w:rsidRPr="00A24846">
              <w:rPr>
                <w:rFonts w:ascii="Times New Roman" w:hAnsi="Times New Roman" w:cs="Times New Roman"/>
                <w:color w:val="000000" w:themeColor="text1"/>
                <w:sz w:val="18"/>
                <w:szCs w:val="18"/>
              </w:rPr>
              <w:t>papier kreda mat 300</w:t>
            </w:r>
            <w:r w:rsidRPr="00A24846">
              <w:rPr>
                <w:rFonts w:ascii="Times New Roman" w:hAnsi="Times New Roman" w:cs="Times New Roman"/>
                <w:color w:val="000000" w:themeColor="text1"/>
                <w:sz w:val="18"/>
                <w:szCs w:val="18"/>
              </w:rPr>
              <w:t>g, druk offsetowy, 4+4 pełny kolor, obustronnie uszlachetnienie lakierem dyspersyjnym, rozmiar 90x50</w:t>
            </w:r>
          </w:p>
        </w:tc>
        <w:tc>
          <w:tcPr>
            <w:tcW w:w="693" w:type="pct"/>
            <w:shd w:val="clear" w:color="auto" w:fill="auto"/>
            <w:noWrap/>
            <w:vAlign w:val="center"/>
            <w:hideMark/>
          </w:tcPr>
          <w:p w:rsidR="00E75DEB" w:rsidRPr="00A24846" w:rsidRDefault="00E75DEB" w:rsidP="00E17E92">
            <w:pPr>
              <w:jc w:val="center"/>
              <w:rPr>
                <w:rFonts w:eastAsia="Arial Unicode MS"/>
                <w:b/>
                <w:bCs/>
                <w:color w:val="000000" w:themeColor="text1"/>
                <w:sz w:val="18"/>
                <w:szCs w:val="18"/>
              </w:rPr>
            </w:pPr>
            <w:r w:rsidRPr="00A24846">
              <w:rPr>
                <w:rFonts w:eastAsia="Arial Unicode MS"/>
                <w:b/>
                <w:bCs/>
                <w:color w:val="000000" w:themeColor="text1"/>
                <w:sz w:val="18"/>
                <w:szCs w:val="18"/>
              </w:rPr>
              <w:t>50</w:t>
            </w:r>
          </w:p>
        </w:tc>
      </w:tr>
      <w:tr w:rsidR="006B69A8" w:rsidRPr="00A24846" w:rsidTr="006B69A8">
        <w:trPr>
          <w:trHeight w:val="540"/>
          <w:jc w:val="center"/>
        </w:trPr>
        <w:tc>
          <w:tcPr>
            <w:tcW w:w="252" w:type="pct"/>
            <w:shd w:val="clear" w:color="auto" w:fill="auto"/>
            <w:noWrap/>
            <w:vAlign w:val="center"/>
            <w:hideMark/>
          </w:tcPr>
          <w:p w:rsidR="00CC2311" w:rsidRPr="00A24846" w:rsidRDefault="00CC2311" w:rsidP="00D84EFA">
            <w:pPr>
              <w:pStyle w:val="Akapitzlist"/>
              <w:numPr>
                <w:ilvl w:val="0"/>
                <w:numId w:val="15"/>
              </w:numPr>
              <w:ind w:left="153" w:firstLine="0"/>
              <w:jc w:val="left"/>
              <w:rPr>
                <w:color w:val="000000" w:themeColor="text1"/>
                <w:sz w:val="18"/>
                <w:szCs w:val="18"/>
              </w:rPr>
            </w:pPr>
          </w:p>
        </w:tc>
        <w:tc>
          <w:tcPr>
            <w:tcW w:w="1287" w:type="pct"/>
            <w:shd w:val="clear" w:color="auto" w:fill="auto"/>
            <w:vAlign w:val="center"/>
            <w:hideMark/>
          </w:tcPr>
          <w:p w:rsidR="00CC2311" w:rsidRPr="00A24846" w:rsidRDefault="00CC2311" w:rsidP="00E17E92">
            <w:pPr>
              <w:pStyle w:val="Zwykytekst"/>
              <w:rPr>
                <w:rFonts w:ascii="Times New Roman" w:hAnsi="Times New Roman" w:cs="Times New Roman"/>
                <w:b/>
                <w:color w:val="000000" w:themeColor="text1"/>
                <w:sz w:val="18"/>
                <w:szCs w:val="18"/>
              </w:rPr>
            </w:pPr>
            <w:r w:rsidRPr="00A24846">
              <w:rPr>
                <w:rFonts w:ascii="Times New Roman" w:hAnsi="Times New Roman" w:cs="Times New Roman"/>
                <w:b/>
                <w:color w:val="000000" w:themeColor="text1"/>
                <w:sz w:val="18"/>
                <w:szCs w:val="18"/>
              </w:rPr>
              <w:t>Ulotka</w:t>
            </w:r>
          </w:p>
        </w:tc>
        <w:tc>
          <w:tcPr>
            <w:tcW w:w="2768" w:type="pct"/>
            <w:shd w:val="clear" w:color="auto" w:fill="auto"/>
            <w:vAlign w:val="center"/>
            <w:hideMark/>
          </w:tcPr>
          <w:p w:rsidR="00CC2311" w:rsidRPr="00A24846" w:rsidRDefault="00CC2311" w:rsidP="002801A1">
            <w:pPr>
              <w:pStyle w:val="Zwykytekst"/>
              <w:rPr>
                <w:rFonts w:ascii="Times New Roman" w:hAnsi="Times New Roman" w:cs="Times New Roman"/>
                <w:color w:val="000000" w:themeColor="text1"/>
                <w:sz w:val="18"/>
                <w:szCs w:val="18"/>
              </w:rPr>
            </w:pPr>
            <w:r w:rsidRPr="00A24846">
              <w:rPr>
                <w:rFonts w:ascii="Times New Roman" w:hAnsi="Times New Roman" w:cs="Times New Roman"/>
                <w:color w:val="000000" w:themeColor="text1"/>
                <w:sz w:val="18"/>
                <w:szCs w:val="18"/>
              </w:rPr>
              <w:t xml:space="preserve">format </w:t>
            </w:r>
            <w:r w:rsidR="002801A1" w:rsidRPr="00A24846">
              <w:rPr>
                <w:rFonts w:ascii="Times New Roman" w:hAnsi="Times New Roman" w:cs="Times New Roman"/>
                <w:color w:val="000000" w:themeColor="text1"/>
                <w:sz w:val="18"/>
                <w:szCs w:val="18"/>
              </w:rPr>
              <w:t>A3 (420x297mm)</w:t>
            </w:r>
            <w:r w:rsidRPr="00A24846">
              <w:rPr>
                <w:rFonts w:ascii="Times New Roman" w:hAnsi="Times New Roman" w:cs="Times New Roman"/>
                <w:color w:val="000000" w:themeColor="text1"/>
                <w:sz w:val="18"/>
                <w:szCs w:val="18"/>
              </w:rPr>
              <w:t xml:space="preserve">, </w:t>
            </w:r>
            <w:r w:rsidR="00BB7714" w:rsidRPr="00A24846">
              <w:rPr>
                <w:rFonts w:ascii="Times New Roman" w:hAnsi="Times New Roman" w:cs="Times New Roman"/>
                <w:color w:val="000000" w:themeColor="text1"/>
                <w:sz w:val="18"/>
                <w:szCs w:val="18"/>
              </w:rPr>
              <w:t xml:space="preserve">składana na pół, format </w:t>
            </w:r>
            <w:r w:rsidR="002801A1" w:rsidRPr="00A24846">
              <w:rPr>
                <w:rFonts w:ascii="Times New Roman" w:hAnsi="Times New Roman" w:cs="Times New Roman"/>
                <w:color w:val="000000" w:themeColor="text1"/>
                <w:sz w:val="18"/>
                <w:szCs w:val="18"/>
              </w:rPr>
              <w:t xml:space="preserve">po złożeniu 4 strony A4 </w:t>
            </w:r>
            <w:r w:rsidR="00BB7714" w:rsidRPr="00A24846">
              <w:rPr>
                <w:rFonts w:ascii="Times New Roman" w:hAnsi="Times New Roman" w:cs="Times New Roman"/>
                <w:color w:val="000000" w:themeColor="text1"/>
                <w:sz w:val="18"/>
                <w:szCs w:val="18"/>
              </w:rPr>
              <w:t xml:space="preserve">pion </w:t>
            </w:r>
            <w:r w:rsidR="002801A1" w:rsidRPr="00A24846">
              <w:rPr>
                <w:rFonts w:ascii="Times New Roman" w:hAnsi="Times New Roman" w:cs="Times New Roman"/>
                <w:color w:val="000000" w:themeColor="text1"/>
                <w:sz w:val="18"/>
                <w:szCs w:val="18"/>
              </w:rPr>
              <w:t xml:space="preserve">(210x297mm), </w:t>
            </w:r>
            <w:r w:rsidRPr="00A24846">
              <w:rPr>
                <w:rFonts w:ascii="Times New Roman" w:hAnsi="Times New Roman" w:cs="Times New Roman"/>
                <w:color w:val="000000" w:themeColor="text1"/>
                <w:sz w:val="18"/>
                <w:szCs w:val="18"/>
              </w:rPr>
              <w:t xml:space="preserve">nadruk dwustronny 4+4, kolor, </w:t>
            </w:r>
            <w:r w:rsidR="00BB7714" w:rsidRPr="00A24846">
              <w:rPr>
                <w:rFonts w:ascii="Times New Roman" w:hAnsi="Times New Roman" w:cs="Times New Roman"/>
                <w:color w:val="000000" w:themeColor="text1"/>
                <w:sz w:val="18"/>
                <w:szCs w:val="18"/>
              </w:rPr>
              <w:t>papier 200</w:t>
            </w:r>
            <w:r w:rsidRPr="00A24846">
              <w:rPr>
                <w:rFonts w:ascii="Times New Roman" w:hAnsi="Times New Roman" w:cs="Times New Roman"/>
                <w:color w:val="000000" w:themeColor="text1"/>
                <w:sz w:val="18"/>
                <w:szCs w:val="18"/>
              </w:rPr>
              <w:t>g, kreda błysk</w:t>
            </w:r>
          </w:p>
        </w:tc>
        <w:tc>
          <w:tcPr>
            <w:tcW w:w="693" w:type="pct"/>
            <w:shd w:val="clear" w:color="auto" w:fill="auto"/>
            <w:noWrap/>
            <w:vAlign w:val="center"/>
            <w:hideMark/>
          </w:tcPr>
          <w:p w:rsidR="00CC2311" w:rsidRPr="00A24846" w:rsidRDefault="00BB7714" w:rsidP="00E17E92">
            <w:pPr>
              <w:jc w:val="center"/>
              <w:rPr>
                <w:rFonts w:eastAsia="Arial Unicode MS"/>
                <w:b/>
                <w:bCs/>
                <w:color w:val="000000" w:themeColor="text1"/>
                <w:sz w:val="18"/>
                <w:szCs w:val="18"/>
              </w:rPr>
            </w:pPr>
            <w:r w:rsidRPr="00A24846">
              <w:rPr>
                <w:rFonts w:eastAsia="Arial Unicode MS"/>
                <w:b/>
                <w:bCs/>
                <w:color w:val="000000" w:themeColor="text1"/>
                <w:sz w:val="18"/>
                <w:szCs w:val="18"/>
              </w:rPr>
              <w:t>1.000</w:t>
            </w:r>
          </w:p>
        </w:tc>
      </w:tr>
    </w:tbl>
    <w:p w:rsidR="00E17E92" w:rsidRPr="00A24846" w:rsidRDefault="00E17E92" w:rsidP="00E17E92">
      <w:pPr>
        <w:pStyle w:val="Tekstpodstawowy"/>
        <w:tabs>
          <w:tab w:val="left" w:pos="567"/>
        </w:tabs>
        <w:spacing w:before="60" w:after="60"/>
        <w:rPr>
          <w:b/>
          <w:i/>
          <w:color w:val="000000" w:themeColor="text1"/>
          <w:sz w:val="21"/>
          <w:szCs w:val="21"/>
        </w:rPr>
      </w:pPr>
    </w:p>
    <w:p w:rsidR="00E17E92" w:rsidRPr="00A24846" w:rsidRDefault="00E17E92" w:rsidP="00E17E92">
      <w:pPr>
        <w:pStyle w:val="Tekstpodstawowy"/>
        <w:tabs>
          <w:tab w:val="left" w:pos="0"/>
        </w:tabs>
        <w:spacing w:before="120" w:after="120"/>
        <w:rPr>
          <w:b/>
          <w:bCs/>
          <w:i/>
          <w:iCs/>
          <w:color w:val="000000" w:themeColor="text1"/>
          <w:sz w:val="21"/>
          <w:szCs w:val="21"/>
        </w:rPr>
      </w:pPr>
      <w:r w:rsidRPr="00A24846">
        <w:rPr>
          <w:b/>
          <w:bCs/>
          <w:color w:val="000000" w:themeColor="text1"/>
          <w:sz w:val="21"/>
          <w:szCs w:val="21"/>
          <w:u w:val="single"/>
        </w:rPr>
        <w:t>II CZĘŚĆ ZAMÓWIENIA</w:t>
      </w:r>
      <w:r w:rsidRPr="00A24846">
        <w:rPr>
          <w:bCs/>
          <w:color w:val="000000" w:themeColor="text1"/>
          <w:sz w:val="21"/>
          <w:szCs w:val="21"/>
        </w:rPr>
        <w:t xml:space="preserve"> -</w:t>
      </w:r>
      <w:r w:rsidRPr="00A24846">
        <w:rPr>
          <w:b/>
          <w:bCs/>
          <w:i/>
          <w:color w:val="000000" w:themeColor="text1"/>
          <w:sz w:val="21"/>
          <w:szCs w:val="21"/>
        </w:rPr>
        <w:t xml:space="preserve"> Świadczenie </w:t>
      </w:r>
      <w:r w:rsidRPr="00A24846">
        <w:rPr>
          <w:b/>
          <w:bCs/>
          <w:i/>
          <w:iCs/>
          <w:color w:val="000000" w:themeColor="text1"/>
          <w:sz w:val="21"/>
          <w:szCs w:val="21"/>
        </w:rPr>
        <w:t>usług drukowania, falcowania i dostawy druków akcydensowych dla Państwowej Wyższej Szkoły Zawodowej w Elblągu</w:t>
      </w:r>
    </w:p>
    <w:p w:rsidR="00E17E92" w:rsidRPr="00A24846" w:rsidRDefault="00E17E92" w:rsidP="00497441">
      <w:pPr>
        <w:pStyle w:val="Tekstpodstawowy"/>
        <w:numPr>
          <w:ilvl w:val="0"/>
          <w:numId w:val="18"/>
        </w:numPr>
        <w:tabs>
          <w:tab w:val="left" w:pos="567"/>
        </w:tabs>
        <w:spacing w:before="60" w:after="60"/>
        <w:ind w:left="568" w:hanging="284"/>
        <w:rPr>
          <w:color w:val="000000" w:themeColor="text1"/>
        </w:rPr>
      </w:pPr>
      <w:r w:rsidRPr="00A24846">
        <w:rPr>
          <w:bCs/>
          <w:color w:val="000000" w:themeColor="text1"/>
          <w:sz w:val="21"/>
          <w:szCs w:val="21"/>
        </w:rPr>
        <w:t xml:space="preserve">Przedmiotem zamówienia obejmuje </w:t>
      </w:r>
      <w:r w:rsidRPr="00A24846">
        <w:rPr>
          <w:bCs/>
          <w:iCs/>
          <w:color w:val="000000" w:themeColor="text1"/>
          <w:sz w:val="21"/>
          <w:szCs w:val="21"/>
        </w:rPr>
        <w:t>usługę drukowania, falcowania i dostawy druków akcydensowych dla Państwowej Wyższej Szkoły Zawodowej w Elblągu</w:t>
      </w:r>
      <w:r w:rsidRPr="00A24846">
        <w:rPr>
          <w:color w:val="000000" w:themeColor="text1"/>
          <w:sz w:val="21"/>
          <w:szCs w:val="21"/>
        </w:rPr>
        <w:t xml:space="preserve"> w poniższym zakresie:</w:t>
      </w:r>
    </w:p>
    <w:tbl>
      <w:tblPr>
        <w:tblW w:w="4206" w:type="pct"/>
        <w:jc w:val="center"/>
        <w:tblInd w:w="-2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tblPr>
      <w:tblGrid>
        <w:gridCol w:w="447"/>
        <w:gridCol w:w="1589"/>
        <w:gridCol w:w="4924"/>
        <w:gridCol w:w="1146"/>
      </w:tblGrid>
      <w:tr w:rsidR="001C5980" w:rsidRPr="00A24846" w:rsidTr="006B69A8">
        <w:trPr>
          <w:trHeight w:val="540"/>
          <w:jc w:val="center"/>
        </w:trPr>
        <w:tc>
          <w:tcPr>
            <w:tcW w:w="276" w:type="pct"/>
            <w:shd w:val="clear" w:color="auto" w:fill="auto"/>
            <w:vAlign w:val="center"/>
            <w:hideMark/>
          </w:tcPr>
          <w:p w:rsidR="00E17E92" w:rsidRPr="00A24846" w:rsidRDefault="00E17E92" w:rsidP="00E17E92">
            <w:pPr>
              <w:jc w:val="center"/>
              <w:rPr>
                <w:b/>
                <w:bCs/>
                <w:iCs/>
                <w:color w:val="000000" w:themeColor="text1"/>
                <w:sz w:val="18"/>
                <w:szCs w:val="18"/>
              </w:rPr>
            </w:pPr>
            <w:r w:rsidRPr="00A24846">
              <w:rPr>
                <w:b/>
                <w:bCs/>
                <w:iCs/>
                <w:color w:val="000000" w:themeColor="text1"/>
                <w:sz w:val="18"/>
                <w:szCs w:val="18"/>
              </w:rPr>
              <w:t>Lp.</w:t>
            </w:r>
          </w:p>
        </w:tc>
        <w:tc>
          <w:tcPr>
            <w:tcW w:w="980" w:type="pct"/>
            <w:shd w:val="clear" w:color="auto" w:fill="auto"/>
            <w:vAlign w:val="center"/>
            <w:hideMark/>
          </w:tcPr>
          <w:p w:rsidR="00E17E92" w:rsidRPr="00A24846" w:rsidRDefault="00E17E92" w:rsidP="00E17E92">
            <w:pPr>
              <w:jc w:val="center"/>
              <w:rPr>
                <w:b/>
                <w:bCs/>
                <w:iCs/>
                <w:color w:val="000000" w:themeColor="text1"/>
                <w:sz w:val="18"/>
                <w:szCs w:val="18"/>
              </w:rPr>
            </w:pPr>
            <w:r w:rsidRPr="00A24846">
              <w:rPr>
                <w:b/>
                <w:bCs/>
                <w:iCs/>
                <w:color w:val="000000" w:themeColor="text1"/>
                <w:sz w:val="18"/>
                <w:szCs w:val="18"/>
              </w:rPr>
              <w:t>Przedmiot</w:t>
            </w:r>
          </w:p>
        </w:tc>
        <w:tc>
          <w:tcPr>
            <w:tcW w:w="3037" w:type="pct"/>
            <w:shd w:val="clear" w:color="auto" w:fill="auto"/>
            <w:vAlign w:val="center"/>
            <w:hideMark/>
          </w:tcPr>
          <w:p w:rsidR="00E17E92" w:rsidRPr="00A24846" w:rsidRDefault="00E17E92" w:rsidP="00E17E92">
            <w:pPr>
              <w:jc w:val="center"/>
              <w:rPr>
                <w:b/>
                <w:bCs/>
                <w:iCs/>
                <w:color w:val="000000" w:themeColor="text1"/>
                <w:sz w:val="18"/>
                <w:szCs w:val="18"/>
              </w:rPr>
            </w:pPr>
            <w:r w:rsidRPr="00A24846">
              <w:rPr>
                <w:b/>
                <w:bCs/>
                <w:iCs/>
                <w:color w:val="000000" w:themeColor="text1"/>
                <w:sz w:val="18"/>
                <w:szCs w:val="18"/>
              </w:rPr>
              <w:t>Opis</w:t>
            </w:r>
          </w:p>
        </w:tc>
        <w:tc>
          <w:tcPr>
            <w:tcW w:w="707" w:type="pct"/>
            <w:shd w:val="clear" w:color="auto" w:fill="auto"/>
            <w:vAlign w:val="center"/>
            <w:hideMark/>
          </w:tcPr>
          <w:p w:rsidR="00E17E92" w:rsidRPr="00A24846" w:rsidRDefault="00E17E92" w:rsidP="00E17E92">
            <w:pPr>
              <w:jc w:val="center"/>
              <w:rPr>
                <w:b/>
                <w:bCs/>
                <w:iCs/>
                <w:color w:val="000000" w:themeColor="text1"/>
                <w:sz w:val="18"/>
                <w:szCs w:val="18"/>
              </w:rPr>
            </w:pPr>
            <w:r w:rsidRPr="00A24846">
              <w:rPr>
                <w:b/>
                <w:bCs/>
                <w:iCs/>
                <w:color w:val="000000" w:themeColor="text1"/>
                <w:sz w:val="18"/>
                <w:szCs w:val="18"/>
              </w:rPr>
              <w:t>Nakład</w:t>
            </w:r>
          </w:p>
          <w:p w:rsidR="00E17E92" w:rsidRPr="00A24846" w:rsidRDefault="00E17E92" w:rsidP="00E17E92">
            <w:pPr>
              <w:jc w:val="center"/>
              <w:rPr>
                <w:b/>
                <w:bCs/>
                <w:iCs/>
                <w:color w:val="000000" w:themeColor="text1"/>
                <w:sz w:val="18"/>
                <w:szCs w:val="18"/>
              </w:rPr>
            </w:pPr>
            <w:r w:rsidRPr="00A24846">
              <w:rPr>
                <w:b/>
                <w:bCs/>
                <w:iCs/>
                <w:color w:val="000000" w:themeColor="text1"/>
                <w:sz w:val="18"/>
                <w:szCs w:val="18"/>
              </w:rPr>
              <w:t>Ilość szt./egz.</w:t>
            </w:r>
          </w:p>
        </w:tc>
      </w:tr>
      <w:tr w:rsidR="001C5980" w:rsidRPr="00A24846" w:rsidTr="006B69A8">
        <w:trPr>
          <w:trHeight w:val="277"/>
          <w:jc w:val="center"/>
        </w:trPr>
        <w:tc>
          <w:tcPr>
            <w:tcW w:w="276" w:type="pct"/>
            <w:shd w:val="clear" w:color="auto" w:fill="auto"/>
            <w:noWrap/>
            <w:vAlign w:val="center"/>
            <w:hideMark/>
          </w:tcPr>
          <w:p w:rsidR="00E17E92" w:rsidRPr="00A24846" w:rsidRDefault="00E17E92" w:rsidP="00D84EFA">
            <w:pPr>
              <w:pStyle w:val="Akapitzlist"/>
              <w:numPr>
                <w:ilvl w:val="0"/>
                <w:numId w:val="17"/>
              </w:numPr>
              <w:ind w:left="535"/>
              <w:jc w:val="left"/>
              <w:rPr>
                <w:color w:val="000000" w:themeColor="text1"/>
                <w:sz w:val="18"/>
                <w:szCs w:val="18"/>
              </w:rPr>
            </w:pPr>
          </w:p>
        </w:tc>
        <w:tc>
          <w:tcPr>
            <w:tcW w:w="980" w:type="pct"/>
            <w:shd w:val="clear" w:color="auto" w:fill="auto"/>
            <w:vAlign w:val="center"/>
            <w:hideMark/>
          </w:tcPr>
          <w:p w:rsidR="00E17E92" w:rsidRPr="00A24846" w:rsidRDefault="00E17E92" w:rsidP="00E17E92">
            <w:pPr>
              <w:jc w:val="left"/>
              <w:rPr>
                <w:b/>
                <w:color w:val="000000" w:themeColor="text1"/>
                <w:sz w:val="18"/>
                <w:szCs w:val="18"/>
              </w:rPr>
            </w:pPr>
            <w:r w:rsidRPr="00A24846">
              <w:rPr>
                <w:b/>
                <w:color w:val="000000" w:themeColor="text1"/>
                <w:sz w:val="18"/>
                <w:szCs w:val="18"/>
              </w:rPr>
              <w:t xml:space="preserve">Dziennik Praktyk </w:t>
            </w:r>
            <w:proofErr w:type="spellStart"/>
            <w:r w:rsidRPr="00A24846">
              <w:rPr>
                <w:b/>
                <w:color w:val="000000" w:themeColor="text1"/>
                <w:sz w:val="18"/>
                <w:szCs w:val="18"/>
              </w:rPr>
              <w:t>Studenckich</w:t>
            </w:r>
            <w:r w:rsidR="000801EF" w:rsidRPr="00A24846">
              <w:rPr>
                <w:b/>
                <w:color w:val="000000" w:themeColor="text1"/>
                <w:sz w:val="18"/>
                <w:szCs w:val="18"/>
              </w:rPr>
              <w:t>_SP</w:t>
            </w:r>
            <w:proofErr w:type="spellEnd"/>
            <w:r w:rsidR="000801EF" w:rsidRPr="00A24846">
              <w:rPr>
                <w:b/>
                <w:color w:val="000000" w:themeColor="text1"/>
                <w:sz w:val="18"/>
                <w:szCs w:val="18"/>
              </w:rPr>
              <w:t xml:space="preserve"> i IPJ</w:t>
            </w:r>
          </w:p>
        </w:tc>
        <w:tc>
          <w:tcPr>
            <w:tcW w:w="3037" w:type="pct"/>
            <w:shd w:val="clear" w:color="auto" w:fill="auto"/>
            <w:vAlign w:val="center"/>
            <w:hideMark/>
          </w:tcPr>
          <w:p w:rsidR="00E17E92" w:rsidRPr="00A24846" w:rsidRDefault="00C30EE7" w:rsidP="00E17E92">
            <w:pPr>
              <w:jc w:val="left"/>
              <w:rPr>
                <w:color w:val="000000" w:themeColor="text1"/>
                <w:sz w:val="18"/>
                <w:szCs w:val="18"/>
              </w:rPr>
            </w:pPr>
            <w:r w:rsidRPr="00A24846">
              <w:rPr>
                <w:color w:val="000000" w:themeColor="text1"/>
                <w:sz w:val="18"/>
                <w:szCs w:val="18"/>
              </w:rPr>
              <w:t>broszura format A5 (152 x 214</w:t>
            </w:r>
            <w:r w:rsidR="00E17E92" w:rsidRPr="00A24846">
              <w:rPr>
                <w:color w:val="000000" w:themeColor="text1"/>
                <w:sz w:val="18"/>
                <w:szCs w:val="18"/>
              </w:rPr>
              <w:t>mm z</w:t>
            </w:r>
            <w:r w:rsidR="001C5980" w:rsidRPr="00A24846">
              <w:rPr>
                <w:color w:val="000000" w:themeColor="text1"/>
                <w:sz w:val="18"/>
                <w:szCs w:val="18"/>
              </w:rPr>
              <w:t>e spadami drukarskimi),</w:t>
            </w:r>
            <w:r w:rsidR="00CC2311" w:rsidRPr="00A24846">
              <w:rPr>
                <w:color w:val="000000" w:themeColor="text1"/>
                <w:sz w:val="18"/>
                <w:szCs w:val="18"/>
              </w:rPr>
              <w:t xml:space="preserve"> dwie wersje nadruk: jedna wer</w:t>
            </w:r>
            <w:r w:rsidR="00523CAE" w:rsidRPr="00A24846">
              <w:rPr>
                <w:color w:val="000000" w:themeColor="text1"/>
                <w:sz w:val="18"/>
                <w:szCs w:val="18"/>
              </w:rPr>
              <w:t>sja-150szt., druga wersja - 150</w:t>
            </w:r>
            <w:r w:rsidR="001C5980" w:rsidRPr="00A24846">
              <w:rPr>
                <w:color w:val="000000" w:themeColor="text1"/>
                <w:sz w:val="18"/>
                <w:szCs w:val="18"/>
              </w:rPr>
              <w:br/>
            </w:r>
            <w:r w:rsidR="001C5980" w:rsidRPr="00A24846">
              <w:rPr>
                <w:color w:val="000000" w:themeColor="text1"/>
                <w:sz w:val="18"/>
                <w:szCs w:val="18"/>
                <w:u w:val="single"/>
              </w:rPr>
              <w:t>środek:</w:t>
            </w:r>
            <w:r w:rsidR="001C5980" w:rsidRPr="00A24846">
              <w:rPr>
                <w:color w:val="000000" w:themeColor="text1"/>
                <w:sz w:val="18"/>
                <w:szCs w:val="18"/>
              </w:rPr>
              <w:t xml:space="preserve"> </w:t>
            </w:r>
            <w:r w:rsidRPr="00A24846">
              <w:rPr>
                <w:color w:val="000000" w:themeColor="text1"/>
                <w:sz w:val="18"/>
                <w:szCs w:val="18"/>
              </w:rPr>
              <w:t>72</w:t>
            </w:r>
            <w:r w:rsidR="00E17E92" w:rsidRPr="00A24846">
              <w:rPr>
                <w:color w:val="000000" w:themeColor="text1"/>
                <w:sz w:val="18"/>
                <w:szCs w:val="18"/>
              </w:rPr>
              <w:t>str. papier offsetowy, 90g/</w:t>
            </w:r>
            <w:proofErr w:type="spellStart"/>
            <w:r w:rsidR="00E17E92" w:rsidRPr="00A24846">
              <w:rPr>
                <w:color w:val="000000" w:themeColor="text1"/>
                <w:sz w:val="18"/>
                <w:szCs w:val="18"/>
              </w:rPr>
              <w:t>m²</w:t>
            </w:r>
            <w:proofErr w:type="spellEnd"/>
            <w:r w:rsidR="00E17E92" w:rsidRPr="00A24846">
              <w:rPr>
                <w:color w:val="000000" w:themeColor="text1"/>
                <w:sz w:val="18"/>
                <w:szCs w:val="18"/>
              </w:rPr>
              <w:t xml:space="preserve"> zadruk obustronny </w:t>
            </w:r>
            <w:r w:rsidR="001C5980" w:rsidRPr="00A24846">
              <w:rPr>
                <w:color w:val="000000" w:themeColor="text1"/>
                <w:sz w:val="18"/>
                <w:szCs w:val="18"/>
              </w:rPr>
              <w:t xml:space="preserve"> </w:t>
            </w:r>
            <w:r w:rsidR="001C5980" w:rsidRPr="00A24846">
              <w:rPr>
                <w:color w:val="000000" w:themeColor="text1"/>
                <w:sz w:val="18"/>
                <w:szCs w:val="18"/>
              </w:rPr>
              <w:br/>
            </w:r>
            <w:r w:rsidR="00E17E92" w:rsidRPr="00A24846">
              <w:rPr>
                <w:color w:val="000000" w:themeColor="text1"/>
                <w:sz w:val="18"/>
                <w:szCs w:val="18"/>
              </w:rPr>
              <w:t xml:space="preserve">1 x 1(czarno-biały), </w:t>
            </w:r>
            <w:r w:rsidR="001C5980" w:rsidRPr="00A24846">
              <w:rPr>
                <w:color w:val="000000" w:themeColor="text1"/>
                <w:sz w:val="18"/>
                <w:szCs w:val="18"/>
              </w:rPr>
              <w:t>wg projektu Zamawiającego,</w:t>
            </w:r>
          </w:p>
          <w:p w:rsidR="00E17E92" w:rsidRPr="00A24846" w:rsidRDefault="00E17E92" w:rsidP="00E17E92">
            <w:pPr>
              <w:jc w:val="left"/>
              <w:rPr>
                <w:color w:val="000000" w:themeColor="text1"/>
                <w:sz w:val="18"/>
                <w:szCs w:val="18"/>
              </w:rPr>
            </w:pPr>
            <w:r w:rsidRPr="00A24846">
              <w:rPr>
                <w:color w:val="000000" w:themeColor="text1"/>
                <w:sz w:val="18"/>
                <w:szCs w:val="18"/>
                <w:u w:val="single"/>
              </w:rPr>
              <w:t>okładka:</w:t>
            </w:r>
            <w:r w:rsidR="00C30EE7" w:rsidRPr="00A24846">
              <w:rPr>
                <w:color w:val="000000" w:themeColor="text1"/>
                <w:sz w:val="18"/>
                <w:szCs w:val="18"/>
              </w:rPr>
              <w:t xml:space="preserve"> karton powlekany błysk 300</w:t>
            </w:r>
            <w:r w:rsidRPr="00A24846">
              <w:rPr>
                <w:color w:val="000000" w:themeColor="text1"/>
                <w:sz w:val="18"/>
                <w:szCs w:val="18"/>
              </w:rPr>
              <w:t>g, laminowanie jednostronne,</w:t>
            </w:r>
            <w:r w:rsidRPr="00A24846">
              <w:rPr>
                <w:color w:val="000000" w:themeColor="text1"/>
                <w:sz w:val="18"/>
                <w:szCs w:val="18"/>
              </w:rPr>
              <w:br/>
              <w:t>zadruk jednostronny pełen kolor 4 x 0</w:t>
            </w:r>
            <w:r w:rsidR="007F19E3" w:rsidRPr="00A24846">
              <w:rPr>
                <w:color w:val="000000" w:themeColor="text1"/>
                <w:sz w:val="18"/>
                <w:szCs w:val="18"/>
              </w:rPr>
              <w:t xml:space="preserve"> </w:t>
            </w:r>
          </w:p>
          <w:p w:rsidR="00E17E92" w:rsidRPr="00A24846" w:rsidRDefault="001C5980" w:rsidP="007F19E3">
            <w:pPr>
              <w:pStyle w:val="Tekstpodstawowy"/>
              <w:jc w:val="left"/>
              <w:rPr>
                <w:color w:val="000000" w:themeColor="text1"/>
                <w:sz w:val="18"/>
                <w:szCs w:val="18"/>
              </w:rPr>
            </w:pPr>
            <w:r w:rsidRPr="00A24846">
              <w:rPr>
                <w:color w:val="000000" w:themeColor="text1"/>
                <w:sz w:val="18"/>
                <w:szCs w:val="18"/>
                <w:u w:val="single"/>
              </w:rPr>
              <w:t>oprawa:</w:t>
            </w:r>
            <w:r w:rsidRPr="00A24846">
              <w:rPr>
                <w:color w:val="000000" w:themeColor="text1"/>
                <w:sz w:val="18"/>
                <w:szCs w:val="18"/>
              </w:rPr>
              <w:t> </w:t>
            </w:r>
            <w:r w:rsidR="00E17E92" w:rsidRPr="00A24846">
              <w:rPr>
                <w:color w:val="000000" w:themeColor="text1"/>
                <w:sz w:val="18"/>
                <w:szCs w:val="18"/>
              </w:rPr>
              <w:t>szycie zeszytowe</w:t>
            </w:r>
          </w:p>
        </w:tc>
        <w:tc>
          <w:tcPr>
            <w:tcW w:w="707" w:type="pct"/>
            <w:shd w:val="clear" w:color="auto" w:fill="auto"/>
            <w:noWrap/>
            <w:vAlign w:val="center"/>
            <w:hideMark/>
          </w:tcPr>
          <w:p w:rsidR="00E17E92" w:rsidRPr="00A24846" w:rsidRDefault="00523CAE" w:rsidP="00E17E92">
            <w:pPr>
              <w:jc w:val="center"/>
              <w:rPr>
                <w:rFonts w:eastAsia="Arial Unicode MS"/>
                <w:b/>
                <w:bCs/>
                <w:color w:val="000000" w:themeColor="text1"/>
                <w:sz w:val="18"/>
                <w:szCs w:val="18"/>
              </w:rPr>
            </w:pPr>
            <w:r w:rsidRPr="00A24846">
              <w:rPr>
                <w:rFonts w:eastAsia="Arial Unicode MS"/>
                <w:b/>
                <w:bCs/>
                <w:color w:val="000000" w:themeColor="text1"/>
                <w:sz w:val="18"/>
                <w:szCs w:val="18"/>
              </w:rPr>
              <w:t>300</w:t>
            </w:r>
          </w:p>
        </w:tc>
      </w:tr>
      <w:tr w:rsidR="002174A3" w:rsidRPr="00A24846" w:rsidTr="006B69A8">
        <w:trPr>
          <w:trHeight w:val="540"/>
          <w:jc w:val="center"/>
        </w:trPr>
        <w:tc>
          <w:tcPr>
            <w:tcW w:w="276" w:type="pct"/>
            <w:shd w:val="clear" w:color="auto" w:fill="auto"/>
            <w:noWrap/>
            <w:vAlign w:val="center"/>
            <w:hideMark/>
          </w:tcPr>
          <w:p w:rsidR="002174A3" w:rsidRPr="00A24846" w:rsidRDefault="002174A3" w:rsidP="00D84EFA">
            <w:pPr>
              <w:pStyle w:val="Akapitzlist"/>
              <w:numPr>
                <w:ilvl w:val="0"/>
                <w:numId w:val="17"/>
              </w:numPr>
              <w:ind w:left="153" w:firstLine="0"/>
              <w:jc w:val="left"/>
              <w:rPr>
                <w:color w:val="000000" w:themeColor="text1"/>
                <w:sz w:val="18"/>
                <w:szCs w:val="18"/>
              </w:rPr>
            </w:pPr>
          </w:p>
        </w:tc>
        <w:tc>
          <w:tcPr>
            <w:tcW w:w="980" w:type="pct"/>
            <w:shd w:val="clear" w:color="auto" w:fill="auto"/>
            <w:vAlign w:val="center"/>
            <w:hideMark/>
          </w:tcPr>
          <w:p w:rsidR="002174A3" w:rsidRPr="00A24846" w:rsidRDefault="002174A3" w:rsidP="002174A3">
            <w:pPr>
              <w:jc w:val="left"/>
              <w:rPr>
                <w:b/>
                <w:color w:val="000000" w:themeColor="text1"/>
                <w:sz w:val="18"/>
                <w:szCs w:val="18"/>
              </w:rPr>
            </w:pPr>
            <w:r w:rsidRPr="00A24846">
              <w:rPr>
                <w:b/>
                <w:color w:val="000000" w:themeColor="text1"/>
                <w:sz w:val="18"/>
                <w:szCs w:val="18"/>
              </w:rPr>
              <w:t>Dyplom ukończenia studiów pierwszego stopnia</w:t>
            </w:r>
            <w:r w:rsidRPr="00A24846">
              <w:rPr>
                <w:color w:val="000000" w:themeColor="text1"/>
                <w:sz w:val="18"/>
                <w:szCs w:val="18"/>
              </w:rPr>
              <w:t xml:space="preserve"> - </w:t>
            </w:r>
            <w:r w:rsidRPr="00A24846">
              <w:rPr>
                <w:b/>
                <w:color w:val="000000" w:themeColor="text1"/>
                <w:sz w:val="18"/>
                <w:szCs w:val="18"/>
              </w:rPr>
              <w:t>oryginał</w:t>
            </w:r>
          </w:p>
        </w:tc>
        <w:tc>
          <w:tcPr>
            <w:tcW w:w="3037" w:type="pct"/>
            <w:shd w:val="clear" w:color="auto" w:fill="auto"/>
            <w:vAlign w:val="center"/>
            <w:hideMark/>
          </w:tcPr>
          <w:p w:rsidR="002174A3" w:rsidRPr="00A24846" w:rsidRDefault="002174A3" w:rsidP="002174A3">
            <w:pPr>
              <w:jc w:val="left"/>
              <w:rPr>
                <w:color w:val="000000" w:themeColor="text1"/>
                <w:sz w:val="18"/>
                <w:szCs w:val="18"/>
              </w:rPr>
            </w:pPr>
            <w:r w:rsidRPr="00A24846">
              <w:rPr>
                <w:color w:val="000000" w:themeColor="text1"/>
                <w:sz w:val="18"/>
                <w:szCs w:val="18"/>
              </w:rPr>
              <w:t>Zgodny z Rozporządzeniem Ministra Nauki i Szkolnictwa Wyższego z dnia 1 września 2011 r.</w:t>
            </w:r>
            <w:r w:rsidR="00B24044" w:rsidRPr="00A24846">
              <w:rPr>
                <w:color w:val="000000" w:themeColor="text1"/>
                <w:sz w:val="18"/>
                <w:szCs w:val="18"/>
              </w:rPr>
              <w:t xml:space="preserve"> </w:t>
            </w:r>
            <w:r w:rsidRPr="00A24846">
              <w:rPr>
                <w:color w:val="000000" w:themeColor="text1"/>
                <w:sz w:val="18"/>
                <w:szCs w:val="18"/>
              </w:rPr>
              <w:t xml:space="preserve">w sprawie tytułów zawodowych nadawanych absolwentom studiów, warunków wydawania oraz niezbędnych elementów dyplomów ukończenia studiów i świadectw ukończenia studiów podyplomowych oraz wzoru suplementu do dyplomu (Dz. U. Dz.U.2011.196.1167 z </w:t>
            </w:r>
            <w:proofErr w:type="spellStart"/>
            <w:r w:rsidRPr="00A24846">
              <w:rPr>
                <w:color w:val="000000" w:themeColor="text1"/>
                <w:sz w:val="18"/>
                <w:szCs w:val="18"/>
              </w:rPr>
              <w:t>późn</w:t>
            </w:r>
            <w:proofErr w:type="spellEnd"/>
            <w:r w:rsidRPr="00A24846">
              <w:rPr>
                <w:color w:val="000000" w:themeColor="text1"/>
                <w:sz w:val="18"/>
                <w:szCs w:val="18"/>
              </w:rPr>
              <w:t xml:space="preserve">. zm.) oraz z Opisem przedmiotu zamówienia (Załącznik nr 2 do </w:t>
            </w:r>
            <w:r w:rsidRPr="00A24846">
              <w:rPr>
                <w:i/>
                <w:color w:val="000000" w:themeColor="text1"/>
                <w:sz w:val="18"/>
                <w:szCs w:val="18"/>
              </w:rPr>
              <w:t>Rozeznania cenowego)</w:t>
            </w:r>
          </w:p>
        </w:tc>
        <w:tc>
          <w:tcPr>
            <w:tcW w:w="707" w:type="pct"/>
            <w:shd w:val="clear" w:color="auto" w:fill="auto"/>
            <w:noWrap/>
            <w:vAlign w:val="center"/>
            <w:hideMark/>
          </w:tcPr>
          <w:p w:rsidR="002174A3" w:rsidRPr="00A24846" w:rsidRDefault="002174A3" w:rsidP="002174A3">
            <w:pPr>
              <w:jc w:val="center"/>
              <w:rPr>
                <w:rFonts w:eastAsia="Arial Unicode MS"/>
                <w:b/>
                <w:bCs/>
                <w:color w:val="000000" w:themeColor="text1"/>
                <w:sz w:val="18"/>
                <w:szCs w:val="18"/>
              </w:rPr>
            </w:pPr>
            <w:r w:rsidRPr="00A24846">
              <w:rPr>
                <w:rFonts w:eastAsia="Arial Unicode MS"/>
                <w:b/>
                <w:bCs/>
                <w:color w:val="000000" w:themeColor="text1"/>
                <w:sz w:val="18"/>
                <w:szCs w:val="18"/>
              </w:rPr>
              <w:t>200</w:t>
            </w:r>
          </w:p>
        </w:tc>
      </w:tr>
      <w:tr w:rsidR="002174A3" w:rsidRPr="00A24846" w:rsidTr="006B69A8">
        <w:trPr>
          <w:trHeight w:val="540"/>
          <w:jc w:val="center"/>
        </w:trPr>
        <w:tc>
          <w:tcPr>
            <w:tcW w:w="276" w:type="pct"/>
            <w:shd w:val="clear" w:color="auto" w:fill="auto"/>
            <w:noWrap/>
            <w:vAlign w:val="center"/>
            <w:hideMark/>
          </w:tcPr>
          <w:p w:rsidR="002174A3" w:rsidRPr="00A24846" w:rsidRDefault="002174A3" w:rsidP="00D84EFA">
            <w:pPr>
              <w:pStyle w:val="Akapitzlist"/>
              <w:numPr>
                <w:ilvl w:val="0"/>
                <w:numId w:val="17"/>
              </w:numPr>
              <w:ind w:left="153" w:firstLine="0"/>
              <w:jc w:val="left"/>
              <w:rPr>
                <w:color w:val="000000" w:themeColor="text1"/>
                <w:sz w:val="18"/>
                <w:szCs w:val="18"/>
              </w:rPr>
            </w:pPr>
          </w:p>
        </w:tc>
        <w:tc>
          <w:tcPr>
            <w:tcW w:w="980" w:type="pct"/>
            <w:shd w:val="clear" w:color="auto" w:fill="auto"/>
            <w:vAlign w:val="center"/>
            <w:hideMark/>
          </w:tcPr>
          <w:p w:rsidR="002174A3" w:rsidRPr="00A24846" w:rsidRDefault="002174A3" w:rsidP="002174A3">
            <w:pPr>
              <w:jc w:val="left"/>
              <w:rPr>
                <w:b/>
                <w:color w:val="000000" w:themeColor="text1"/>
                <w:sz w:val="18"/>
                <w:szCs w:val="18"/>
              </w:rPr>
            </w:pPr>
            <w:r w:rsidRPr="00A24846">
              <w:rPr>
                <w:b/>
                <w:color w:val="000000" w:themeColor="text1"/>
                <w:sz w:val="18"/>
                <w:szCs w:val="18"/>
              </w:rPr>
              <w:t>Dyplom ukończenia studiów pierwszego stopnia  - odpis</w:t>
            </w:r>
          </w:p>
        </w:tc>
        <w:tc>
          <w:tcPr>
            <w:tcW w:w="3037" w:type="pct"/>
            <w:shd w:val="clear" w:color="auto" w:fill="auto"/>
            <w:vAlign w:val="center"/>
            <w:hideMark/>
          </w:tcPr>
          <w:p w:rsidR="002174A3" w:rsidRPr="00A24846" w:rsidRDefault="002174A3" w:rsidP="002174A3">
            <w:pPr>
              <w:jc w:val="left"/>
              <w:rPr>
                <w:color w:val="000000" w:themeColor="text1"/>
                <w:sz w:val="18"/>
                <w:szCs w:val="18"/>
              </w:rPr>
            </w:pPr>
            <w:r w:rsidRPr="00A24846">
              <w:rPr>
                <w:color w:val="000000" w:themeColor="text1"/>
                <w:sz w:val="18"/>
                <w:szCs w:val="18"/>
              </w:rPr>
              <w:t>Zgodny z Rozporządzeniem Ministra Nauki i Szkolnictwa Wyższego z dnia 1 września 2011 r.</w:t>
            </w:r>
            <w:r w:rsidR="00B24044" w:rsidRPr="00A24846">
              <w:rPr>
                <w:color w:val="000000" w:themeColor="text1"/>
                <w:sz w:val="18"/>
                <w:szCs w:val="18"/>
              </w:rPr>
              <w:t xml:space="preserve"> </w:t>
            </w:r>
            <w:r w:rsidRPr="00A24846">
              <w:rPr>
                <w:color w:val="000000" w:themeColor="text1"/>
                <w:sz w:val="18"/>
                <w:szCs w:val="18"/>
              </w:rPr>
              <w:t xml:space="preserve">w sprawie tytułów zawodowych nadawanych absolwentom studiów, warunków wydawania oraz niezbędnych elementów dyplomów ukończenia studiów i świadectw ukończenia studiów podyplomowych oraz wzoru suplementu do dyplomu (Dz. U. Dz.U.2011.196.1167 z </w:t>
            </w:r>
            <w:proofErr w:type="spellStart"/>
            <w:r w:rsidRPr="00A24846">
              <w:rPr>
                <w:color w:val="000000" w:themeColor="text1"/>
                <w:sz w:val="18"/>
                <w:szCs w:val="18"/>
              </w:rPr>
              <w:t>późn</w:t>
            </w:r>
            <w:proofErr w:type="spellEnd"/>
            <w:r w:rsidRPr="00A24846">
              <w:rPr>
                <w:color w:val="000000" w:themeColor="text1"/>
                <w:sz w:val="18"/>
                <w:szCs w:val="18"/>
              </w:rPr>
              <w:t xml:space="preserve">. zm.) oraz z Opisem przedmiotu zamówienia (Załącznik nr 2 do </w:t>
            </w:r>
            <w:r w:rsidRPr="00A24846">
              <w:rPr>
                <w:i/>
                <w:color w:val="000000" w:themeColor="text1"/>
                <w:sz w:val="18"/>
                <w:szCs w:val="18"/>
              </w:rPr>
              <w:t>Rozeznania cenowego)</w:t>
            </w:r>
          </w:p>
        </w:tc>
        <w:tc>
          <w:tcPr>
            <w:tcW w:w="707" w:type="pct"/>
            <w:shd w:val="clear" w:color="auto" w:fill="auto"/>
            <w:noWrap/>
            <w:vAlign w:val="center"/>
            <w:hideMark/>
          </w:tcPr>
          <w:p w:rsidR="002174A3" w:rsidRPr="00A24846" w:rsidRDefault="002174A3" w:rsidP="002174A3">
            <w:pPr>
              <w:jc w:val="center"/>
              <w:rPr>
                <w:color w:val="000000" w:themeColor="text1"/>
                <w:sz w:val="18"/>
                <w:szCs w:val="18"/>
              </w:rPr>
            </w:pPr>
            <w:r w:rsidRPr="00A24846">
              <w:rPr>
                <w:rFonts w:eastAsia="Arial Unicode MS"/>
                <w:b/>
                <w:bCs/>
                <w:color w:val="000000" w:themeColor="text1"/>
                <w:sz w:val="18"/>
                <w:szCs w:val="18"/>
              </w:rPr>
              <w:t>400</w:t>
            </w:r>
          </w:p>
        </w:tc>
      </w:tr>
      <w:tr w:rsidR="002174A3" w:rsidRPr="00A24846" w:rsidTr="006B69A8">
        <w:trPr>
          <w:trHeight w:val="540"/>
          <w:jc w:val="center"/>
        </w:trPr>
        <w:tc>
          <w:tcPr>
            <w:tcW w:w="276" w:type="pct"/>
            <w:shd w:val="clear" w:color="auto" w:fill="auto"/>
            <w:noWrap/>
            <w:vAlign w:val="center"/>
            <w:hideMark/>
          </w:tcPr>
          <w:p w:rsidR="002174A3" w:rsidRPr="00A24846" w:rsidRDefault="002174A3" w:rsidP="00D84EFA">
            <w:pPr>
              <w:pStyle w:val="Akapitzlist"/>
              <w:numPr>
                <w:ilvl w:val="0"/>
                <w:numId w:val="17"/>
              </w:numPr>
              <w:ind w:left="153" w:firstLine="0"/>
              <w:jc w:val="center"/>
              <w:rPr>
                <w:color w:val="000000" w:themeColor="text1"/>
                <w:sz w:val="18"/>
                <w:szCs w:val="18"/>
              </w:rPr>
            </w:pPr>
          </w:p>
        </w:tc>
        <w:tc>
          <w:tcPr>
            <w:tcW w:w="980" w:type="pct"/>
            <w:shd w:val="clear" w:color="auto" w:fill="auto"/>
            <w:vAlign w:val="center"/>
            <w:hideMark/>
          </w:tcPr>
          <w:p w:rsidR="002174A3" w:rsidRPr="00A24846" w:rsidRDefault="002174A3" w:rsidP="00355E91">
            <w:pPr>
              <w:jc w:val="left"/>
              <w:rPr>
                <w:b/>
                <w:color w:val="000000" w:themeColor="text1"/>
                <w:sz w:val="18"/>
                <w:szCs w:val="18"/>
              </w:rPr>
            </w:pPr>
            <w:r w:rsidRPr="00A24846">
              <w:rPr>
                <w:b/>
                <w:color w:val="000000" w:themeColor="text1"/>
                <w:sz w:val="18"/>
                <w:szCs w:val="18"/>
              </w:rPr>
              <w:t xml:space="preserve">Dyplom ukończenia studiów </w:t>
            </w:r>
            <w:r w:rsidRPr="00A24846">
              <w:rPr>
                <w:b/>
                <w:color w:val="000000" w:themeColor="text1"/>
                <w:sz w:val="18"/>
                <w:szCs w:val="18"/>
              </w:rPr>
              <w:lastRenderedPageBreak/>
              <w:t xml:space="preserve">pierwszego stopnia  – odpis </w:t>
            </w:r>
            <w:proofErr w:type="spellStart"/>
            <w:r w:rsidRPr="00A24846">
              <w:rPr>
                <w:b/>
                <w:color w:val="000000" w:themeColor="text1"/>
                <w:sz w:val="18"/>
                <w:szCs w:val="18"/>
              </w:rPr>
              <w:t>przezn</w:t>
            </w:r>
            <w:proofErr w:type="spellEnd"/>
            <w:r w:rsidRPr="00A24846">
              <w:rPr>
                <w:b/>
                <w:color w:val="000000" w:themeColor="text1"/>
                <w:sz w:val="18"/>
                <w:szCs w:val="18"/>
              </w:rPr>
              <w:t>. do akt</w:t>
            </w:r>
            <w:r w:rsidR="00355E91" w:rsidRPr="00A24846">
              <w:rPr>
                <w:b/>
                <w:color w:val="000000" w:themeColor="text1"/>
                <w:sz w:val="18"/>
                <w:szCs w:val="18"/>
              </w:rPr>
              <w:t xml:space="preserve">. </w:t>
            </w:r>
          </w:p>
        </w:tc>
        <w:tc>
          <w:tcPr>
            <w:tcW w:w="3037" w:type="pct"/>
            <w:shd w:val="clear" w:color="auto" w:fill="auto"/>
            <w:vAlign w:val="center"/>
            <w:hideMark/>
          </w:tcPr>
          <w:p w:rsidR="002174A3" w:rsidRPr="00A24846" w:rsidRDefault="002174A3" w:rsidP="002174A3">
            <w:pPr>
              <w:jc w:val="left"/>
              <w:rPr>
                <w:color w:val="000000" w:themeColor="text1"/>
                <w:sz w:val="18"/>
                <w:szCs w:val="18"/>
              </w:rPr>
            </w:pPr>
            <w:r w:rsidRPr="00A24846">
              <w:rPr>
                <w:color w:val="000000" w:themeColor="text1"/>
                <w:sz w:val="18"/>
                <w:szCs w:val="18"/>
              </w:rPr>
              <w:lastRenderedPageBreak/>
              <w:t>Zgodny z Rozporządzeniem Ministra Nauki i Szkolnictwa Wyższego z dnia 1 września 2011 r.</w:t>
            </w:r>
            <w:r w:rsidR="00B24044" w:rsidRPr="00A24846">
              <w:rPr>
                <w:color w:val="000000" w:themeColor="text1"/>
                <w:sz w:val="18"/>
                <w:szCs w:val="18"/>
              </w:rPr>
              <w:t xml:space="preserve"> </w:t>
            </w:r>
            <w:r w:rsidRPr="00A24846">
              <w:rPr>
                <w:color w:val="000000" w:themeColor="text1"/>
                <w:sz w:val="18"/>
                <w:szCs w:val="18"/>
              </w:rPr>
              <w:t xml:space="preserve">w sprawie tytułów zawodowych nadawanych absolwentom studiów, warunków </w:t>
            </w:r>
            <w:r w:rsidRPr="00A24846">
              <w:rPr>
                <w:color w:val="000000" w:themeColor="text1"/>
                <w:sz w:val="18"/>
                <w:szCs w:val="18"/>
              </w:rPr>
              <w:lastRenderedPageBreak/>
              <w:t xml:space="preserve">wydawania oraz niezbędnych elementów dyplomów ukończenia studiów i świadectw ukończenia studiów podyplomowych oraz wzoru suplementu do dyplomu (Dz. U. Dz.U.2011.196.1167 z </w:t>
            </w:r>
            <w:proofErr w:type="spellStart"/>
            <w:r w:rsidRPr="00A24846">
              <w:rPr>
                <w:color w:val="000000" w:themeColor="text1"/>
                <w:sz w:val="18"/>
                <w:szCs w:val="18"/>
              </w:rPr>
              <w:t>późn</w:t>
            </w:r>
            <w:proofErr w:type="spellEnd"/>
            <w:r w:rsidRPr="00A24846">
              <w:rPr>
                <w:color w:val="000000" w:themeColor="text1"/>
                <w:sz w:val="18"/>
                <w:szCs w:val="18"/>
              </w:rPr>
              <w:t xml:space="preserve">. zm.) oraz z Opisem przedmiotu zamówienia (Załącznik nr 2 do </w:t>
            </w:r>
            <w:r w:rsidRPr="00A24846">
              <w:rPr>
                <w:i/>
                <w:color w:val="000000" w:themeColor="text1"/>
                <w:sz w:val="18"/>
                <w:szCs w:val="18"/>
              </w:rPr>
              <w:t>Rozeznania cenowego)</w:t>
            </w:r>
          </w:p>
        </w:tc>
        <w:tc>
          <w:tcPr>
            <w:tcW w:w="707" w:type="pct"/>
            <w:shd w:val="clear" w:color="auto" w:fill="auto"/>
            <w:noWrap/>
            <w:vAlign w:val="center"/>
            <w:hideMark/>
          </w:tcPr>
          <w:p w:rsidR="002174A3" w:rsidRPr="00A24846" w:rsidRDefault="002174A3" w:rsidP="002174A3">
            <w:pPr>
              <w:jc w:val="center"/>
              <w:rPr>
                <w:color w:val="000000" w:themeColor="text1"/>
                <w:sz w:val="18"/>
                <w:szCs w:val="18"/>
              </w:rPr>
            </w:pPr>
            <w:r w:rsidRPr="00A24846">
              <w:rPr>
                <w:rFonts w:eastAsia="Arial Unicode MS"/>
                <w:b/>
                <w:bCs/>
                <w:color w:val="000000" w:themeColor="text1"/>
                <w:sz w:val="18"/>
                <w:szCs w:val="18"/>
              </w:rPr>
              <w:lastRenderedPageBreak/>
              <w:t>200</w:t>
            </w:r>
          </w:p>
        </w:tc>
      </w:tr>
      <w:tr w:rsidR="002174A3" w:rsidRPr="00A24846" w:rsidTr="006B69A8">
        <w:trPr>
          <w:trHeight w:val="491"/>
          <w:jc w:val="center"/>
        </w:trPr>
        <w:tc>
          <w:tcPr>
            <w:tcW w:w="276" w:type="pct"/>
            <w:shd w:val="clear" w:color="auto" w:fill="auto"/>
            <w:noWrap/>
            <w:vAlign w:val="center"/>
            <w:hideMark/>
          </w:tcPr>
          <w:p w:rsidR="002174A3" w:rsidRPr="00A24846" w:rsidRDefault="002174A3" w:rsidP="00D84EFA">
            <w:pPr>
              <w:pStyle w:val="Akapitzlist"/>
              <w:numPr>
                <w:ilvl w:val="0"/>
                <w:numId w:val="17"/>
              </w:numPr>
              <w:ind w:left="153" w:firstLine="0"/>
              <w:jc w:val="left"/>
              <w:rPr>
                <w:color w:val="000000" w:themeColor="text1"/>
                <w:sz w:val="18"/>
                <w:szCs w:val="18"/>
              </w:rPr>
            </w:pPr>
          </w:p>
        </w:tc>
        <w:tc>
          <w:tcPr>
            <w:tcW w:w="980" w:type="pct"/>
            <w:shd w:val="clear" w:color="auto" w:fill="auto"/>
            <w:vAlign w:val="center"/>
            <w:hideMark/>
          </w:tcPr>
          <w:p w:rsidR="002174A3" w:rsidRPr="00A24846" w:rsidRDefault="002C2EFB" w:rsidP="00355E91">
            <w:pPr>
              <w:jc w:val="left"/>
              <w:rPr>
                <w:b/>
                <w:color w:val="000000" w:themeColor="text1"/>
                <w:sz w:val="18"/>
                <w:szCs w:val="18"/>
              </w:rPr>
            </w:pPr>
            <w:r w:rsidRPr="00A24846">
              <w:rPr>
                <w:b/>
                <w:color w:val="000000" w:themeColor="text1"/>
                <w:sz w:val="18"/>
                <w:szCs w:val="18"/>
              </w:rPr>
              <w:t>Dyplom ukończenia studiów pierwszego stopnia w j. angielskim - odpis</w:t>
            </w:r>
          </w:p>
        </w:tc>
        <w:tc>
          <w:tcPr>
            <w:tcW w:w="3037" w:type="pct"/>
            <w:shd w:val="clear" w:color="auto" w:fill="auto"/>
            <w:vAlign w:val="center"/>
            <w:hideMark/>
          </w:tcPr>
          <w:p w:rsidR="002174A3" w:rsidRPr="00A24846" w:rsidRDefault="00B24044" w:rsidP="00B24044">
            <w:pPr>
              <w:jc w:val="left"/>
              <w:rPr>
                <w:color w:val="000000" w:themeColor="text1"/>
                <w:sz w:val="18"/>
                <w:szCs w:val="18"/>
              </w:rPr>
            </w:pPr>
            <w:r w:rsidRPr="00A24846">
              <w:rPr>
                <w:color w:val="000000" w:themeColor="text1"/>
                <w:sz w:val="18"/>
                <w:szCs w:val="18"/>
              </w:rPr>
              <w:t xml:space="preserve">Zgodny z Rozporządzeniem Ministra Nauki i Szkolnictwa Wyższego z dnia 1 września 2011 r. w sprawie tytułów zawodowych nadawanych absolwentom studiów, warunków wydawania oraz niezbędnych elementów dyplomów ukończenia studiów i świadectw ukończenia studiów podyplomowych oraz wzoru suplementu do dyplomu (Dz. U. Dz.U.2011.196.1167 z </w:t>
            </w:r>
            <w:proofErr w:type="spellStart"/>
            <w:r w:rsidRPr="00A24846">
              <w:rPr>
                <w:color w:val="000000" w:themeColor="text1"/>
                <w:sz w:val="18"/>
                <w:szCs w:val="18"/>
              </w:rPr>
              <w:t>późn</w:t>
            </w:r>
            <w:proofErr w:type="spellEnd"/>
            <w:r w:rsidRPr="00A24846">
              <w:rPr>
                <w:color w:val="000000" w:themeColor="text1"/>
                <w:sz w:val="18"/>
                <w:szCs w:val="18"/>
              </w:rPr>
              <w:t xml:space="preserve">. zm.) oraz z Opisem przedmiotu zamówienia (Załącznik nr 2 do </w:t>
            </w:r>
            <w:r w:rsidRPr="00A24846">
              <w:rPr>
                <w:i/>
                <w:color w:val="000000" w:themeColor="text1"/>
                <w:sz w:val="18"/>
                <w:szCs w:val="18"/>
              </w:rPr>
              <w:t>Rozeznania cenowego)</w:t>
            </w:r>
          </w:p>
        </w:tc>
        <w:tc>
          <w:tcPr>
            <w:tcW w:w="707" w:type="pct"/>
            <w:shd w:val="clear" w:color="auto" w:fill="auto"/>
            <w:noWrap/>
            <w:vAlign w:val="center"/>
            <w:hideMark/>
          </w:tcPr>
          <w:p w:rsidR="002174A3" w:rsidRPr="00A24846" w:rsidRDefault="002174A3" w:rsidP="002174A3">
            <w:pPr>
              <w:jc w:val="center"/>
              <w:rPr>
                <w:rFonts w:eastAsia="Arial Unicode MS"/>
                <w:b/>
                <w:bCs/>
                <w:color w:val="000000" w:themeColor="text1"/>
                <w:sz w:val="18"/>
                <w:szCs w:val="18"/>
              </w:rPr>
            </w:pPr>
            <w:r w:rsidRPr="00A24846">
              <w:rPr>
                <w:rFonts w:eastAsia="Arial Unicode MS"/>
                <w:b/>
                <w:bCs/>
                <w:color w:val="000000" w:themeColor="text1"/>
                <w:sz w:val="18"/>
                <w:szCs w:val="18"/>
              </w:rPr>
              <w:t>100</w:t>
            </w:r>
          </w:p>
        </w:tc>
      </w:tr>
      <w:tr w:rsidR="002174A3" w:rsidRPr="00A24846" w:rsidTr="006B69A8">
        <w:trPr>
          <w:trHeight w:val="491"/>
          <w:jc w:val="center"/>
        </w:trPr>
        <w:tc>
          <w:tcPr>
            <w:tcW w:w="276" w:type="pct"/>
            <w:shd w:val="clear" w:color="auto" w:fill="auto"/>
            <w:noWrap/>
            <w:vAlign w:val="center"/>
            <w:hideMark/>
          </w:tcPr>
          <w:p w:rsidR="002174A3" w:rsidRPr="00A24846" w:rsidRDefault="002174A3" w:rsidP="00D84EFA">
            <w:pPr>
              <w:pStyle w:val="Akapitzlist"/>
              <w:numPr>
                <w:ilvl w:val="0"/>
                <w:numId w:val="17"/>
              </w:numPr>
              <w:ind w:left="153" w:firstLine="0"/>
              <w:jc w:val="left"/>
              <w:rPr>
                <w:color w:val="000000" w:themeColor="text1"/>
                <w:sz w:val="18"/>
                <w:szCs w:val="18"/>
              </w:rPr>
            </w:pPr>
          </w:p>
        </w:tc>
        <w:tc>
          <w:tcPr>
            <w:tcW w:w="980" w:type="pct"/>
            <w:shd w:val="clear" w:color="auto" w:fill="auto"/>
            <w:vAlign w:val="center"/>
            <w:hideMark/>
          </w:tcPr>
          <w:p w:rsidR="002174A3" w:rsidRPr="00A24846" w:rsidRDefault="002174A3" w:rsidP="00355E91">
            <w:pPr>
              <w:jc w:val="left"/>
              <w:rPr>
                <w:b/>
                <w:color w:val="000000" w:themeColor="text1"/>
                <w:sz w:val="18"/>
                <w:szCs w:val="18"/>
              </w:rPr>
            </w:pPr>
            <w:r w:rsidRPr="00A24846">
              <w:rPr>
                <w:b/>
                <w:color w:val="000000" w:themeColor="text1"/>
                <w:sz w:val="18"/>
                <w:szCs w:val="18"/>
              </w:rPr>
              <w:t>Papier z giloszem</w:t>
            </w:r>
          </w:p>
        </w:tc>
        <w:tc>
          <w:tcPr>
            <w:tcW w:w="3037" w:type="pct"/>
            <w:shd w:val="clear" w:color="auto" w:fill="auto"/>
            <w:vAlign w:val="center"/>
            <w:hideMark/>
          </w:tcPr>
          <w:p w:rsidR="002174A3" w:rsidRPr="00A24846" w:rsidRDefault="002174A3" w:rsidP="002174A3">
            <w:pPr>
              <w:spacing w:line="360" w:lineRule="auto"/>
              <w:jc w:val="left"/>
              <w:rPr>
                <w:b/>
                <w:color w:val="000000" w:themeColor="text1"/>
                <w:sz w:val="18"/>
                <w:szCs w:val="18"/>
              </w:rPr>
            </w:pPr>
          </w:p>
        </w:tc>
        <w:tc>
          <w:tcPr>
            <w:tcW w:w="707" w:type="pct"/>
            <w:shd w:val="clear" w:color="auto" w:fill="auto"/>
            <w:noWrap/>
            <w:vAlign w:val="center"/>
            <w:hideMark/>
          </w:tcPr>
          <w:p w:rsidR="002174A3" w:rsidRPr="00A24846" w:rsidRDefault="002174A3" w:rsidP="002174A3">
            <w:pPr>
              <w:jc w:val="center"/>
              <w:rPr>
                <w:color w:val="000000" w:themeColor="text1"/>
                <w:sz w:val="18"/>
                <w:szCs w:val="18"/>
              </w:rPr>
            </w:pPr>
            <w:r w:rsidRPr="00A24846">
              <w:rPr>
                <w:rFonts w:eastAsia="Arial Unicode MS"/>
                <w:b/>
                <w:bCs/>
                <w:color w:val="000000" w:themeColor="text1"/>
                <w:sz w:val="18"/>
                <w:szCs w:val="18"/>
              </w:rPr>
              <w:t>4.000</w:t>
            </w:r>
          </w:p>
        </w:tc>
      </w:tr>
      <w:tr w:rsidR="002174A3" w:rsidRPr="00A24846" w:rsidTr="006B69A8">
        <w:trPr>
          <w:trHeight w:val="540"/>
          <w:jc w:val="center"/>
        </w:trPr>
        <w:tc>
          <w:tcPr>
            <w:tcW w:w="276" w:type="pct"/>
            <w:shd w:val="clear" w:color="auto" w:fill="auto"/>
            <w:noWrap/>
            <w:vAlign w:val="center"/>
            <w:hideMark/>
          </w:tcPr>
          <w:p w:rsidR="002174A3" w:rsidRPr="00A24846" w:rsidRDefault="002174A3" w:rsidP="00D84EFA">
            <w:pPr>
              <w:pStyle w:val="Akapitzlist"/>
              <w:numPr>
                <w:ilvl w:val="0"/>
                <w:numId w:val="17"/>
              </w:numPr>
              <w:ind w:left="153" w:firstLine="0"/>
              <w:jc w:val="left"/>
              <w:rPr>
                <w:color w:val="000000" w:themeColor="text1"/>
                <w:sz w:val="18"/>
                <w:szCs w:val="18"/>
              </w:rPr>
            </w:pPr>
          </w:p>
        </w:tc>
        <w:tc>
          <w:tcPr>
            <w:tcW w:w="980" w:type="pct"/>
            <w:shd w:val="clear" w:color="auto" w:fill="auto"/>
            <w:vAlign w:val="center"/>
            <w:hideMark/>
          </w:tcPr>
          <w:p w:rsidR="002174A3" w:rsidRPr="00A24846" w:rsidRDefault="002174A3" w:rsidP="00355E91">
            <w:pPr>
              <w:jc w:val="left"/>
              <w:rPr>
                <w:b/>
                <w:color w:val="000000" w:themeColor="text1"/>
                <w:sz w:val="18"/>
                <w:szCs w:val="18"/>
              </w:rPr>
            </w:pPr>
            <w:r w:rsidRPr="00A24846">
              <w:rPr>
                <w:b/>
                <w:color w:val="000000" w:themeColor="text1"/>
                <w:sz w:val="18"/>
                <w:szCs w:val="18"/>
              </w:rPr>
              <w:t>Świadectwo ukończenia studiów podyplomowych</w:t>
            </w:r>
          </w:p>
        </w:tc>
        <w:tc>
          <w:tcPr>
            <w:tcW w:w="3037" w:type="pct"/>
            <w:shd w:val="clear" w:color="auto" w:fill="auto"/>
            <w:vAlign w:val="center"/>
            <w:hideMark/>
          </w:tcPr>
          <w:p w:rsidR="002174A3" w:rsidRPr="00A24846" w:rsidRDefault="002174A3" w:rsidP="00B24044">
            <w:pPr>
              <w:jc w:val="left"/>
              <w:rPr>
                <w:color w:val="000000" w:themeColor="text1"/>
                <w:sz w:val="18"/>
                <w:szCs w:val="18"/>
              </w:rPr>
            </w:pPr>
            <w:r w:rsidRPr="00A24846">
              <w:rPr>
                <w:color w:val="000000" w:themeColor="text1"/>
                <w:sz w:val="18"/>
                <w:szCs w:val="18"/>
              </w:rPr>
              <w:t xml:space="preserve">Zgodny z Rozporządzeniem Ministra Nauki i Szkolnictwa Wyższego z dnia 1 września 2011 r. w sprawie tytułów zawodowych nadawanych absolwentom studiów, warunków wydawania oraz niezbędnych elementów dyplomów ukończenia studiów i świadectw ukończenia studiów podyplomowych oraz wzoru suplementu do dyplomu (Dz. U. Dz.U.2011.196.1167 z </w:t>
            </w:r>
            <w:proofErr w:type="spellStart"/>
            <w:r w:rsidRPr="00A24846">
              <w:rPr>
                <w:color w:val="000000" w:themeColor="text1"/>
                <w:sz w:val="18"/>
                <w:szCs w:val="18"/>
              </w:rPr>
              <w:t>późn</w:t>
            </w:r>
            <w:proofErr w:type="spellEnd"/>
            <w:r w:rsidRPr="00A24846">
              <w:rPr>
                <w:color w:val="000000" w:themeColor="text1"/>
                <w:sz w:val="18"/>
                <w:szCs w:val="18"/>
              </w:rPr>
              <w:t>. zm.)</w:t>
            </w:r>
          </w:p>
        </w:tc>
        <w:tc>
          <w:tcPr>
            <w:tcW w:w="707" w:type="pct"/>
            <w:shd w:val="clear" w:color="auto" w:fill="auto"/>
            <w:noWrap/>
            <w:vAlign w:val="center"/>
            <w:hideMark/>
          </w:tcPr>
          <w:p w:rsidR="002174A3" w:rsidRPr="00A24846" w:rsidRDefault="002174A3" w:rsidP="002174A3">
            <w:pPr>
              <w:jc w:val="center"/>
              <w:rPr>
                <w:rFonts w:eastAsia="Arial Unicode MS"/>
                <w:b/>
                <w:bCs/>
                <w:color w:val="000000" w:themeColor="text1"/>
                <w:sz w:val="18"/>
                <w:szCs w:val="18"/>
              </w:rPr>
            </w:pPr>
            <w:r w:rsidRPr="00A24846">
              <w:rPr>
                <w:rFonts w:eastAsia="Arial Unicode MS"/>
                <w:b/>
                <w:bCs/>
                <w:color w:val="000000" w:themeColor="text1"/>
                <w:sz w:val="18"/>
                <w:szCs w:val="18"/>
              </w:rPr>
              <w:t>300</w:t>
            </w:r>
          </w:p>
        </w:tc>
      </w:tr>
      <w:tr w:rsidR="002174A3" w:rsidRPr="00A24846" w:rsidTr="006B69A8">
        <w:trPr>
          <w:trHeight w:val="540"/>
          <w:jc w:val="center"/>
        </w:trPr>
        <w:tc>
          <w:tcPr>
            <w:tcW w:w="276" w:type="pct"/>
            <w:shd w:val="clear" w:color="auto" w:fill="auto"/>
            <w:noWrap/>
            <w:vAlign w:val="center"/>
            <w:hideMark/>
          </w:tcPr>
          <w:p w:rsidR="002174A3" w:rsidRPr="00A24846" w:rsidRDefault="002174A3" w:rsidP="00D84EFA">
            <w:pPr>
              <w:pStyle w:val="Akapitzlist"/>
              <w:numPr>
                <w:ilvl w:val="0"/>
                <w:numId w:val="17"/>
              </w:numPr>
              <w:ind w:left="153" w:firstLine="0"/>
              <w:jc w:val="left"/>
              <w:rPr>
                <w:color w:val="000000" w:themeColor="text1"/>
                <w:sz w:val="18"/>
                <w:szCs w:val="18"/>
              </w:rPr>
            </w:pPr>
          </w:p>
        </w:tc>
        <w:tc>
          <w:tcPr>
            <w:tcW w:w="980" w:type="pct"/>
            <w:shd w:val="clear" w:color="auto" w:fill="auto"/>
            <w:vAlign w:val="center"/>
            <w:hideMark/>
          </w:tcPr>
          <w:p w:rsidR="002174A3" w:rsidRPr="00A24846" w:rsidRDefault="002174A3" w:rsidP="002174A3">
            <w:pPr>
              <w:jc w:val="left"/>
              <w:rPr>
                <w:b/>
                <w:color w:val="000000" w:themeColor="text1"/>
                <w:sz w:val="18"/>
                <w:szCs w:val="18"/>
              </w:rPr>
            </w:pPr>
            <w:r w:rsidRPr="00A24846">
              <w:rPr>
                <w:b/>
                <w:color w:val="000000" w:themeColor="text1"/>
                <w:sz w:val="18"/>
                <w:szCs w:val="18"/>
              </w:rPr>
              <w:t xml:space="preserve">Okładka na Suplement  </w:t>
            </w:r>
          </w:p>
        </w:tc>
        <w:tc>
          <w:tcPr>
            <w:tcW w:w="3037" w:type="pct"/>
            <w:shd w:val="clear" w:color="auto" w:fill="auto"/>
            <w:vAlign w:val="center"/>
            <w:hideMark/>
          </w:tcPr>
          <w:p w:rsidR="002174A3" w:rsidRPr="00A24846" w:rsidRDefault="002174A3" w:rsidP="00B24044">
            <w:pPr>
              <w:pStyle w:val="Akapitzlist"/>
              <w:numPr>
                <w:ilvl w:val="0"/>
                <w:numId w:val="16"/>
              </w:numPr>
              <w:tabs>
                <w:tab w:val="clear" w:pos="180"/>
                <w:tab w:val="num" w:pos="41"/>
              </w:tabs>
              <w:ind w:left="41"/>
              <w:jc w:val="left"/>
              <w:rPr>
                <w:color w:val="000000" w:themeColor="text1"/>
                <w:sz w:val="18"/>
                <w:szCs w:val="18"/>
              </w:rPr>
            </w:pPr>
            <w:r w:rsidRPr="00A24846">
              <w:rPr>
                <w:color w:val="000000" w:themeColor="text1"/>
                <w:sz w:val="18"/>
                <w:szCs w:val="18"/>
              </w:rPr>
              <w:t xml:space="preserve">Zgodny z Rozporządzeniem Ministra Nauki i Szkolnictwa Wyższego z dnia 1 września 2011 r. w sprawie tytułów zawodowych nadawanych absolwentom studiów, warunków wydawania oraz niezbędnych elementów dyplomów ukończenia studiów i świadectw ukończenia studiów podyplomowych oraz wzoru suplementu do dyplomu (Dz. U. Dz.U.2011.196.1167 z </w:t>
            </w:r>
            <w:proofErr w:type="spellStart"/>
            <w:r w:rsidRPr="00A24846">
              <w:rPr>
                <w:color w:val="000000" w:themeColor="text1"/>
                <w:sz w:val="18"/>
                <w:szCs w:val="18"/>
              </w:rPr>
              <w:t>późn</w:t>
            </w:r>
            <w:proofErr w:type="spellEnd"/>
            <w:r w:rsidRPr="00A24846">
              <w:rPr>
                <w:color w:val="000000" w:themeColor="text1"/>
                <w:sz w:val="18"/>
                <w:szCs w:val="18"/>
              </w:rPr>
              <w:t>. zm.)</w:t>
            </w:r>
          </w:p>
        </w:tc>
        <w:tc>
          <w:tcPr>
            <w:tcW w:w="707" w:type="pct"/>
            <w:shd w:val="clear" w:color="auto" w:fill="auto"/>
            <w:noWrap/>
            <w:vAlign w:val="center"/>
            <w:hideMark/>
          </w:tcPr>
          <w:p w:rsidR="002174A3" w:rsidRPr="00A24846" w:rsidRDefault="002174A3" w:rsidP="002174A3">
            <w:pPr>
              <w:jc w:val="center"/>
              <w:rPr>
                <w:rFonts w:eastAsia="Arial Unicode MS"/>
                <w:b/>
                <w:bCs/>
                <w:color w:val="000000" w:themeColor="text1"/>
                <w:sz w:val="18"/>
                <w:szCs w:val="18"/>
              </w:rPr>
            </w:pPr>
            <w:r w:rsidRPr="00A24846">
              <w:rPr>
                <w:rFonts w:eastAsia="Arial Unicode MS"/>
                <w:b/>
                <w:bCs/>
                <w:color w:val="000000" w:themeColor="text1"/>
                <w:sz w:val="18"/>
                <w:szCs w:val="18"/>
              </w:rPr>
              <w:t>500</w:t>
            </w:r>
          </w:p>
        </w:tc>
      </w:tr>
    </w:tbl>
    <w:p w:rsidR="003C2EE3" w:rsidRPr="00A24846" w:rsidRDefault="00D13B26" w:rsidP="00497441">
      <w:pPr>
        <w:pStyle w:val="Tekstpodstawowy"/>
        <w:numPr>
          <w:ilvl w:val="0"/>
          <w:numId w:val="23"/>
        </w:numPr>
        <w:tabs>
          <w:tab w:val="left" w:pos="284"/>
        </w:tabs>
        <w:spacing w:before="120" w:after="120"/>
        <w:ind w:left="284" w:hanging="284"/>
        <w:rPr>
          <w:b/>
          <w:smallCaps/>
          <w:color w:val="000000" w:themeColor="text1"/>
          <w:sz w:val="21"/>
          <w:szCs w:val="21"/>
        </w:rPr>
      </w:pPr>
      <w:r w:rsidRPr="00A24846">
        <w:rPr>
          <w:b/>
          <w:smallCaps/>
          <w:color w:val="000000" w:themeColor="text1"/>
          <w:sz w:val="21"/>
          <w:szCs w:val="21"/>
        </w:rPr>
        <w:t>W</w:t>
      </w:r>
      <w:r w:rsidR="003C2EE3" w:rsidRPr="00A24846">
        <w:rPr>
          <w:b/>
          <w:smallCaps/>
          <w:color w:val="000000" w:themeColor="text1"/>
          <w:sz w:val="21"/>
          <w:szCs w:val="21"/>
        </w:rPr>
        <w:t xml:space="preserve">ymagania od wykonawcy </w:t>
      </w:r>
    </w:p>
    <w:p w:rsidR="00256A50" w:rsidRPr="00A24846" w:rsidRDefault="00D13B26" w:rsidP="00497441">
      <w:pPr>
        <w:pStyle w:val="Tekstpodstawowy"/>
        <w:numPr>
          <w:ilvl w:val="0"/>
          <w:numId w:val="19"/>
        </w:numPr>
        <w:tabs>
          <w:tab w:val="left" w:pos="567"/>
        </w:tabs>
        <w:spacing w:before="60" w:after="60"/>
        <w:ind w:left="568" w:hanging="284"/>
        <w:rPr>
          <w:bCs/>
          <w:smallCaps/>
          <w:color w:val="000000" w:themeColor="text1"/>
          <w:sz w:val="21"/>
          <w:szCs w:val="21"/>
        </w:rPr>
      </w:pPr>
      <w:r w:rsidRPr="00A24846">
        <w:rPr>
          <w:bCs/>
          <w:color w:val="000000" w:themeColor="text1"/>
          <w:sz w:val="21"/>
          <w:szCs w:val="21"/>
        </w:rPr>
        <w:t>Wykonawca</w:t>
      </w:r>
      <w:r w:rsidR="00256A50" w:rsidRPr="00A24846">
        <w:rPr>
          <w:color w:val="000000" w:themeColor="text1"/>
          <w:sz w:val="21"/>
          <w:szCs w:val="21"/>
        </w:rPr>
        <w:t xml:space="preserve"> uwzględni w cenie koszty usługi drukowania, falcowania, oprawy i dostawy przedmiotu zamówienia, własnym transportem, na własny koszt i na własne ryzyko oraz dokona rozładunku własnymi zasobami ludzkimi i sprzętowymi w miejscu wskazanym przez Zamawiającego.</w:t>
      </w:r>
      <w:r w:rsidR="0050456C" w:rsidRPr="00A24846">
        <w:rPr>
          <w:color w:val="000000" w:themeColor="text1"/>
          <w:sz w:val="21"/>
          <w:szCs w:val="21"/>
        </w:rPr>
        <w:t xml:space="preserve"> </w:t>
      </w:r>
    </w:p>
    <w:p w:rsidR="00256A50" w:rsidRPr="00A24846" w:rsidRDefault="00256A50" w:rsidP="00497441">
      <w:pPr>
        <w:pStyle w:val="Tekstpodstawowy"/>
        <w:numPr>
          <w:ilvl w:val="0"/>
          <w:numId w:val="19"/>
        </w:numPr>
        <w:tabs>
          <w:tab w:val="left" w:pos="567"/>
        </w:tabs>
        <w:spacing w:before="60" w:after="60"/>
        <w:ind w:left="568" w:hanging="284"/>
        <w:rPr>
          <w:bCs/>
          <w:smallCaps/>
          <w:color w:val="000000" w:themeColor="text1"/>
          <w:sz w:val="21"/>
          <w:szCs w:val="21"/>
        </w:rPr>
      </w:pPr>
      <w:r w:rsidRPr="00A24846">
        <w:rPr>
          <w:color w:val="000000" w:themeColor="text1"/>
          <w:sz w:val="21"/>
          <w:szCs w:val="21"/>
        </w:rPr>
        <w:t>Wykonawca zapewni takie opakowanie</w:t>
      </w:r>
      <w:r w:rsidR="00AD6B6D" w:rsidRPr="00A24846">
        <w:rPr>
          <w:color w:val="000000" w:themeColor="text1"/>
          <w:sz w:val="21"/>
          <w:szCs w:val="21"/>
        </w:rPr>
        <w:t xml:space="preserve"> druków</w:t>
      </w:r>
      <w:r w:rsidRPr="00A24846">
        <w:rPr>
          <w:color w:val="000000" w:themeColor="text1"/>
          <w:sz w:val="21"/>
          <w:szCs w:val="21"/>
        </w:rPr>
        <w:t xml:space="preserve">, by nie dopuścić do uszkodzenia lub pogorszenia </w:t>
      </w:r>
      <w:r w:rsidR="00AD6B6D" w:rsidRPr="00A24846">
        <w:rPr>
          <w:color w:val="000000" w:themeColor="text1"/>
          <w:sz w:val="21"/>
          <w:szCs w:val="21"/>
        </w:rPr>
        <w:t>ich jakości</w:t>
      </w:r>
      <w:r w:rsidRPr="00A24846">
        <w:rPr>
          <w:color w:val="000000" w:themeColor="text1"/>
          <w:sz w:val="21"/>
          <w:szCs w:val="21"/>
        </w:rPr>
        <w:t xml:space="preserve"> w czasie transportu. Wykonawca umieści na każdym opakowaniu: nazwę druku i liczbę egzemplarzy w paczce. </w:t>
      </w:r>
    </w:p>
    <w:p w:rsidR="00AD6B6D" w:rsidRPr="00A24846" w:rsidRDefault="00256A50" w:rsidP="00497441">
      <w:pPr>
        <w:pStyle w:val="Tekstpodstawowy"/>
        <w:numPr>
          <w:ilvl w:val="0"/>
          <w:numId w:val="19"/>
        </w:numPr>
        <w:tabs>
          <w:tab w:val="left" w:pos="567"/>
        </w:tabs>
        <w:spacing w:before="60" w:after="60"/>
        <w:ind w:left="568" w:hanging="284"/>
        <w:rPr>
          <w:bCs/>
          <w:smallCaps/>
          <w:color w:val="000000" w:themeColor="text1"/>
          <w:sz w:val="21"/>
          <w:szCs w:val="21"/>
        </w:rPr>
      </w:pPr>
      <w:r w:rsidRPr="00A24846">
        <w:rPr>
          <w:color w:val="000000" w:themeColor="text1"/>
          <w:sz w:val="21"/>
          <w:szCs w:val="21"/>
        </w:rPr>
        <w:t xml:space="preserve">Wykonawca zapewni konto FTP do przesyłania projektów drogą elektroniczną. </w:t>
      </w:r>
    </w:p>
    <w:p w:rsidR="009061B2" w:rsidRPr="00A24846" w:rsidRDefault="009061B2" w:rsidP="00497441">
      <w:pPr>
        <w:pStyle w:val="Tekstpodstawowy"/>
        <w:numPr>
          <w:ilvl w:val="0"/>
          <w:numId w:val="19"/>
        </w:numPr>
        <w:tabs>
          <w:tab w:val="left" w:pos="567"/>
        </w:tabs>
        <w:spacing w:before="60" w:after="60"/>
        <w:ind w:left="568" w:hanging="284"/>
        <w:rPr>
          <w:bCs/>
          <w:smallCaps/>
          <w:color w:val="000000" w:themeColor="text1"/>
          <w:sz w:val="21"/>
          <w:szCs w:val="21"/>
        </w:rPr>
      </w:pPr>
      <w:r w:rsidRPr="00A24846">
        <w:rPr>
          <w:color w:val="000000" w:themeColor="text1"/>
          <w:sz w:val="21"/>
          <w:szCs w:val="21"/>
        </w:rPr>
        <w:t>Zamawiający</w:t>
      </w:r>
      <w:r w:rsidR="00AD6B6D" w:rsidRPr="00A24846">
        <w:rPr>
          <w:color w:val="000000" w:themeColor="text1"/>
          <w:sz w:val="21"/>
          <w:szCs w:val="21"/>
        </w:rPr>
        <w:t xml:space="preserve"> wymaga aby oferowane druki</w:t>
      </w:r>
      <w:r w:rsidRPr="00A24846">
        <w:rPr>
          <w:color w:val="000000" w:themeColor="text1"/>
          <w:sz w:val="21"/>
          <w:szCs w:val="21"/>
        </w:rPr>
        <w:t xml:space="preserve"> w celu zachowania odpowiednich parametrów i standardów jakościowych, były takie, jak wymienione </w:t>
      </w:r>
      <w:r w:rsidR="00B019B4" w:rsidRPr="00A24846">
        <w:rPr>
          <w:color w:val="000000" w:themeColor="text1"/>
          <w:sz w:val="21"/>
          <w:szCs w:val="21"/>
        </w:rPr>
        <w:t xml:space="preserve">w </w:t>
      </w:r>
      <w:r w:rsidRPr="00A24846">
        <w:rPr>
          <w:color w:val="000000" w:themeColor="text1"/>
          <w:sz w:val="21"/>
          <w:szCs w:val="21"/>
        </w:rPr>
        <w:t>Rozeznaniu</w:t>
      </w:r>
      <w:r w:rsidRPr="00A24846">
        <w:rPr>
          <w:iCs/>
          <w:color w:val="000000" w:themeColor="text1"/>
          <w:sz w:val="21"/>
          <w:szCs w:val="21"/>
        </w:rPr>
        <w:t xml:space="preserve"> cenowym</w:t>
      </w:r>
      <w:r w:rsidRPr="00A24846">
        <w:rPr>
          <w:color w:val="000000" w:themeColor="text1"/>
          <w:sz w:val="21"/>
          <w:szCs w:val="21"/>
        </w:rPr>
        <w:t xml:space="preserve">. Jakość druku i pozostałych parametrów (w szczególności materiałów, np. papieru i kolorów), czyli jakość poszczególnych etapów pracy Wykonawcy składających się w ostateczności na produkt końcowy musi być zgodna z odpowiednimi normami technicznymi. </w:t>
      </w:r>
    </w:p>
    <w:p w:rsidR="009061B2" w:rsidRPr="00A24846" w:rsidRDefault="009061B2" w:rsidP="00497441">
      <w:pPr>
        <w:pStyle w:val="Tekstpodstawowy"/>
        <w:numPr>
          <w:ilvl w:val="0"/>
          <w:numId w:val="19"/>
        </w:numPr>
        <w:tabs>
          <w:tab w:val="left" w:pos="567"/>
        </w:tabs>
        <w:spacing w:before="60" w:after="60"/>
        <w:ind w:left="568" w:hanging="284"/>
        <w:rPr>
          <w:color w:val="000000" w:themeColor="text1"/>
          <w:sz w:val="21"/>
          <w:szCs w:val="21"/>
        </w:rPr>
      </w:pPr>
      <w:r w:rsidRPr="00A24846">
        <w:rPr>
          <w:bCs/>
          <w:color w:val="000000" w:themeColor="text1"/>
          <w:sz w:val="21"/>
          <w:szCs w:val="21"/>
        </w:rPr>
        <w:t>Przy realizacji zamówienia Wykonawca zapewni:</w:t>
      </w:r>
    </w:p>
    <w:p w:rsidR="009061B2" w:rsidRPr="00A24846" w:rsidRDefault="009061B2" w:rsidP="00D84EFA">
      <w:pPr>
        <w:pStyle w:val="Akapitzlist"/>
        <w:numPr>
          <w:ilvl w:val="0"/>
          <w:numId w:val="12"/>
        </w:numPr>
        <w:tabs>
          <w:tab w:val="num" w:pos="851"/>
        </w:tabs>
        <w:ind w:left="851" w:hanging="284"/>
        <w:rPr>
          <w:bCs/>
          <w:color w:val="000000" w:themeColor="text1"/>
          <w:sz w:val="21"/>
          <w:szCs w:val="21"/>
        </w:rPr>
      </w:pPr>
      <w:r w:rsidRPr="00A24846">
        <w:rPr>
          <w:bCs/>
          <w:color w:val="000000" w:themeColor="text1"/>
          <w:sz w:val="21"/>
          <w:szCs w:val="21"/>
        </w:rPr>
        <w:t xml:space="preserve">jednolitą kolorystykę poszczególnych partii wydruków, </w:t>
      </w:r>
    </w:p>
    <w:p w:rsidR="009061B2" w:rsidRPr="00A24846" w:rsidRDefault="009061B2" w:rsidP="00D84EFA">
      <w:pPr>
        <w:pStyle w:val="Akapitzlist"/>
        <w:numPr>
          <w:ilvl w:val="0"/>
          <w:numId w:val="12"/>
        </w:numPr>
        <w:tabs>
          <w:tab w:val="num" w:pos="851"/>
        </w:tabs>
        <w:ind w:left="851" w:hanging="284"/>
        <w:rPr>
          <w:bCs/>
          <w:color w:val="000000" w:themeColor="text1"/>
          <w:sz w:val="21"/>
          <w:szCs w:val="21"/>
        </w:rPr>
      </w:pPr>
      <w:r w:rsidRPr="00A24846">
        <w:rPr>
          <w:bCs/>
          <w:color w:val="000000" w:themeColor="text1"/>
          <w:sz w:val="21"/>
          <w:szCs w:val="21"/>
        </w:rPr>
        <w:t xml:space="preserve">dokładność druku </w:t>
      </w:r>
      <w:r w:rsidRPr="00A24846">
        <w:rPr>
          <w:color w:val="000000" w:themeColor="text1"/>
          <w:sz w:val="21"/>
          <w:szCs w:val="21"/>
        </w:rPr>
        <w:t>m.in. kolor w fotografii, równowaga nasycenia barw,</w:t>
      </w:r>
      <w:r w:rsidRPr="00A24846">
        <w:rPr>
          <w:b/>
          <w:color w:val="000000" w:themeColor="text1"/>
          <w:sz w:val="21"/>
          <w:szCs w:val="21"/>
        </w:rPr>
        <w:t xml:space="preserve"> </w:t>
      </w:r>
      <w:r w:rsidRPr="00A24846">
        <w:rPr>
          <w:color w:val="000000" w:themeColor="text1"/>
          <w:sz w:val="21"/>
          <w:szCs w:val="21"/>
        </w:rPr>
        <w:t>precyzja wydruku szczegółów</w:t>
      </w:r>
    </w:p>
    <w:p w:rsidR="009061B2" w:rsidRPr="00A24846" w:rsidRDefault="009061B2" w:rsidP="00D84EFA">
      <w:pPr>
        <w:pStyle w:val="Akapitzlist"/>
        <w:numPr>
          <w:ilvl w:val="0"/>
          <w:numId w:val="12"/>
        </w:numPr>
        <w:tabs>
          <w:tab w:val="num" w:pos="851"/>
        </w:tabs>
        <w:ind w:left="851" w:hanging="284"/>
        <w:rPr>
          <w:bCs/>
          <w:color w:val="000000" w:themeColor="text1"/>
          <w:sz w:val="21"/>
          <w:szCs w:val="21"/>
        </w:rPr>
      </w:pPr>
      <w:r w:rsidRPr="00A24846">
        <w:rPr>
          <w:bCs/>
          <w:color w:val="000000" w:themeColor="text1"/>
          <w:sz w:val="21"/>
          <w:szCs w:val="21"/>
        </w:rPr>
        <w:t>wierne zachowanie powtarzalności koloru,</w:t>
      </w:r>
    </w:p>
    <w:p w:rsidR="009061B2" w:rsidRPr="00A24846" w:rsidRDefault="009061B2" w:rsidP="00D84EFA">
      <w:pPr>
        <w:pStyle w:val="Akapitzlist"/>
        <w:numPr>
          <w:ilvl w:val="0"/>
          <w:numId w:val="12"/>
        </w:numPr>
        <w:tabs>
          <w:tab w:val="num" w:pos="851"/>
        </w:tabs>
        <w:ind w:left="851" w:hanging="284"/>
        <w:rPr>
          <w:bCs/>
          <w:color w:val="000000" w:themeColor="text1"/>
          <w:sz w:val="21"/>
          <w:szCs w:val="21"/>
        </w:rPr>
      </w:pPr>
      <w:r w:rsidRPr="00A24846">
        <w:rPr>
          <w:bCs/>
          <w:color w:val="000000" w:themeColor="text1"/>
          <w:sz w:val="21"/>
          <w:szCs w:val="21"/>
        </w:rPr>
        <w:t>równomierne nałożenie apli i farby,</w:t>
      </w:r>
    </w:p>
    <w:p w:rsidR="009061B2" w:rsidRPr="00A24846" w:rsidRDefault="009061B2" w:rsidP="00D84EFA">
      <w:pPr>
        <w:pStyle w:val="Akapitzlist"/>
        <w:numPr>
          <w:ilvl w:val="0"/>
          <w:numId w:val="12"/>
        </w:numPr>
        <w:tabs>
          <w:tab w:val="num" w:pos="851"/>
        </w:tabs>
        <w:ind w:left="851" w:hanging="284"/>
        <w:rPr>
          <w:bCs/>
          <w:color w:val="000000" w:themeColor="text1"/>
          <w:sz w:val="21"/>
          <w:szCs w:val="21"/>
        </w:rPr>
      </w:pPr>
      <w:r w:rsidRPr="00A24846">
        <w:rPr>
          <w:bCs/>
          <w:color w:val="000000" w:themeColor="text1"/>
          <w:sz w:val="21"/>
          <w:szCs w:val="21"/>
        </w:rPr>
        <w:t>zachowanie jednolitej bieli w papierze,</w:t>
      </w:r>
    </w:p>
    <w:p w:rsidR="009061B2" w:rsidRPr="00A24846" w:rsidRDefault="009061B2" w:rsidP="00D84EFA">
      <w:pPr>
        <w:pStyle w:val="Akapitzlist"/>
        <w:numPr>
          <w:ilvl w:val="0"/>
          <w:numId w:val="12"/>
        </w:numPr>
        <w:tabs>
          <w:tab w:val="num" w:pos="851"/>
        </w:tabs>
        <w:ind w:left="851" w:hanging="284"/>
        <w:rPr>
          <w:bCs/>
          <w:color w:val="000000" w:themeColor="text1"/>
          <w:sz w:val="21"/>
          <w:szCs w:val="21"/>
        </w:rPr>
      </w:pPr>
      <w:r w:rsidRPr="00A24846">
        <w:rPr>
          <w:bCs/>
          <w:color w:val="000000" w:themeColor="text1"/>
          <w:sz w:val="21"/>
          <w:szCs w:val="21"/>
        </w:rPr>
        <w:t>dokładne spasowanie naświetleń – persekcyjny montaż kliszy,</w:t>
      </w:r>
    </w:p>
    <w:p w:rsidR="009061B2" w:rsidRPr="00A24846" w:rsidRDefault="009061B2" w:rsidP="00D84EFA">
      <w:pPr>
        <w:pStyle w:val="Akapitzlist"/>
        <w:numPr>
          <w:ilvl w:val="0"/>
          <w:numId w:val="12"/>
        </w:numPr>
        <w:tabs>
          <w:tab w:val="num" w:pos="851"/>
        </w:tabs>
        <w:ind w:left="851" w:hanging="284"/>
        <w:rPr>
          <w:bCs/>
          <w:color w:val="000000" w:themeColor="text1"/>
          <w:sz w:val="21"/>
          <w:szCs w:val="21"/>
        </w:rPr>
      </w:pPr>
      <w:r w:rsidRPr="00A24846">
        <w:rPr>
          <w:bCs/>
          <w:color w:val="000000" w:themeColor="text1"/>
          <w:sz w:val="21"/>
          <w:szCs w:val="21"/>
        </w:rPr>
        <w:t>wykonanie całości nakładu zgodnie</w:t>
      </w:r>
      <w:r w:rsidR="00B019B4" w:rsidRPr="00A24846">
        <w:rPr>
          <w:bCs/>
          <w:color w:val="000000" w:themeColor="text1"/>
          <w:sz w:val="21"/>
          <w:szCs w:val="21"/>
        </w:rPr>
        <w:t xml:space="preserve"> </w:t>
      </w:r>
      <w:r w:rsidR="00B019B4" w:rsidRPr="00A24846">
        <w:rPr>
          <w:color w:val="000000" w:themeColor="text1"/>
          <w:sz w:val="21"/>
          <w:szCs w:val="21"/>
        </w:rPr>
        <w:t>z zatwierdzonymi przez zamawiającego projektami nadruków</w:t>
      </w:r>
      <w:r w:rsidRPr="00A24846">
        <w:rPr>
          <w:bCs/>
          <w:color w:val="000000" w:themeColor="text1"/>
          <w:sz w:val="21"/>
          <w:szCs w:val="21"/>
        </w:rPr>
        <w:t>,</w:t>
      </w:r>
    </w:p>
    <w:p w:rsidR="009061B2" w:rsidRPr="00A24846" w:rsidRDefault="009061B2" w:rsidP="00D84EFA">
      <w:pPr>
        <w:pStyle w:val="Akapitzlist"/>
        <w:numPr>
          <w:ilvl w:val="0"/>
          <w:numId w:val="12"/>
        </w:numPr>
        <w:tabs>
          <w:tab w:val="num" w:pos="851"/>
        </w:tabs>
        <w:ind w:left="851" w:hanging="284"/>
        <w:rPr>
          <w:bCs/>
          <w:color w:val="000000" w:themeColor="text1"/>
          <w:sz w:val="21"/>
          <w:szCs w:val="21"/>
        </w:rPr>
      </w:pPr>
      <w:r w:rsidRPr="00A24846">
        <w:rPr>
          <w:bCs/>
          <w:color w:val="000000" w:themeColor="text1"/>
          <w:sz w:val="21"/>
          <w:szCs w:val="21"/>
        </w:rPr>
        <w:t xml:space="preserve">zachowanie wysokiej rozdzielczości wydruków wektorowych, </w:t>
      </w:r>
    </w:p>
    <w:p w:rsidR="00256A50" w:rsidRPr="00A24846" w:rsidRDefault="00B019B4" w:rsidP="00D84EFA">
      <w:pPr>
        <w:pStyle w:val="Akapitzlist"/>
        <w:numPr>
          <w:ilvl w:val="0"/>
          <w:numId w:val="12"/>
        </w:numPr>
        <w:tabs>
          <w:tab w:val="num" w:pos="851"/>
        </w:tabs>
        <w:ind w:left="851" w:hanging="284"/>
        <w:rPr>
          <w:bCs/>
          <w:color w:val="000000" w:themeColor="text1"/>
          <w:sz w:val="21"/>
          <w:szCs w:val="21"/>
        </w:rPr>
      </w:pPr>
      <w:r w:rsidRPr="00A24846">
        <w:rPr>
          <w:bCs/>
          <w:color w:val="000000" w:themeColor="text1"/>
          <w:sz w:val="21"/>
          <w:szCs w:val="21"/>
        </w:rPr>
        <w:t>staranne wykonanie opraw</w:t>
      </w:r>
      <w:r w:rsidR="009061B2" w:rsidRPr="00A24846">
        <w:rPr>
          <w:bCs/>
          <w:color w:val="000000" w:themeColor="text1"/>
          <w:sz w:val="21"/>
          <w:szCs w:val="21"/>
        </w:rPr>
        <w:t xml:space="preserve"> </w:t>
      </w:r>
      <w:r w:rsidR="009061B2" w:rsidRPr="00A24846">
        <w:rPr>
          <w:color w:val="000000" w:themeColor="text1"/>
          <w:sz w:val="21"/>
          <w:szCs w:val="21"/>
        </w:rPr>
        <w:t>m.in. pod względem szycia i klejenia</w:t>
      </w:r>
      <w:r w:rsidR="00AD6B6D" w:rsidRPr="00A24846">
        <w:rPr>
          <w:bCs/>
          <w:color w:val="000000" w:themeColor="text1"/>
          <w:sz w:val="21"/>
          <w:szCs w:val="21"/>
        </w:rPr>
        <w:t xml:space="preserve"> </w:t>
      </w:r>
    </w:p>
    <w:p w:rsidR="00AD6B6D" w:rsidRPr="00A24846" w:rsidRDefault="00AD6B6D" w:rsidP="00497441">
      <w:pPr>
        <w:pStyle w:val="Tekstpodstawowy"/>
        <w:numPr>
          <w:ilvl w:val="0"/>
          <w:numId w:val="19"/>
        </w:numPr>
        <w:tabs>
          <w:tab w:val="left" w:pos="567"/>
        </w:tabs>
        <w:spacing w:before="60" w:after="60"/>
        <w:ind w:left="568" w:hanging="284"/>
        <w:rPr>
          <w:b/>
          <w:i/>
          <w:color w:val="000000" w:themeColor="text1"/>
          <w:sz w:val="21"/>
          <w:szCs w:val="21"/>
        </w:rPr>
      </w:pPr>
      <w:r w:rsidRPr="00A24846">
        <w:rPr>
          <w:color w:val="000000" w:themeColor="text1"/>
          <w:sz w:val="21"/>
          <w:szCs w:val="21"/>
        </w:rPr>
        <w:t xml:space="preserve">Zamawiający zastrzega możliwość zastosowania prawa opcji, tj.: </w:t>
      </w:r>
    </w:p>
    <w:p w:rsidR="00AD6B6D" w:rsidRPr="00A24846" w:rsidRDefault="00AD6B6D" w:rsidP="00D84EFA">
      <w:pPr>
        <w:pStyle w:val="Tekstpodstawowy"/>
        <w:numPr>
          <w:ilvl w:val="0"/>
          <w:numId w:val="8"/>
        </w:numPr>
        <w:tabs>
          <w:tab w:val="left" w:pos="851"/>
        </w:tabs>
        <w:suppressAutoHyphens/>
        <w:ind w:left="851" w:hanging="284"/>
        <w:rPr>
          <w:color w:val="000000" w:themeColor="text1"/>
          <w:sz w:val="21"/>
          <w:szCs w:val="21"/>
        </w:rPr>
      </w:pPr>
      <w:r w:rsidRPr="00A24846">
        <w:rPr>
          <w:color w:val="000000" w:themeColor="text1"/>
          <w:sz w:val="21"/>
          <w:szCs w:val="21"/>
        </w:rPr>
        <w:t xml:space="preserve">Możliwość zwiększenia/zmniejszenia ilości </w:t>
      </w:r>
      <w:r w:rsidR="00670C00" w:rsidRPr="00A24846">
        <w:rPr>
          <w:color w:val="000000" w:themeColor="text1"/>
          <w:sz w:val="21"/>
          <w:szCs w:val="21"/>
        </w:rPr>
        <w:t>druków</w:t>
      </w:r>
      <w:r w:rsidRPr="00A24846">
        <w:rPr>
          <w:color w:val="000000" w:themeColor="text1"/>
          <w:sz w:val="21"/>
          <w:szCs w:val="21"/>
        </w:rPr>
        <w:t xml:space="preserve"> określonych w </w:t>
      </w:r>
      <w:r w:rsidRPr="00A24846">
        <w:rPr>
          <w:bCs/>
          <w:color w:val="000000" w:themeColor="text1"/>
          <w:sz w:val="21"/>
          <w:szCs w:val="21"/>
        </w:rPr>
        <w:t>Opisie przedmiotu zamówienia.</w:t>
      </w:r>
      <w:r w:rsidRPr="00A24846">
        <w:rPr>
          <w:bCs/>
          <w:i/>
          <w:color w:val="000000" w:themeColor="text1"/>
          <w:sz w:val="21"/>
          <w:szCs w:val="21"/>
        </w:rPr>
        <w:t xml:space="preserve"> </w:t>
      </w:r>
      <w:r w:rsidRPr="00A24846">
        <w:rPr>
          <w:color w:val="000000" w:themeColor="text1"/>
          <w:sz w:val="21"/>
          <w:szCs w:val="21"/>
        </w:rPr>
        <w:t>W takim przypadku rozliczenie za wykonaną usługę odbywać się będzie na podstawie cen jednostkowych</w:t>
      </w:r>
      <w:r w:rsidRPr="00A24846">
        <w:rPr>
          <w:bCs/>
          <w:color w:val="000000" w:themeColor="text1"/>
          <w:sz w:val="21"/>
          <w:szCs w:val="21"/>
        </w:rPr>
        <w:t xml:space="preserve"> </w:t>
      </w:r>
      <w:r w:rsidRPr="00A24846">
        <w:rPr>
          <w:color w:val="000000" w:themeColor="text1"/>
          <w:sz w:val="21"/>
          <w:szCs w:val="21"/>
        </w:rPr>
        <w:t>określonych w Ofercie Wykonawcy.</w:t>
      </w:r>
    </w:p>
    <w:p w:rsidR="00AD6B6D" w:rsidRPr="00A24846" w:rsidRDefault="00AD6B6D" w:rsidP="00D84EFA">
      <w:pPr>
        <w:pStyle w:val="Tekstpodstawowy"/>
        <w:numPr>
          <w:ilvl w:val="0"/>
          <w:numId w:val="8"/>
        </w:numPr>
        <w:tabs>
          <w:tab w:val="left" w:pos="851"/>
        </w:tabs>
        <w:suppressAutoHyphens/>
        <w:ind w:left="851" w:hanging="284"/>
        <w:rPr>
          <w:color w:val="000000" w:themeColor="text1"/>
          <w:sz w:val="21"/>
          <w:szCs w:val="21"/>
        </w:rPr>
      </w:pPr>
      <w:r w:rsidRPr="00A24846">
        <w:rPr>
          <w:color w:val="000000" w:themeColor="text1"/>
          <w:sz w:val="21"/>
          <w:szCs w:val="21"/>
        </w:rPr>
        <w:lastRenderedPageBreak/>
        <w:t>Możliwość zwiększenia zakresu umowy o nowe druki nie</w:t>
      </w:r>
      <w:r w:rsidR="00E90FE6" w:rsidRPr="00A24846">
        <w:rPr>
          <w:color w:val="000000" w:themeColor="text1"/>
          <w:sz w:val="21"/>
          <w:szCs w:val="21"/>
        </w:rPr>
        <w:t>uwzględnione w O</w:t>
      </w:r>
      <w:r w:rsidRPr="00A24846">
        <w:rPr>
          <w:color w:val="000000" w:themeColor="text1"/>
          <w:sz w:val="21"/>
          <w:szCs w:val="21"/>
        </w:rPr>
        <w:t>pisie przedmiotu zamówienia w zależności od bieżących potrzeb Zamawiającego. W takim wypadku dodatkowe druki nieokreślone</w:t>
      </w:r>
      <w:r w:rsidR="00E90FE6" w:rsidRPr="00A24846">
        <w:rPr>
          <w:color w:val="000000" w:themeColor="text1"/>
          <w:sz w:val="21"/>
          <w:szCs w:val="21"/>
        </w:rPr>
        <w:t xml:space="preserve"> w O</w:t>
      </w:r>
      <w:r w:rsidRPr="00A24846">
        <w:rPr>
          <w:color w:val="000000" w:themeColor="text1"/>
          <w:sz w:val="21"/>
          <w:szCs w:val="21"/>
        </w:rPr>
        <w:t xml:space="preserve">pisie przedmiotu zamówienia, w okresie obowiązywania umowy (w ramach prawa opcji) będą przez Wykonawcę odrębnie wycenione wg cen nie wyższych niż aktualne ceny rynkowe. </w:t>
      </w:r>
    </w:p>
    <w:p w:rsidR="00AD6B6D" w:rsidRPr="00A24846" w:rsidRDefault="00AD6B6D" w:rsidP="00D84EFA">
      <w:pPr>
        <w:pStyle w:val="Tekstpodstawowy"/>
        <w:numPr>
          <w:ilvl w:val="0"/>
          <w:numId w:val="8"/>
        </w:numPr>
        <w:tabs>
          <w:tab w:val="left" w:pos="851"/>
        </w:tabs>
        <w:suppressAutoHyphens/>
        <w:ind w:left="851" w:hanging="284"/>
        <w:rPr>
          <w:color w:val="000000" w:themeColor="text1"/>
          <w:sz w:val="21"/>
          <w:szCs w:val="21"/>
        </w:rPr>
      </w:pPr>
      <w:r w:rsidRPr="00A24846">
        <w:rPr>
          <w:color w:val="000000" w:themeColor="text1"/>
          <w:sz w:val="21"/>
          <w:szCs w:val="21"/>
        </w:rPr>
        <w:t xml:space="preserve">Zamawiający </w:t>
      </w:r>
      <w:r w:rsidRPr="00A24846">
        <w:rPr>
          <w:bCs/>
          <w:color w:val="000000" w:themeColor="text1"/>
          <w:sz w:val="21"/>
          <w:szCs w:val="21"/>
        </w:rPr>
        <w:t xml:space="preserve">każdorazowo przekaże Wykonawcy pisemną informację w formie zamówienia </w:t>
      </w:r>
      <w:r w:rsidRPr="00A24846">
        <w:rPr>
          <w:bCs/>
          <w:color w:val="000000" w:themeColor="text1"/>
          <w:sz w:val="21"/>
          <w:szCs w:val="21"/>
        </w:rPr>
        <w:br/>
        <w:t xml:space="preserve">o potrzebie zastosowania prawa opcji. </w:t>
      </w:r>
    </w:p>
    <w:p w:rsidR="00670C00" w:rsidRPr="00A24846" w:rsidRDefault="00AD6B6D" w:rsidP="00670C00">
      <w:pPr>
        <w:pStyle w:val="Tekstpodstawowy"/>
        <w:numPr>
          <w:ilvl w:val="0"/>
          <w:numId w:val="8"/>
        </w:numPr>
        <w:tabs>
          <w:tab w:val="left" w:pos="851"/>
        </w:tabs>
        <w:suppressAutoHyphens/>
        <w:ind w:left="851" w:hanging="284"/>
        <w:rPr>
          <w:color w:val="000000" w:themeColor="text1"/>
          <w:sz w:val="21"/>
          <w:szCs w:val="21"/>
        </w:rPr>
      </w:pPr>
      <w:r w:rsidRPr="00A24846">
        <w:rPr>
          <w:color w:val="000000" w:themeColor="text1"/>
          <w:sz w:val="21"/>
          <w:szCs w:val="21"/>
        </w:rPr>
        <w:t xml:space="preserve">Prawo opcji nie przekroczy +/- 30% wartości brutto umowy. </w:t>
      </w:r>
    </w:p>
    <w:p w:rsidR="00670C00" w:rsidRPr="00A24846" w:rsidRDefault="00670C00" w:rsidP="00670C00">
      <w:pPr>
        <w:pStyle w:val="Tekstpodstawowy"/>
        <w:numPr>
          <w:ilvl w:val="0"/>
          <w:numId w:val="8"/>
        </w:numPr>
        <w:tabs>
          <w:tab w:val="left" w:pos="851"/>
        </w:tabs>
        <w:suppressAutoHyphens/>
        <w:ind w:left="851" w:hanging="284"/>
        <w:rPr>
          <w:color w:val="000000" w:themeColor="text1"/>
          <w:sz w:val="21"/>
          <w:szCs w:val="21"/>
        </w:rPr>
      </w:pPr>
      <w:r w:rsidRPr="00A24846">
        <w:rPr>
          <w:color w:val="000000" w:themeColor="text1"/>
          <w:sz w:val="21"/>
          <w:szCs w:val="21"/>
        </w:rPr>
        <w:t>Prawo opcji obowiązywać będzie do dnia 30 września 2017r.</w:t>
      </w:r>
    </w:p>
    <w:p w:rsidR="00670C00" w:rsidRPr="00A24846" w:rsidRDefault="00670C00" w:rsidP="00670C00">
      <w:pPr>
        <w:pStyle w:val="Tekstpodstawowy"/>
        <w:tabs>
          <w:tab w:val="left" w:pos="851"/>
        </w:tabs>
        <w:suppressAutoHyphens/>
        <w:ind w:left="851"/>
        <w:rPr>
          <w:color w:val="000000" w:themeColor="text1"/>
          <w:sz w:val="21"/>
          <w:szCs w:val="21"/>
        </w:rPr>
      </w:pPr>
    </w:p>
    <w:p w:rsidR="00AD6B6D" w:rsidRPr="00A24846" w:rsidRDefault="00AD6B6D" w:rsidP="00D84EFA">
      <w:pPr>
        <w:pStyle w:val="Tekstpodstawowy"/>
        <w:numPr>
          <w:ilvl w:val="0"/>
          <w:numId w:val="8"/>
        </w:numPr>
        <w:tabs>
          <w:tab w:val="left" w:pos="851"/>
        </w:tabs>
        <w:suppressAutoHyphens/>
        <w:ind w:left="851" w:hanging="284"/>
        <w:rPr>
          <w:color w:val="000000" w:themeColor="text1"/>
          <w:sz w:val="21"/>
          <w:szCs w:val="21"/>
        </w:rPr>
      </w:pPr>
      <w:r w:rsidRPr="00A24846">
        <w:rPr>
          <w:color w:val="000000" w:themeColor="text1"/>
          <w:sz w:val="21"/>
          <w:szCs w:val="21"/>
        </w:rPr>
        <w:t>W wyniku zastosowania prawa opcji wynagrodzenie Wykonawcy ulegnie zmniejszeniu lub zwiększeniu proporcjonalnie do faktycznie wykonanej usługi.</w:t>
      </w:r>
    </w:p>
    <w:p w:rsidR="00AD6B6D" w:rsidRPr="00A24846" w:rsidRDefault="00AD6B6D" w:rsidP="00D84EFA">
      <w:pPr>
        <w:pStyle w:val="Tekstpodstawowy"/>
        <w:numPr>
          <w:ilvl w:val="0"/>
          <w:numId w:val="8"/>
        </w:numPr>
        <w:tabs>
          <w:tab w:val="left" w:pos="851"/>
        </w:tabs>
        <w:suppressAutoHyphens/>
        <w:ind w:left="851" w:hanging="284"/>
        <w:rPr>
          <w:color w:val="000000" w:themeColor="text1"/>
          <w:sz w:val="21"/>
          <w:szCs w:val="21"/>
        </w:rPr>
      </w:pPr>
      <w:r w:rsidRPr="00A24846">
        <w:rPr>
          <w:color w:val="000000" w:themeColor="text1"/>
          <w:sz w:val="21"/>
          <w:szCs w:val="21"/>
        </w:rPr>
        <w:t>W przypadku nie skorzystania przez Zamawiającego z prawa opcji Wykonawcy nie przysługują żadne roszczenia z tego tytułu.</w:t>
      </w:r>
    </w:p>
    <w:p w:rsidR="00D13B26" w:rsidRPr="00A24846" w:rsidRDefault="00D13B26" w:rsidP="00497441">
      <w:pPr>
        <w:pStyle w:val="Tekstpodstawowy"/>
        <w:numPr>
          <w:ilvl w:val="0"/>
          <w:numId w:val="23"/>
        </w:numPr>
        <w:tabs>
          <w:tab w:val="left" w:pos="284"/>
        </w:tabs>
        <w:spacing w:before="120" w:after="120"/>
        <w:ind w:left="284" w:hanging="284"/>
        <w:rPr>
          <w:b/>
          <w:smallCaps/>
          <w:color w:val="000000" w:themeColor="text1"/>
          <w:sz w:val="21"/>
          <w:szCs w:val="21"/>
        </w:rPr>
      </w:pPr>
      <w:r w:rsidRPr="00A24846">
        <w:rPr>
          <w:b/>
          <w:smallCaps/>
          <w:color w:val="000000" w:themeColor="text1"/>
          <w:sz w:val="21"/>
          <w:szCs w:val="21"/>
        </w:rPr>
        <w:t>Sposób realizacji</w:t>
      </w:r>
      <w:r w:rsidR="00283EFD" w:rsidRPr="00A24846">
        <w:rPr>
          <w:b/>
          <w:smallCaps/>
          <w:color w:val="000000" w:themeColor="text1"/>
          <w:sz w:val="21"/>
          <w:szCs w:val="21"/>
        </w:rPr>
        <w:t xml:space="preserve"> zamówienia</w:t>
      </w:r>
      <w:r w:rsidRPr="00A24846">
        <w:rPr>
          <w:b/>
          <w:smallCaps/>
          <w:color w:val="000000" w:themeColor="text1"/>
          <w:sz w:val="21"/>
          <w:szCs w:val="21"/>
        </w:rPr>
        <w:t xml:space="preserve"> </w:t>
      </w:r>
    </w:p>
    <w:p w:rsidR="009061B2" w:rsidRPr="00A24846" w:rsidRDefault="00256A50" w:rsidP="00C402BB">
      <w:pPr>
        <w:pStyle w:val="Tekstpodstawowy"/>
        <w:numPr>
          <w:ilvl w:val="0"/>
          <w:numId w:val="14"/>
        </w:numPr>
        <w:spacing w:before="60" w:after="60"/>
        <w:ind w:left="568" w:hanging="284"/>
        <w:rPr>
          <w:color w:val="000000" w:themeColor="text1"/>
          <w:sz w:val="21"/>
          <w:szCs w:val="21"/>
        </w:rPr>
      </w:pPr>
      <w:r w:rsidRPr="00A24846">
        <w:rPr>
          <w:color w:val="000000" w:themeColor="text1"/>
          <w:sz w:val="21"/>
          <w:szCs w:val="21"/>
        </w:rPr>
        <w:t>Zamawiający</w:t>
      </w:r>
      <w:r w:rsidR="00797444" w:rsidRPr="00A24846">
        <w:rPr>
          <w:color w:val="000000" w:themeColor="text1"/>
          <w:sz w:val="21"/>
          <w:szCs w:val="21"/>
        </w:rPr>
        <w:t xml:space="preserve"> będzie dostarczał Wykonawcy projekty druków </w:t>
      </w:r>
      <w:r w:rsidR="00C402BB" w:rsidRPr="00A24846">
        <w:rPr>
          <w:color w:val="000000" w:themeColor="text1"/>
          <w:sz w:val="21"/>
          <w:szCs w:val="21"/>
        </w:rPr>
        <w:t xml:space="preserve">w formie elektronicznej, </w:t>
      </w:r>
      <w:r w:rsidR="00797444" w:rsidRPr="00A24846">
        <w:rPr>
          <w:color w:val="000000" w:themeColor="text1"/>
          <w:sz w:val="21"/>
          <w:szCs w:val="21"/>
        </w:rPr>
        <w:t>opraco</w:t>
      </w:r>
      <w:r w:rsidR="00C402BB" w:rsidRPr="00A24846">
        <w:rPr>
          <w:color w:val="000000" w:themeColor="text1"/>
          <w:sz w:val="21"/>
          <w:szCs w:val="21"/>
        </w:rPr>
        <w:t xml:space="preserve">wane w grafice wektorowej: CDR </w:t>
      </w:r>
      <w:r w:rsidR="00797444" w:rsidRPr="00A24846">
        <w:rPr>
          <w:color w:val="000000" w:themeColor="text1"/>
          <w:sz w:val="21"/>
          <w:szCs w:val="21"/>
        </w:rPr>
        <w:t xml:space="preserve">w wersji 9 lub w grafice rastrowej: TIF, JPEG lub w formacie PDF </w:t>
      </w:r>
      <w:r w:rsidR="00C402BB" w:rsidRPr="00A24846">
        <w:rPr>
          <w:b/>
          <w:color w:val="000000" w:themeColor="text1"/>
          <w:sz w:val="21"/>
          <w:szCs w:val="21"/>
        </w:rPr>
        <w:t xml:space="preserve">sukcesywnie w okresie trwania umowy wraz </w:t>
      </w:r>
      <w:r w:rsidR="00797444" w:rsidRPr="00A24846">
        <w:rPr>
          <w:b/>
          <w:color w:val="000000" w:themeColor="text1"/>
          <w:sz w:val="21"/>
          <w:szCs w:val="21"/>
        </w:rPr>
        <w:t>z zamówieniem</w:t>
      </w:r>
      <w:r w:rsidR="00797444" w:rsidRPr="00A24846">
        <w:rPr>
          <w:color w:val="000000" w:themeColor="text1"/>
          <w:sz w:val="21"/>
          <w:szCs w:val="21"/>
        </w:rPr>
        <w:t>.</w:t>
      </w:r>
    </w:p>
    <w:p w:rsidR="00797444" w:rsidRPr="00A24846" w:rsidRDefault="00797444" w:rsidP="00497441">
      <w:pPr>
        <w:pStyle w:val="Tekstpodstawowy"/>
        <w:numPr>
          <w:ilvl w:val="0"/>
          <w:numId w:val="14"/>
        </w:numPr>
        <w:spacing w:before="60" w:after="60"/>
        <w:ind w:left="568" w:hanging="284"/>
        <w:rPr>
          <w:color w:val="000000" w:themeColor="text1"/>
          <w:sz w:val="21"/>
          <w:szCs w:val="21"/>
        </w:rPr>
      </w:pPr>
      <w:r w:rsidRPr="00A24846">
        <w:rPr>
          <w:color w:val="000000" w:themeColor="text1"/>
          <w:sz w:val="21"/>
          <w:szCs w:val="21"/>
        </w:rPr>
        <w:t>Wykonawca zobowiązuje się do sprawdzenia pod kątem technicznym otrzymanych od Zamawiającego projektów druków i do przekazania niezwłocznie ewentualnych uwag Zamawiającemu.</w:t>
      </w:r>
    </w:p>
    <w:p w:rsidR="009061B2" w:rsidRPr="00A24846" w:rsidRDefault="009061B2" w:rsidP="00497441">
      <w:pPr>
        <w:pStyle w:val="Tekstpodstawowy"/>
        <w:numPr>
          <w:ilvl w:val="0"/>
          <w:numId w:val="14"/>
        </w:numPr>
        <w:spacing w:before="60" w:after="60"/>
        <w:ind w:left="568" w:hanging="284"/>
        <w:rPr>
          <w:color w:val="000000" w:themeColor="text1"/>
          <w:sz w:val="21"/>
          <w:szCs w:val="21"/>
        </w:rPr>
      </w:pPr>
      <w:r w:rsidRPr="00A24846">
        <w:rPr>
          <w:color w:val="000000" w:themeColor="text1"/>
          <w:sz w:val="21"/>
          <w:szCs w:val="21"/>
        </w:rPr>
        <w:t>Wykonawca zobowiązany jest do poinformowania Zamawiającego o wszelkich dokonanych zmianach oraz do uzyskania akceptacji naniesionych zmian dotyczących treści merytorycznej otrzymanego od Zamawiającego materiału tekstowego projektu</w:t>
      </w:r>
      <w:r w:rsidR="00797444" w:rsidRPr="00A24846">
        <w:rPr>
          <w:color w:val="000000" w:themeColor="text1"/>
          <w:sz w:val="21"/>
          <w:szCs w:val="21"/>
        </w:rPr>
        <w:t xml:space="preserve"> druków</w:t>
      </w:r>
      <w:r w:rsidRPr="00A24846">
        <w:rPr>
          <w:color w:val="000000" w:themeColor="text1"/>
          <w:sz w:val="21"/>
          <w:szCs w:val="21"/>
        </w:rPr>
        <w:t xml:space="preserve">. Jeśli Wykonawca bez wiedzy Zamawiającego dokona korekty treści merytorycznej materiału tekstowego uprawnia to Zamawiającego do złożenia reklamacji. Niedotrzymanie przez Wykonawcę powyższego warunku upoważnia Zamawiającego do naliczenia kar umownych tytułem nienależytego wykonania przedmiotu zamówienia. </w:t>
      </w:r>
    </w:p>
    <w:p w:rsidR="009061B2" w:rsidRPr="00A24846" w:rsidRDefault="009061B2" w:rsidP="00497441">
      <w:pPr>
        <w:pStyle w:val="Tekstpodstawowy"/>
        <w:numPr>
          <w:ilvl w:val="0"/>
          <w:numId w:val="14"/>
        </w:numPr>
        <w:spacing w:before="60" w:after="60"/>
        <w:ind w:left="568" w:hanging="284"/>
        <w:rPr>
          <w:color w:val="000000" w:themeColor="text1"/>
          <w:sz w:val="21"/>
          <w:szCs w:val="21"/>
        </w:rPr>
      </w:pPr>
      <w:r w:rsidRPr="00A24846">
        <w:rPr>
          <w:color w:val="000000" w:themeColor="text1"/>
          <w:sz w:val="21"/>
          <w:szCs w:val="21"/>
        </w:rPr>
        <w:t xml:space="preserve">Wykonawca zobowiązuje się </w:t>
      </w:r>
      <w:r w:rsidR="00D53F55" w:rsidRPr="00A24846">
        <w:rPr>
          <w:color w:val="000000" w:themeColor="text1"/>
          <w:sz w:val="21"/>
          <w:szCs w:val="21"/>
        </w:rPr>
        <w:t xml:space="preserve">do realizacji poszczególnych zamówień tj. </w:t>
      </w:r>
      <w:r w:rsidRPr="00A24846">
        <w:rPr>
          <w:color w:val="000000" w:themeColor="text1"/>
          <w:sz w:val="21"/>
          <w:szCs w:val="21"/>
        </w:rPr>
        <w:t xml:space="preserve">do ostatecznego wydruku oraz dostarczenia i rozładunku przedmiotu zamówienia (nakładu zamówienia) do miejsca wskazanego przez Zamawiającego w terminie </w:t>
      </w:r>
      <w:r w:rsidRPr="00A24846">
        <w:rPr>
          <w:b/>
          <w:color w:val="000000" w:themeColor="text1"/>
          <w:sz w:val="21"/>
          <w:szCs w:val="21"/>
        </w:rPr>
        <w:t>do</w:t>
      </w:r>
      <w:r w:rsidRPr="00A24846">
        <w:rPr>
          <w:color w:val="000000" w:themeColor="text1"/>
          <w:sz w:val="21"/>
          <w:szCs w:val="21"/>
        </w:rPr>
        <w:t xml:space="preserve"> </w:t>
      </w:r>
      <w:r w:rsidRPr="00A24846">
        <w:rPr>
          <w:b/>
          <w:color w:val="000000" w:themeColor="text1"/>
          <w:sz w:val="21"/>
          <w:szCs w:val="21"/>
        </w:rPr>
        <w:t>5 dni roboczych</w:t>
      </w:r>
      <w:r w:rsidRPr="00A24846">
        <w:rPr>
          <w:color w:val="000000" w:themeColor="text1"/>
          <w:sz w:val="21"/>
          <w:szCs w:val="21"/>
        </w:rPr>
        <w:t xml:space="preserve"> od daty</w:t>
      </w:r>
      <w:r w:rsidR="00797444" w:rsidRPr="00A24846">
        <w:rPr>
          <w:color w:val="000000" w:themeColor="text1"/>
          <w:sz w:val="21"/>
          <w:szCs w:val="21"/>
        </w:rPr>
        <w:t xml:space="preserve"> przekazania projektów przez Zamawiającego</w:t>
      </w:r>
      <w:r w:rsidRPr="00A24846">
        <w:rPr>
          <w:color w:val="000000" w:themeColor="text1"/>
          <w:sz w:val="21"/>
          <w:szCs w:val="21"/>
        </w:rPr>
        <w:t xml:space="preserve">. </w:t>
      </w:r>
    </w:p>
    <w:p w:rsidR="003C2EE3" w:rsidRPr="00A24846" w:rsidRDefault="003C2EE3" w:rsidP="00497441">
      <w:pPr>
        <w:pStyle w:val="Tekstpodstawowy"/>
        <w:numPr>
          <w:ilvl w:val="0"/>
          <w:numId w:val="23"/>
        </w:numPr>
        <w:tabs>
          <w:tab w:val="left" w:pos="284"/>
        </w:tabs>
        <w:spacing w:before="120" w:after="120"/>
        <w:ind w:left="284" w:hanging="284"/>
        <w:rPr>
          <w:b/>
          <w:smallCaps/>
          <w:color w:val="000000" w:themeColor="text1"/>
          <w:sz w:val="21"/>
          <w:szCs w:val="21"/>
        </w:rPr>
      </w:pPr>
      <w:r w:rsidRPr="00A24846">
        <w:rPr>
          <w:b/>
          <w:smallCaps/>
          <w:color w:val="000000" w:themeColor="text1"/>
          <w:sz w:val="21"/>
          <w:szCs w:val="21"/>
        </w:rPr>
        <w:t>Termin i miejsce realizacji</w:t>
      </w:r>
      <w:r w:rsidR="00283EFD" w:rsidRPr="00A24846">
        <w:rPr>
          <w:b/>
          <w:smallCaps/>
          <w:color w:val="000000" w:themeColor="text1"/>
          <w:sz w:val="21"/>
          <w:szCs w:val="21"/>
        </w:rPr>
        <w:t xml:space="preserve"> zamówienia</w:t>
      </w:r>
    </w:p>
    <w:p w:rsidR="003C2EE3" w:rsidRPr="00A24846" w:rsidRDefault="003C2EE3" w:rsidP="00497441">
      <w:pPr>
        <w:pStyle w:val="Tekstpodstawowy"/>
        <w:numPr>
          <w:ilvl w:val="0"/>
          <w:numId w:val="3"/>
        </w:numPr>
        <w:tabs>
          <w:tab w:val="left" w:pos="567"/>
        </w:tabs>
        <w:spacing w:before="60" w:after="60"/>
        <w:ind w:left="568" w:hanging="284"/>
        <w:rPr>
          <w:b/>
          <w:smallCaps/>
          <w:color w:val="000000" w:themeColor="text1"/>
          <w:sz w:val="21"/>
          <w:szCs w:val="21"/>
        </w:rPr>
      </w:pPr>
      <w:r w:rsidRPr="00A24846">
        <w:rPr>
          <w:color w:val="000000" w:themeColor="text1"/>
          <w:sz w:val="21"/>
          <w:szCs w:val="21"/>
        </w:rPr>
        <w:t xml:space="preserve">Termin realizacji zamówienia </w:t>
      </w:r>
      <w:r w:rsidR="00EE1604" w:rsidRPr="00A24846">
        <w:rPr>
          <w:color w:val="000000" w:themeColor="text1"/>
          <w:sz w:val="21"/>
          <w:szCs w:val="21"/>
        </w:rPr>
        <w:t xml:space="preserve">w zakresie </w:t>
      </w:r>
      <w:r w:rsidR="00EE1604" w:rsidRPr="00A24846">
        <w:rPr>
          <w:b/>
          <w:color w:val="000000" w:themeColor="text1"/>
          <w:sz w:val="21"/>
          <w:szCs w:val="21"/>
        </w:rPr>
        <w:t xml:space="preserve">I </w:t>
      </w:r>
      <w:proofErr w:type="spellStart"/>
      <w:r w:rsidR="00EE1604" w:rsidRPr="00A24846">
        <w:rPr>
          <w:b/>
          <w:color w:val="000000" w:themeColor="text1"/>
          <w:sz w:val="21"/>
          <w:szCs w:val="21"/>
        </w:rPr>
        <w:t>i</w:t>
      </w:r>
      <w:proofErr w:type="spellEnd"/>
      <w:r w:rsidR="00EE1604" w:rsidRPr="00A24846">
        <w:rPr>
          <w:b/>
          <w:color w:val="000000" w:themeColor="text1"/>
          <w:sz w:val="21"/>
          <w:szCs w:val="21"/>
        </w:rPr>
        <w:t xml:space="preserve"> II części zamówienia</w:t>
      </w:r>
      <w:r w:rsidR="00EE1604" w:rsidRPr="00A24846">
        <w:rPr>
          <w:color w:val="000000" w:themeColor="text1"/>
          <w:sz w:val="21"/>
          <w:szCs w:val="21"/>
        </w:rPr>
        <w:t xml:space="preserve"> </w:t>
      </w:r>
      <w:r w:rsidR="009061B2" w:rsidRPr="00A24846">
        <w:rPr>
          <w:b/>
          <w:color w:val="000000" w:themeColor="text1"/>
          <w:sz w:val="21"/>
          <w:szCs w:val="21"/>
        </w:rPr>
        <w:t>od dat</w:t>
      </w:r>
      <w:r w:rsidR="008B4E64" w:rsidRPr="00A24846">
        <w:rPr>
          <w:b/>
          <w:color w:val="000000" w:themeColor="text1"/>
          <w:sz w:val="21"/>
          <w:szCs w:val="21"/>
        </w:rPr>
        <w:t>y</w:t>
      </w:r>
      <w:r w:rsidR="00797444" w:rsidRPr="00A24846">
        <w:rPr>
          <w:b/>
          <w:color w:val="000000" w:themeColor="text1"/>
          <w:sz w:val="21"/>
          <w:szCs w:val="21"/>
        </w:rPr>
        <w:t xml:space="preserve"> podpisania umowy do 31 września</w:t>
      </w:r>
      <w:r w:rsidR="00657748" w:rsidRPr="00A24846">
        <w:rPr>
          <w:b/>
          <w:color w:val="000000" w:themeColor="text1"/>
          <w:sz w:val="21"/>
          <w:szCs w:val="21"/>
        </w:rPr>
        <w:t xml:space="preserve"> 2017r. </w:t>
      </w:r>
      <w:r w:rsidR="00657748" w:rsidRPr="00A24846">
        <w:rPr>
          <w:color w:val="000000" w:themeColor="text1"/>
          <w:sz w:val="21"/>
          <w:szCs w:val="21"/>
        </w:rPr>
        <w:t xml:space="preserve">w tym: </w:t>
      </w:r>
      <w:r w:rsidR="00D53F55" w:rsidRPr="00A24846">
        <w:rPr>
          <w:color w:val="000000" w:themeColor="text1"/>
          <w:sz w:val="21"/>
          <w:szCs w:val="21"/>
        </w:rPr>
        <w:t xml:space="preserve">realizacja poszczególnych zamówień tj. </w:t>
      </w:r>
      <w:r w:rsidR="00657748" w:rsidRPr="00A24846">
        <w:rPr>
          <w:color w:val="000000" w:themeColor="text1"/>
          <w:sz w:val="21"/>
          <w:szCs w:val="21"/>
        </w:rPr>
        <w:t xml:space="preserve">ostateczny wydruk oraz dostarczenie i rozładunek przedmiotu zamówienia </w:t>
      </w:r>
      <w:r w:rsidR="009061B2" w:rsidRPr="00A24846">
        <w:rPr>
          <w:b/>
          <w:color w:val="000000" w:themeColor="text1"/>
          <w:sz w:val="21"/>
          <w:szCs w:val="21"/>
        </w:rPr>
        <w:t>do 5</w:t>
      </w:r>
      <w:r w:rsidR="00657748" w:rsidRPr="00A24846">
        <w:rPr>
          <w:b/>
          <w:color w:val="000000" w:themeColor="text1"/>
          <w:sz w:val="21"/>
          <w:szCs w:val="21"/>
        </w:rPr>
        <w:t xml:space="preserve"> dni roboczych</w:t>
      </w:r>
      <w:r w:rsidR="00797444" w:rsidRPr="00A24846">
        <w:rPr>
          <w:color w:val="000000" w:themeColor="text1"/>
          <w:sz w:val="21"/>
          <w:szCs w:val="21"/>
        </w:rPr>
        <w:t xml:space="preserve"> od daty przekazania projektów przez Zamawiającego. </w:t>
      </w:r>
      <w:r w:rsidR="00657748" w:rsidRPr="00A24846">
        <w:rPr>
          <w:color w:val="000000" w:themeColor="text1"/>
          <w:sz w:val="21"/>
          <w:szCs w:val="21"/>
        </w:rPr>
        <w:t xml:space="preserve"> </w:t>
      </w:r>
    </w:p>
    <w:p w:rsidR="003C2EE3" w:rsidRPr="00A24846" w:rsidRDefault="003C2EE3" w:rsidP="00497441">
      <w:pPr>
        <w:pStyle w:val="Tekstpodstawowy"/>
        <w:numPr>
          <w:ilvl w:val="0"/>
          <w:numId w:val="3"/>
        </w:numPr>
        <w:tabs>
          <w:tab w:val="left" w:pos="567"/>
        </w:tabs>
        <w:spacing w:before="60" w:after="60"/>
        <w:ind w:left="568" w:hanging="284"/>
        <w:rPr>
          <w:b/>
          <w:smallCaps/>
          <w:color w:val="000000" w:themeColor="text1"/>
          <w:sz w:val="21"/>
          <w:szCs w:val="21"/>
        </w:rPr>
      </w:pPr>
      <w:r w:rsidRPr="00A24846">
        <w:rPr>
          <w:color w:val="000000" w:themeColor="text1"/>
          <w:sz w:val="21"/>
          <w:szCs w:val="21"/>
        </w:rPr>
        <w:t>Miejsc</w:t>
      </w:r>
      <w:r w:rsidR="00657748" w:rsidRPr="00A24846">
        <w:rPr>
          <w:color w:val="000000" w:themeColor="text1"/>
          <w:sz w:val="21"/>
          <w:szCs w:val="21"/>
        </w:rPr>
        <w:t xml:space="preserve">e realizacji </w:t>
      </w:r>
      <w:r w:rsidR="002F4C01" w:rsidRPr="00A24846">
        <w:rPr>
          <w:color w:val="000000" w:themeColor="text1"/>
          <w:sz w:val="21"/>
          <w:szCs w:val="21"/>
        </w:rPr>
        <w:t xml:space="preserve">w zakresie </w:t>
      </w:r>
      <w:r w:rsidR="002F4C01" w:rsidRPr="00A24846">
        <w:rPr>
          <w:b/>
          <w:color w:val="000000" w:themeColor="text1"/>
          <w:sz w:val="21"/>
          <w:szCs w:val="21"/>
        </w:rPr>
        <w:t xml:space="preserve">I </w:t>
      </w:r>
      <w:proofErr w:type="spellStart"/>
      <w:r w:rsidR="002F4C01" w:rsidRPr="00A24846">
        <w:rPr>
          <w:b/>
          <w:color w:val="000000" w:themeColor="text1"/>
          <w:sz w:val="21"/>
          <w:szCs w:val="21"/>
        </w:rPr>
        <w:t>i</w:t>
      </w:r>
      <w:proofErr w:type="spellEnd"/>
      <w:r w:rsidR="002F4C01" w:rsidRPr="00A24846">
        <w:rPr>
          <w:b/>
          <w:color w:val="000000" w:themeColor="text1"/>
          <w:sz w:val="21"/>
          <w:szCs w:val="21"/>
        </w:rPr>
        <w:t xml:space="preserve"> II części zamówienia</w:t>
      </w:r>
      <w:r w:rsidR="00657748" w:rsidRPr="00A24846">
        <w:rPr>
          <w:color w:val="000000" w:themeColor="text1"/>
          <w:sz w:val="21"/>
          <w:szCs w:val="21"/>
        </w:rPr>
        <w:t>:</w:t>
      </w:r>
      <w:r w:rsidRPr="00A24846">
        <w:rPr>
          <w:bCs/>
          <w:color w:val="000000" w:themeColor="text1"/>
          <w:sz w:val="21"/>
          <w:szCs w:val="21"/>
        </w:rPr>
        <w:t xml:space="preserve"> </w:t>
      </w:r>
      <w:r w:rsidR="00657748" w:rsidRPr="00A24846">
        <w:rPr>
          <w:color w:val="000000" w:themeColor="text1"/>
          <w:sz w:val="21"/>
          <w:szCs w:val="21"/>
        </w:rPr>
        <w:t xml:space="preserve">Państwowa Wyższa Szkoła Zawodowa w Elblągu, ul. Wojska Polskiego 1, pok. </w:t>
      </w:r>
      <w:r w:rsidR="00797444" w:rsidRPr="00A24846">
        <w:rPr>
          <w:color w:val="000000" w:themeColor="text1"/>
          <w:sz w:val="21"/>
          <w:szCs w:val="21"/>
        </w:rPr>
        <w:t>224</w:t>
      </w:r>
      <w:r w:rsidR="00657748" w:rsidRPr="00A24846">
        <w:rPr>
          <w:color w:val="000000" w:themeColor="text1"/>
          <w:sz w:val="21"/>
          <w:szCs w:val="21"/>
        </w:rPr>
        <w:t>.</w:t>
      </w:r>
    </w:p>
    <w:p w:rsidR="003C2EE3" w:rsidRPr="00A24846" w:rsidRDefault="003C2EE3" w:rsidP="00497441">
      <w:pPr>
        <w:pStyle w:val="Tekstpodstawowy"/>
        <w:numPr>
          <w:ilvl w:val="0"/>
          <w:numId w:val="23"/>
        </w:numPr>
        <w:tabs>
          <w:tab w:val="left" w:pos="284"/>
          <w:tab w:val="left" w:pos="567"/>
        </w:tabs>
        <w:spacing w:before="120" w:after="120"/>
        <w:ind w:left="284" w:hanging="284"/>
        <w:rPr>
          <w:b/>
          <w:smallCaps/>
          <w:color w:val="000000" w:themeColor="text1"/>
          <w:sz w:val="21"/>
          <w:szCs w:val="21"/>
        </w:rPr>
      </w:pPr>
      <w:r w:rsidRPr="00A24846">
        <w:rPr>
          <w:b/>
          <w:bCs/>
          <w:smallCaps/>
          <w:color w:val="000000" w:themeColor="text1"/>
          <w:sz w:val="21"/>
          <w:szCs w:val="21"/>
        </w:rPr>
        <w:t xml:space="preserve">Zasady i termin płatności </w:t>
      </w:r>
    </w:p>
    <w:p w:rsidR="00152CF7" w:rsidRPr="00A24846" w:rsidRDefault="00152CF7" w:rsidP="00497441">
      <w:pPr>
        <w:pStyle w:val="Tekstpodstawowywcity2"/>
        <w:numPr>
          <w:ilvl w:val="1"/>
          <w:numId w:val="9"/>
        </w:numPr>
        <w:tabs>
          <w:tab w:val="clear" w:pos="2242"/>
        </w:tabs>
        <w:spacing w:before="60" w:after="60" w:line="240" w:lineRule="auto"/>
        <w:ind w:left="568" w:hanging="284"/>
        <w:rPr>
          <w:color w:val="000000" w:themeColor="text1"/>
          <w:sz w:val="21"/>
          <w:szCs w:val="21"/>
        </w:rPr>
      </w:pPr>
      <w:r w:rsidRPr="00A24846">
        <w:rPr>
          <w:color w:val="000000" w:themeColor="text1"/>
          <w:sz w:val="21"/>
          <w:szCs w:val="21"/>
        </w:rPr>
        <w:t xml:space="preserve">Wynagrodzenie może ulec zmniejszeniu/zwiększeniu w przypadku zmniejszenia/zwiększenia zakresu rzeczowego usługi w wyniku skorzystania przez Zamawiającego z prawa opcji określonego w ust. 4 </w:t>
      </w:r>
      <w:r w:rsidRPr="00A24846">
        <w:rPr>
          <w:color w:val="000000" w:themeColor="text1"/>
          <w:sz w:val="21"/>
          <w:szCs w:val="21"/>
        </w:rPr>
        <w:br/>
        <w:t xml:space="preserve">pkt. 6 </w:t>
      </w:r>
      <w:r w:rsidRPr="00A24846">
        <w:rPr>
          <w:i/>
          <w:color w:val="000000" w:themeColor="text1"/>
          <w:sz w:val="21"/>
          <w:szCs w:val="21"/>
        </w:rPr>
        <w:t xml:space="preserve">Rozeznania cenowego. </w:t>
      </w:r>
    </w:p>
    <w:p w:rsidR="00651453" w:rsidRPr="00A24846" w:rsidRDefault="00651453" w:rsidP="00497441">
      <w:pPr>
        <w:pStyle w:val="Tekstpodstawowywcity2"/>
        <w:numPr>
          <w:ilvl w:val="1"/>
          <w:numId w:val="9"/>
        </w:numPr>
        <w:tabs>
          <w:tab w:val="clear" w:pos="2242"/>
        </w:tabs>
        <w:spacing w:before="60" w:after="60" w:line="240" w:lineRule="auto"/>
        <w:ind w:left="568" w:hanging="284"/>
        <w:rPr>
          <w:color w:val="000000" w:themeColor="text1"/>
          <w:sz w:val="21"/>
          <w:szCs w:val="21"/>
        </w:rPr>
      </w:pPr>
      <w:r w:rsidRPr="00A24846">
        <w:rPr>
          <w:color w:val="000000" w:themeColor="text1"/>
          <w:sz w:val="21"/>
          <w:szCs w:val="21"/>
        </w:rPr>
        <w:t>Rozliczenie za wykonane usługi</w:t>
      </w:r>
      <w:r w:rsidR="00657748" w:rsidRPr="00A24846">
        <w:rPr>
          <w:color w:val="000000" w:themeColor="text1"/>
          <w:sz w:val="21"/>
          <w:szCs w:val="21"/>
        </w:rPr>
        <w:t xml:space="preserve"> odbędzie</w:t>
      </w:r>
      <w:r w:rsidRPr="00A24846">
        <w:rPr>
          <w:color w:val="000000" w:themeColor="text1"/>
          <w:sz w:val="21"/>
          <w:szCs w:val="21"/>
        </w:rPr>
        <w:t xml:space="preserve"> się będzie fakturą wystawioną w c</w:t>
      </w:r>
      <w:r w:rsidR="00657748" w:rsidRPr="00A24846">
        <w:rPr>
          <w:color w:val="000000" w:themeColor="text1"/>
          <w:sz w:val="21"/>
          <w:szCs w:val="21"/>
        </w:rPr>
        <w:t>iągu 7 dni po zakończeniu usługi i jej</w:t>
      </w:r>
      <w:r w:rsidRPr="00A24846">
        <w:rPr>
          <w:color w:val="000000" w:themeColor="text1"/>
          <w:sz w:val="21"/>
          <w:szCs w:val="21"/>
        </w:rPr>
        <w:t xml:space="preserve"> odbiorze przez Zamawiającego, potwierdzonym protokołem zdawczo – odbiorczym sporządzonym przez Wykonawcę. </w:t>
      </w:r>
    </w:p>
    <w:p w:rsidR="003C2EE3" w:rsidRPr="00A24846" w:rsidRDefault="00651453" w:rsidP="00497441">
      <w:pPr>
        <w:pStyle w:val="Tekstpodstawowywcity2"/>
        <w:numPr>
          <w:ilvl w:val="1"/>
          <w:numId w:val="9"/>
        </w:numPr>
        <w:tabs>
          <w:tab w:val="clear" w:pos="2242"/>
        </w:tabs>
        <w:spacing w:before="60" w:after="60" w:line="240" w:lineRule="auto"/>
        <w:ind w:left="568" w:hanging="284"/>
        <w:rPr>
          <w:color w:val="000000" w:themeColor="text1"/>
          <w:sz w:val="21"/>
          <w:szCs w:val="21"/>
        </w:rPr>
      </w:pPr>
      <w:r w:rsidRPr="00A24846">
        <w:rPr>
          <w:color w:val="000000" w:themeColor="text1"/>
          <w:sz w:val="21"/>
          <w:szCs w:val="21"/>
        </w:rPr>
        <w:t>Termin zapłaty faktury Wykonawcy będzie wynosił 14 dni licząc od daty dostarczenia Zamawiającemu prawidłowo wystawionej faktury</w:t>
      </w:r>
      <w:r w:rsidR="007D74B6" w:rsidRPr="00A24846">
        <w:rPr>
          <w:color w:val="000000" w:themeColor="text1"/>
          <w:sz w:val="21"/>
          <w:szCs w:val="21"/>
        </w:rPr>
        <w:t>.</w:t>
      </w:r>
    </w:p>
    <w:p w:rsidR="003C2EE3" w:rsidRPr="00A24846" w:rsidRDefault="003C2EE3" w:rsidP="00497441">
      <w:pPr>
        <w:pStyle w:val="Tekstpodstawowy"/>
        <w:numPr>
          <w:ilvl w:val="0"/>
          <w:numId w:val="23"/>
        </w:numPr>
        <w:tabs>
          <w:tab w:val="left" w:pos="284"/>
        </w:tabs>
        <w:spacing w:before="120" w:after="120"/>
        <w:ind w:left="284" w:hanging="284"/>
        <w:rPr>
          <w:b/>
          <w:smallCaps/>
          <w:color w:val="000000" w:themeColor="text1"/>
          <w:sz w:val="21"/>
          <w:szCs w:val="21"/>
        </w:rPr>
      </w:pPr>
      <w:r w:rsidRPr="00A24846">
        <w:rPr>
          <w:b/>
          <w:bCs/>
          <w:smallCaps/>
          <w:color w:val="000000" w:themeColor="text1"/>
          <w:sz w:val="21"/>
          <w:szCs w:val="21"/>
        </w:rPr>
        <w:t>Sposób obliczania ceny oferty</w:t>
      </w:r>
    </w:p>
    <w:p w:rsidR="00EE1604" w:rsidRPr="00A24846" w:rsidRDefault="00EE1604" w:rsidP="00497441">
      <w:pPr>
        <w:pStyle w:val="Akapitzlist"/>
        <w:numPr>
          <w:ilvl w:val="0"/>
          <w:numId w:val="4"/>
        </w:numPr>
        <w:tabs>
          <w:tab w:val="left" w:pos="567"/>
        </w:tabs>
        <w:spacing w:before="60" w:after="60"/>
        <w:ind w:left="568" w:hanging="284"/>
        <w:contextualSpacing w:val="0"/>
        <w:rPr>
          <w:color w:val="000000" w:themeColor="text1"/>
          <w:sz w:val="21"/>
          <w:szCs w:val="21"/>
        </w:rPr>
      </w:pPr>
      <w:r w:rsidRPr="00A24846">
        <w:rPr>
          <w:color w:val="000000" w:themeColor="text1"/>
          <w:sz w:val="21"/>
          <w:szCs w:val="21"/>
        </w:rPr>
        <w:t xml:space="preserve">Cenę oferty należy podać odrębnie dla oferowanej części zamówienia. </w:t>
      </w:r>
    </w:p>
    <w:p w:rsidR="003C2EE3" w:rsidRPr="00A24846" w:rsidRDefault="003C2EE3" w:rsidP="00497441">
      <w:pPr>
        <w:pStyle w:val="Akapitzlist"/>
        <w:numPr>
          <w:ilvl w:val="0"/>
          <w:numId w:val="4"/>
        </w:numPr>
        <w:tabs>
          <w:tab w:val="left" w:pos="567"/>
        </w:tabs>
        <w:spacing w:before="60" w:after="60"/>
        <w:ind w:left="568" w:hanging="284"/>
        <w:contextualSpacing w:val="0"/>
        <w:rPr>
          <w:color w:val="000000" w:themeColor="text1"/>
          <w:sz w:val="21"/>
          <w:szCs w:val="21"/>
        </w:rPr>
      </w:pPr>
      <w:r w:rsidRPr="00A24846">
        <w:rPr>
          <w:color w:val="000000" w:themeColor="text1"/>
          <w:sz w:val="21"/>
          <w:szCs w:val="21"/>
        </w:rPr>
        <w:t xml:space="preserve">Wykonawca obliczy </w:t>
      </w:r>
      <w:r w:rsidR="000470E2" w:rsidRPr="00A24846">
        <w:rPr>
          <w:color w:val="000000" w:themeColor="text1"/>
          <w:sz w:val="21"/>
          <w:szCs w:val="21"/>
        </w:rPr>
        <w:t>cenę</w:t>
      </w:r>
      <w:r w:rsidRPr="00A24846">
        <w:rPr>
          <w:color w:val="000000" w:themeColor="text1"/>
          <w:sz w:val="21"/>
          <w:szCs w:val="21"/>
        </w:rPr>
        <w:t xml:space="preserve"> </w:t>
      </w:r>
      <w:r w:rsidR="0061485B" w:rsidRPr="00A24846">
        <w:rPr>
          <w:color w:val="000000" w:themeColor="text1"/>
          <w:sz w:val="21"/>
          <w:szCs w:val="21"/>
        </w:rPr>
        <w:t>oferty brutto</w:t>
      </w:r>
      <w:r w:rsidRPr="00A24846">
        <w:rPr>
          <w:color w:val="000000" w:themeColor="text1"/>
          <w:sz w:val="21"/>
          <w:szCs w:val="21"/>
        </w:rPr>
        <w:t xml:space="preserve"> </w:t>
      </w:r>
      <w:r w:rsidR="00073776" w:rsidRPr="00A24846">
        <w:rPr>
          <w:color w:val="000000" w:themeColor="text1"/>
          <w:sz w:val="21"/>
          <w:szCs w:val="21"/>
        </w:rPr>
        <w:t>(wartość zamówienia</w:t>
      </w:r>
      <w:r w:rsidR="00EE1604" w:rsidRPr="00A24846">
        <w:rPr>
          <w:color w:val="000000" w:themeColor="text1"/>
          <w:sz w:val="21"/>
          <w:szCs w:val="21"/>
        </w:rPr>
        <w:t xml:space="preserve"> w odniesieniu do oferowanej części zamówienia</w:t>
      </w:r>
      <w:r w:rsidR="00073776" w:rsidRPr="00A24846">
        <w:rPr>
          <w:color w:val="000000" w:themeColor="text1"/>
          <w:sz w:val="21"/>
          <w:szCs w:val="21"/>
        </w:rPr>
        <w:t xml:space="preserve">) </w:t>
      </w:r>
      <w:r w:rsidRPr="00A24846">
        <w:rPr>
          <w:color w:val="000000" w:themeColor="text1"/>
          <w:sz w:val="21"/>
          <w:szCs w:val="21"/>
        </w:rPr>
        <w:t xml:space="preserve">na podstawie informacji wyspecyfikowanych w </w:t>
      </w:r>
      <w:r w:rsidR="000470E2" w:rsidRPr="00A24846">
        <w:rPr>
          <w:i/>
          <w:color w:val="000000" w:themeColor="text1"/>
          <w:sz w:val="21"/>
          <w:szCs w:val="21"/>
        </w:rPr>
        <w:t>R</w:t>
      </w:r>
      <w:r w:rsidRPr="00A24846">
        <w:rPr>
          <w:i/>
          <w:color w:val="000000" w:themeColor="text1"/>
          <w:sz w:val="21"/>
          <w:szCs w:val="21"/>
        </w:rPr>
        <w:t>ozeznaniu cenowym</w:t>
      </w:r>
      <w:r w:rsidRPr="00A24846">
        <w:rPr>
          <w:color w:val="000000" w:themeColor="text1"/>
          <w:sz w:val="21"/>
          <w:szCs w:val="21"/>
        </w:rPr>
        <w:t xml:space="preserve"> i jego załącznikach, </w:t>
      </w:r>
      <w:r w:rsidRPr="00A24846">
        <w:rPr>
          <w:color w:val="000000" w:themeColor="text1"/>
          <w:sz w:val="21"/>
          <w:szCs w:val="21"/>
        </w:rPr>
        <w:lastRenderedPageBreak/>
        <w:t xml:space="preserve">jak również wypełni </w:t>
      </w:r>
      <w:r w:rsidRPr="00A24846">
        <w:rPr>
          <w:b/>
          <w:i/>
          <w:color w:val="000000" w:themeColor="text1"/>
          <w:sz w:val="21"/>
          <w:szCs w:val="21"/>
        </w:rPr>
        <w:t>Formularz Oferty</w:t>
      </w:r>
      <w:r w:rsidRPr="00A24846">
        <w:rPr>
          <w:color w:val="000000" w:themeColor="text1"/>
          <w:sz w:val="21"/>
          <w:szCs w:val="21"/>
        </w:rPr>
        <w:t xml:space="preserve"> stanowiący </w:t>
      </w:r>
      <w:r w:rsidRPr="00A24846">
        <w:rPr>
          <w:b/>
          <w:color w:val="000000" w:themeColor="text1"/>
          <w:sz w:val="21"/>
          <w:szCs w:val="21"/>
        </w:rPr>
        <w:t>ZAŁĄCZNIK NR</w:t>
      </w:r>
      <w:r w:rsidR="00CE436D" w:rsidRPr="00A24846">
        <w:rPr>
          <w:color w:val="000000" w:themeColor="text1"/>
          <w:sz w:val="21"/>
          <w:szCs w:val="21"/>
        </w:rPr>
        <w:t xml:space="preserve"> </w:t>
      </w:r>
      <w:r w:rsidRPr="00A24846">
        <w:rPr>
          <w:b/>
          <w:color w:val="000000" w:themeColor="text1"/>
          <w:sz w:val="21"/>
          <w:szCs w:val="21"/>
        </w:rPr>
        <w:t>1</w:t>
      </w:r>
      <w:r w:rsidRPr="00A24846">
        <w:rPr>
          <w:color w:val="000000" w:themeColor="text1"/>
          <w:sz w:val="21"/>
          <w:szCs w:val="21"/>
        </w:rPr>
        <w:t xml:space="preserve"> do </w:t>
      </w:r>
      <w:r w:rsidR="000470E2" w:rsidRPr="00A24846">
        <w:rPr>
          <w:i/>
          <w:color w:val="000000" w:themeColor="text1"/>
          <w:sz w:val="21"/>
          <w:szCs w:val="21"/>
        </w:rPr>
        <w:t>R</w:t>
      </w:r>
      <w:r w:rsidRPr="00A24846">
        <w:rPr>
          <w:i/>
          <w:color w:val="000000" w:themeColor="text1"/>
          <w:sz w:val="21"/>
          <w:szCs w:val="21"/>
        </w:rPr>
        <w:t>ozezn</w:t>
      </w:r>
      <w:r w:rsidR="00E32BC8" w:rsidRPr="00A24846">
        <w:rPr>
          <w:i/>
          <w:color w:val="000000" w:themeColor="text1"/>
          <w:sz w:val="21"/>
          <w:szCs w:val="21"/>
        </w:rPr>
        <w:t>ania</w:t>
      </w:r>
      <w:r w:rsidR="000470E2" w:rsidRPr="00A24846">
        <w:rPr>
          <w:i/>
          <w:color w:val="000000" w:themeColor="text1"/>
          <w:sz w:val="21"/>
          <w:szCs w:val="21"/>
        </w:rPr>
        <w:t xml:space="preserve"> cenowego</w:t>
      </w:r>
      <w:r w:rsidR="00E32BC8" w:rsidRPr="00A24846">
        <w:rPr>
          <w:color w:val="000000" w:themeColor="text1"/>
          <w:sz w:val="21"/>
          <w:szCs w:val="21"/>
        </w:rPr>
        <w:t>, wpisując w nim cenę jednostkową netto, wartość netto, stawkę VAT oraz wartość brut</w:t>
      </w:r>
      <w:r w:rsidR="00CE436D" w:rsidRPr="00A24846">
        <w:rPr>
          <w:color w:val="000000" w:themeColor="text1"/>
          <w:sz w:val="21"/>
          <w:szCs w:val="21"/>
        </w:rPr>
        <w:t>t</w:t>
      </w:r>
      <w:r w:rsidR="00E32BC8" w:rsidRPr="00A24846">
        <w:rPr>
          <w:color w:val="000000" w:themeColor="text1"/>
          <w:sz w:val="21"/>
          <w:szCs w:val="21"/>
        </w:rPr>
        <w:t>o</w:t>
      </w:r>
      <w:r w:rsidRPr="00A24846">
        <w:rPr>
          <w:color w:val="000000" w:themeColor="text1"/>
          <w:sz w:val="21"/>
          <w:szCs w:val="21"/>
        </w:rPr>
        <w:t>.</w:t>
      </w:r>
    </w:p>
    <w:p w:rsidR="003C2EE3" w:rsidRPr="00A24846" w:rsidRDefault="003C2EE3" w:rsidP="00497441">
      <w:pPr>
        <w:pStyle w:val="Akapitzlist"/>
        <w:numPr>
          <w:ilvl w:val="0"/>
          <w:numId w:val="4"/>
        </w:numPr>
        <w:tabs>
          <w:tab w:val="left" w:pos="567"/>
        </w:tabs>
        <w:spacing w:before="60" w:after="60"/>
        <w:ind w:left="568" w:hanging="284"/>
        <w:contextualSpacing w:val="0"/>
        <w:rPr>
          <w:color w:val="000000" w:themeColor="text1"/>
          <w:sz w:val="21"/>
          <w:szCs w:val="21"/>
        </w:rPr>
      </w:pPr>
      <w:r w:rsidRPr="00A24846">
        <w:rPr>
          <w:color w:val="000000" w:themeColor="text1"/>
          <w:sz w:val="21"/>
          <w:szCs w:val="21"/>
        </w:rPr>
        <w:t>Cena oferty musi określać wynagrodzenie za realizację całości zamówienia, uwzględniać wszystkie wymagania wykonania zamówienia oraz obejmować wszelkie koszty, jakie poniesie Wykonawca z tytułu realizacji zamówienia.</w:t>
      </w:r>
    </w:p>
    <w:p w:rsidR="003C2EE3" w:rsidRPr="00A24846" w:rsidRDefault="003C2EE3" w:rsidP="00497441">
      <w:pPr>
        <w:pStyle w:val="Tekstpodstawowy"/>
        <w:numPr>
          <w:ilvl w:val="0"/>
          <w:numId w:val="4"/>
        </w:numPr>
        <w:tabs>
          <w:tab w:val="left" w:pos="567"/>
        </w:tabs>
        <w:spacing w:before="60" w:after="60"/>
        <w:ind w:left="568" w:hanging="284"/>
        <w:rPr>
          <w:color w:val="000000" w:themeColor="text1"/>
          <w:sz w:val="21"/>
          <w:szCs w:val="21"/>
        </w:rPr>
      </w:pPr>
      <w:r w:rsidRPr="00A24846">
        <w:rPr>
          <w:color w:val="000000" w:themeColor="text1"/>
          <w:sz w:val="21"/>
          <w:szCs w:val="21"/>
        </w:rPr>
        <w:t>Cena ofert</w:t>
      </w:r>
      <w:r w:rsidR="00BF44A5" w:rsidRPr="00A24846">
        <w:rPr>
          <w:color w:val="000000" w:themeColor="text1"/>
          <w:sz w:val="21"/>
          <w:szCs w:val="21"/>
        </w:rPr>
        <w:t>y</w:t>
      </w:r>
      <w:r w:rsidRPr="00A24846">
        <w:rPr>
          <w:color w:val="000000" w:themeColor="text1"/>
          <w:sz w:val="21"/>
          <w:szCs w:val="21"/>
        </w:rPr>
        <w:t xml:space="preserve"> musi zawierać należny podatek VAT zgodnie z art. 41 ust. 12. ustawy o podatku od towa</w:t>
      </w:r>
      <w:r w:rsidR="00BF44A5" w:rsidRPr="00A24846">
        <w:rPr>
          <w:color w:val="000000" w:themeColor="text1"/>
          <w:sz w:val="21"/>
          <w:szCs w:val="21"/>
        </w:rPr>
        <w:t xml:space="preserve">rów i usług z dnia 11.03.2004r (Dz. U. 2016. 710 z późniejszymi zmianami) </w:t>
      </w:r>
      <w:r w:rsidRPr="00A24846">
        <w:rPr>
          <w:color w:val="000000" w:themeColor="text1"/>
          <w:sz w:val="21"/>
          <w:szCs w:val="21"/>
        </w:rPr>
        <w:t>wszystkie przewidywane koszty kompletnego wykonania przedmiotu zamówienia, muszą uwzględniać wszystkie wymagania niniejszego rozeznania cenowego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 Jeżeli Wykonawca stosuje upusty cenowe, to proponując je Zamawiającemu, musi je uwzględnić w ostatecznej cenie oferty.</w:t>
      </w:r>
    </w:p>
    <w:p w:rsidR="003C2EE3" w:rsidRPr="00A24846" w:rsidRDefault="003C2EE3" w:rsidP="00497441">
      <w:pPr>
        <w:pStyle w:val="Tekstpodstawowy"/>
        <w:numPr>
          <w:ilvl w:val="0"/>
          <w:numId w:val="4"/>
        </w:numPr>
        <w:tabs>
          <w:tab w:val="left" w:pos="567"/>
        </w:tabs>
        <w:spacing w:before="60" w:after="60"/>
        <w:ind w:left="568" w:hanging="284"/>
        <w:rPr>
          <w:color w:val="000000" w:themeColor="text1"/>
          <w:sz w:val="21"/>
          <w:szCs w:val="21"/>
        </w:rPr>
      </w:pPr>
      <w:r w:rsidRPr="00A24846">
        <w:rPr>
          <w:color w:val="000000" w:themeColor="text1"/>
          <w:sz w:val="21"/>
          <w:szCs w:val="21"/>
        </w:rPr>
        <w:t xml:space="preserve">Cena oferty musi być wyrażona w złotych polskich PLN. </w:t>
      </w:r>
    </w:p>
    <w:p w:rsidR="003C2EE3" w:rsidRPr="00A24846" w:rsidRDefault="003C2EE3" w:rsidP="00497441">
      <w:pPr>
        <w:pStyle w:val="Tekstpodstawowy"/>
        <w:numPr>
          <w:ilvl w:val="0"/>
          <w:numId w:val="4"/>
        </w:numPr>
        <w:tabs>
          <w:tab w:val="left" w:pos="567"/>
        </w:tabs>
        <w:spacing w:before="60" w:after="60"/>
        <w:ind w:left="568" w:hanging="284"/>
        <w:rPr>
          <w:color w:val="000000" w:themeColor="text1"/>
          <w:sz w:val="21"/>
          <w:szCs w:val="21"/>
        </w:rPr>
      </w:pPr>
      <w:r w:rsidRPr="00A24846">
        <w:rPr>
          <w:color w:val="000000" w:themeColor="text1"/>
          <w:sz w:val="21"/>
          <w:szCs w:val="21"/>
        </w:rPr>
        <w:t>Wykonawcy zobowiązani są do zaokrąglenia cen do pełnych groszy, czyli do dwóch miejsc po przecinku, przy czym końcówki poniżej 0,5 grosza pomija się, a końcówk</w:t>
      </w:r>
      <w:r w:rsidR="00AA1D0C" w:rsidRPr="00A24846">
        <w:rPr>
          <w:color w:val="000000" w:themeColor="text1"/>
          <w:sz w:val="21"/>
          <w:szCs w:val="21"/>
        </w:rPr>
        <w:t xml:space="preserve">i 0,5 grosza i </w:t>
      </w:r>
      <w:r w:rsidRPr="00A24846">
        <w:rPr>
          <w:color w:val="000000" w:themeColor="text1"/>
          <w:sz w:val="21"/>
          <w:szCs w:val="21"/>
        </w:rPr>
        <w:t>wy</w:t>
      </w:r>
      <w:r w:rsidR="009B38D1" w:rsidRPr="00A24846">
        <w:rPr>
          <w:color w:val="000000" w:themeColor="text1"/>
          <w:sz w:val="21"/>
          <w:szCs w:val="21"/>
        </w:rPr>
        <w:t>ższe zaokrągla się do 1 grosza.</w:t>
      </w:r>
    </w:p>
    <w:p w:rsidR="00073776" w:rsidRPr="00A24846" w:rsidRDefault="00073776" w:rsidP="00497441">
      <w:pPr>
        <w:pStyle w:val="Tekstpodstawowy"/>
        <w:numPr>
          <w:ilvl w:val="0"/>
          <w:numId w:val="23"/>
        </w:numPr>
        <w:tabs>
          <w:tab w:val="left" w:pos="284"/>
        </w:tabs>
        <w:spacing w:before="120" w:after="120"/>
        <w:ind w:left="284" w:hanging="284"/>
        <w:rPr>
          <w:color w:val="000000" w:themeColor="text1"/>
          <w:sz w:val="21"/>
          <w:szCs w:val="21"/>
        </w:rPr>
      </w:pPr>
      <w:r w:rsidRPr="00A24846">
        <w:rPr>
          <w:b/>
          <w:smallCaps/>
          <w:color w:val="000000" w:themeColor="text1"/>
          <w:sz w:val="21"/>
          <w:szCs w:val="21"/>
        </w:rPr>
        <w:t>kryteria</w:t>
      </w:r>
      <w:r w:rsidR="001372EF" w:rsidRPr="00A24846">
        <w:rPr>
          <w:b/>
          <w:bCs/>
          <w:smallCaps/>
          <w:color w:val="000000" w:themeColor="text1"/>
          <w:sz w:val="21"/>
          <w:szCs w:val="21"/>
        </w:rPr>
        <w:t xml:space="preserve"> oceny ofer</w:t>
      </w:r>
      <w:r w:rsidRPr="00A24846">
        <w:rPr>
          <w:b/>
          <w:bCs/>
          <w:smallCaps/>
          <w:color w:val="000000" w:themeColor="text1"/>
          <w:sz w:val="21"/>
          <w:szCs w:val="21"/>
        </w:rPr>
        <w:t>t</w:t>
      </w:r>
    </w:p>
    <w:p w:rsidR="00E21F07" w:rsidRPr="00A24846" w:rsidRDefault="00E21F07" w:rsidP="00497441">
      <w:pPr>
        <w:pStyle w:val="Akapitzlist"/>
        <w:numPr>
          <w:ilvl w:val="0"/>
          <w:numId w:val="13"/>
        </w:numPr>
        <w:spacing w:before="60" w:after="60"/>
        <w:ind w:left="568" w:hanging="284"/>
        <w:contextualSpacing w:val="0"/>
        <w:rPr>
          <w:color w:val="000000" w:themeColor="text1"/>
          <w:sz w:val="21"/>
          <w:szCs w:val="21"/>
        </w:rPr>
      </w:pPr>
      <w:r w:rsidRPr="00A24846">
        <w:rPr>
          <w:color w:val="000000" w:themeColor="text1"/>
          <w:sz w:val="21"/>
          <w:szCs w:val="21"/>
        </w:rPr>
        <w:t>W odniesieniu do Wykonawców, którzy spełnili postawione warunki Zamawiający dokona oceny ofert na podstawie następujących kryteriów oceny ofert</w:t>
      </w:r>
      <w:r w:rsidR="002F4C01" w:rsidRPr="00A24846">
        <w:rPr>
          <w:color w:val="000000" w:themeColor="text1"/>
          <w:sz w:val="21"/>
          <w:szCs w:val="21"/>
        </w:rPr>
        <w:t xml:space="preserve"> w zakresie I </w:t>
      </w:r>
      <w:proofErr w:type="spellStart"/>
      <w:r w:rsidR="002F4C01" w:rsidRPr="00A24846">
        <w:rPr>
          <w:color w:val="000000" w:themeColor="text1"/>
          <w:sz w:val="21"/>
          <w:szCs w:val="21"/>
        </w:rPr>
        <w:t>i</w:t>
      </w:r>
      <w:proofErr w:type="spellEnd"/>
      <w:r w:rsidR="002F4C01" w:rsidRPr="00A24846">
        <w:rPr>
          <w:color w:val="000000" w:themeColor="text1"/>
          <w:sz w:val="21"/>
          <w:szCs w:val="21"/>
        </w:rPr>
        <w:t xml:space="preserve"> II części zamówienia</w:t>
      </w:r>
      <w:r w:rsidRPr="00A24846">
        <w:rPr>
          <w:b/>
          <w:bCs/>
          <w:smallCaps/>
          <w:color w:val="000000" w:themeColor="text1"/>
          <w:sz w:val="21"/>
          <w:szCs w:val="21"/>
        </w:rPr>
        <w:t>:</w:t>
      </w:r>
    </w:p>
    <w:p w:rsidR="00E21F07" w:rsidRPr="00A24846" w:rsidRDefault="00E21F07" w:rsidP="00E21F07">
      <w:pPr>
        <w:pStyle w:val="Tekstpodstawowy"/>
        <w:tabs>
          <w:tab w:val="left" w:pos="567"/>
        </w:tabs>
        <w:spacing w:before="60" w:after="60"/>
        <w:ind w:left="568" w:hanging="1"/>
        <w:rPr>
          <w:color w:val="000000" w:themeColor="text1"/>
          <w:sz w:val="21"/>
          <w:szCs w:val="21"/>
        </w:rPr>
      </w:pPr>
      <w:r w:rsidRPr="00A24846">
        <w:rPr>
          <w:b/>
          <w:color w:val="000000" w:themeColor="text1"/>
          <w:sz w:val="21"/>
          <w:szCs w:val="21"/>
          <w:u w:val="single"/>
        </w:rPr>
        <w:t xml:space="preserve">I Kryterium – Cena brutto </w:t>
      </w:r>
      <w:r w:rsidRPr="00A24846">
        <w:rPr>
          <w:b/>
          <w:bCs/>
          <w:color w:val="000000" w:themeColor="text1"/>
          <w:sz w:val="21"/>
          <w:szCs w:val="21"/>
          <w:u w:val="single"/>
        </w:rPr>
        <w:t>90%.</w:t>
      </w:r>
      <w:r w:rsidRPr="00A24846">
        <w:rPr>
          <w:b/>
          <w:bCs/>
          <w:color w:val="000000" w:themeColor="text1"/>
          <w:sz w:val="21"/>
          <w:szCs w:val="21"/>
        </w:rPr>
        <w:t xml:space="preserve"> </w:t>
      </w:r>
      <w:r w:rsidRPr="00A24846">
        <w:rPr>
          <w:color w:val="000000" w:themeColor="text1"/>
          <w:sz w:val="21"/>
          <w:szCs w:val="21"/>
        </w:rPr>
        <w:t xml:space="preserve">Cena oferty (brutto tj. z podatkiem VAT) za realizację przedmiotu zamówienia, na którą powinny się składać wszelkie koszty ponoszone przez Wykonawcę. </w:t>
      </w:r>
    </w:p>
    <w:p w:rsidR="00E21F07" w:rsidRPr="00A24846" w:rsidRDefault="00E21F07" w:rsidP="00E21F07">
      <w:pPr>
        <w:pStyle w:val="Tekstpodstawowy"/>
        <w:tabs>
          <w:tab w:val="left" w:pos="567"/>
        </w:tabs>
        <w:spacing w:before="60" w:after="60"/>
        <w:ind w:left="567"/>
        <w:rPr>
          <w:color w:val="000000" w:themeColor="text1"/>
          <w:sz w:val="21"/>
          <w:szCs w:val="21"/>
        </w:rPr>
      </w:pPr>
      <w:r w:rsidRPr="00A24846">
        <w:rPr>
          <w:b/>
          <w:color w:val="000000" w:themeColor="text1"/>
          <w:sz w:val="21"/>
          <w:szCs w:val="21"/>
          <w:u w:val="single"/>
        </w:rPr>
        <w:t>II Kryterium</w:t>
      </w:r>
      <w:r w:rsidRPr="00A24846">
        <w:rPr>
          <w:b/>
          <w:bCs/>
          <w:color w:val="000000" w:themeColor="text1"/>
          <w:sz w:val="21"/>
          <w:szCs w:val="21"/>
          <w:u w:val="single"/>
        </w:rPr>
        <w:t xml:space="preserve"> </w:t>
      </w:r>
      <w:r w:rsidRPr="00A24846">
        <w:rPr>
          <w:b/>
          <w:color w:val="000000" w:themeColor="text1"/>
          <w:sz w:val="21"/>
          <w:szCs w:val="21"/>
          <w:u w:val="single"/>
        </w:rPr>
        <w:t xml:space="preserve">– Termin realizacji zamówienia- </w:t>
      </w:r>
      <w:r w:rsidR="00EE1604" w:rsidRPr="00A24846">
        <w:rPr>
          <w:b/>
          <w:bCs/>
          <w:color w:val="000000" w:themeColor="text1"/>
          <w:sz w:val="21"/>
          <w:szCs w:val="21"/>
          <w:u w:val="single"/>
        </w:rPr>
        <w:t>10</w:t>
      </w:r>
      <w:r w:rsidRPr="00A24846">
        <w:rPr>
          <w:b/>
          <w:bCs/>
          <w:color w:val="000000" w:themeColor="text1"/>
          <w:sz w:val="21"/>
          <w:szCs w:val="21"/>
          <w:u w:val="single"/>
        </w:rPr>
        <w:t>%.</w:t>
      </w:r>
      <w:r w:rsidRPr="00A24846">
        <w:rPr>
          <w:b/>
          <w:bCs/>
          <w:color w:val="000000" w:themeColor="text1"/>
          <w:sz w:val="21"/>
          <w:szCs w:val="21"/>
        </w:rPr>
        <w:t xml:space="preserve"> </w:t>
      </w:r>
      <w:r w:rsidRPr="00A24846">
        <w:rPr>
          <w:color w:val="000000" w:themeColor="text1"/>
          <w:sz w:val="21"/>
          <w:szCs w:val="21"/>
        </w:rPr>
        <w:t>Termin realizacji zamówienia (liczba dni roboczych).</w:t>
      </w:r>
    </w:p>
    <w:p w:rsidR="00E21F07" w:rsidRPr="00A24846" w:rsidRDefault="00E21F07" w:rsidP="00497441">
      <w:pPr>
        <w:pStyle w:val="Akapitzlist"/>
        <w:numPr>
          <w:ilvl w:val="0"/>
          <w:numId w:val="13"/>
        </w:numPr>
        <w:tabs>
          <w:tab w:val="left" w:pos="567"/>
        </w:tabs>
        <w:spacing w:before="60" w:after="60"/>
        <w:ind w:left="568" w:hanging="284"/>
        <w:contextualSpacing w:val="0"/>
        <w:rPr>
          <w:color w:val="000000" w:themeColor="text1"/>
          <w:sz w:val="21"/>
          <w:szCs w:val="21"/>
        </w:rPr>
      </w:pPr>
      <w:r w:rsidRPr="00A24846">
        <w:rPr>
          <w:color w:val="000000" w:themeColor="text1"/>
          <w:sz w:val="21"/>
          <w:szCs w:val="21"/>
        </w:rPr>
        <w:t xml:space="preserve">Zamawiający dokona oceny ofert w odniesieniu do Wykonawców, którzy spełnili postawione warunki określone przez Zamawiającego w </w:t>
      </w:r>
      <w:r w:rsidRPr="00A24846">
        <w:rPr>
          <w:i/>
          <w:color w:val="000000" w:themeColor="text1"/>
          <w:sz w:val="21"/>
          <w:szCs w:val="21"/>
        </w:rPr>
        <w:t>Rozeznaniu cenowym</w:t>
      </w:r>
      <w:r w:rsidRPr="00A24846">
        <w:rPr>
          <w:color w:val="000000" w:themeColor="text1"/>
          <w:sz w:val="21"/>
          <w:szCs w:val="21"/>
        </w:rPr>
        <w:t xml:space="preserve">. </w:t>
      </w:r>
    </w:p>
    <w:p w:rsidR="00E21F07" w:rsidRPr="00A24846" w:rsidRDefault="00E21F07" w:rsidP="00497441">
      <w:pPr>
        <w:pStyle w:val="Akapitzlist"/>
        <w:numPr>
          <w:ilvl w:val="0"/>
          <w:numId w:val="13"/>
        </w:numPr>
        <w:tabs>
          <w:tab w:val="left" w:pos="567"/>
        </w:tabs>
        <w:autoSpaceDE w:val="0"/>
        <w:autoSpaceDN w:val="0"/>
        <w:adjustRightInd w:val="0"/>
        <w:spacing w:before="60" w:after="60"/>
        <w:ind w:left="568" w:hanging="284"/>
        <w:contextualSpacing w:val="0"/>
        <w:rPr>
          <w:color w:val="000000" w:themeColor="text1"/>
          <w:sz w:val="21"/>
          <w:szCs w:val="21"/>
        </w:rPr>
      </w:pPr>
      <w:r w:rsidRPr="00A24846">
        <w:rPr>
          <w:color w:val="000000" w:themeColor="text1"/>
          <w:sz w:val="21"/>
          <w:szCs w:val="21"/>
        </w:rPr>
        <w:t>W odniesieniu do wykonawców, którzy spełnili postawione warunki Zamawiający dokona oceny ofert na podstawie następujących kryteriów:</w:t>
      </w:r>
    </w:p>
    <w:tbl>
      <w:tblPr>
        <w:tblW w:w="8859" w:type="dxa"/>
        <w:jc w:val="center"/>
        <w:tblInd w:w="2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78"/>
        <w:gridCol w:w="6876"/>
        <w:gridCol w:w="1205"/>
      </w:tblGrid>
      <w:tr w:rsidR="00E21F07" w:rsidRPr="00A24846" w:rsidTr="00497441">
        <w:trPr>
          <w:trHeight w:val="419"/>
          <w:jc w:val="center"/>
        </w:trPr>
        <w:tc>
          <w:tcPr>
            <w:tcW w:w="778" w:type="dxa"/>
          </w:tcPr>
          <w:p w:rsidR="00E21F07" w:rsidRPr="00A24846" w:rsidRDefault="00E21F07" w:rsidP="00E21F07">
            <w:pPr>
              <w:jc w:val="center"/>
              <w:rPr>
                <w:b/>
                <w:color w:val="000000" w:themeColor="text1"/>
                <w:sz w:val="18"/>
                <w:szCs w:val="18"/>
              </w:rPr>
            </w:pPr>
            <w:r w:rsidRPr="00A24846">
              <w:rPr>
                <w:b/>
                <w:color w:val="000000" w:themeColor="text1"/>
                <w:sz w:val="18"/>
                <w:szCs w:val="18"/>
              </w:rPr>
              <w:t>L.p.</w:t>
            </w:r>
          </w:p>
        </w:tc>
        <w:tc>
          <w:tcPr>
            <w:tcW w:w="6876" w:type="dxa"/>
          </w:tcPr>
          <w:p w:rsidR="00E21F07" w:rsidRPr="00A24846" w:rsidRDefault="00E21F07" w:rsidP="00E21F07">
            <w:pPr>
              <w:jc w:val="center"/>
              <w:rPr>
                <w:b/>
                <w:color w:val="000000" w:themeColor="text1"/>
                <w:sz w:val="18"/>
                <w:szCs w:val="18"/>
              </w:rPr>
            </w:pPr>
            <w:r w:rsidRPr="00A24846">
              <w:rPr>
                <w:b/>
                <w:color w:val="000000" w:themeColor="text1"/>
                <w:sz w:val="18"/>
                <w:szCs w:val="18"/>
              </w:rPr>
              <w:t>Kryterium oceny ofert</w:t>
            </w:r>
          </w:p>
        </w:tc>
        <w:tc>
          <w:tcPr>
            <w:tcW w:w="1205" w:type="dxa"/>
          </w:tcPr>
          <w:p w:rsidR="00E21F07" w:rsidRPr="00A24846" w:rsidRDefault="00E21F07" w:rsidP="00E21F07">
            <w:pPr>
              <w:jc w:val="center"/>
              <w:rPr>
                <w:b/>
                <w:color w:val="000000" w:themeColor="text1"/>
                <w:sz w:val="18"/>
                <w:szCs w:val="18"/>
              </w:rPr>
            </w:pPr>
            <w:r w:rsidRPr="00A24846">
              <w:rPr>
                <w:b/>
                <w:color w:val="000000" w:themeColor="text1"/>
                <w:sz w:val="18"/>
                <w:szCs w:val="18"/>
              </w:rPr>
              <w:t>Znaczenie</w:t>
            </w:r>
          </w:p>
        </w:tc>
      </w:tr>
      <w:tr w:rsidR="00E21F07" w:rsidRPr="00A24846" w:rsidTr="00497441">
        <w:trPr>
          <w:trHeight w:val="436"/>
          <w:jc w:val="center"/>
        </w:trPr>
        <w:tc>
          <w:tcPr>
            <w:tcW w:w="778" w:type="dxa"/>
            <w:vAlign w:val="center"/>
          </w:tcPr>
          <w:p w:rsidR="00E21F07" w:rsidRPr="00A24846" w:rsidRDefault="00E21F07" w:rsidP="00E21F07">
            <w:pPr>
              <w:jc w:val="center"/>
              <w:rPr>
                <w:color w:val="000000" w:themeColor="text1"/>
                <w:sz w:val="18"/>
                <w:szCs w:val="18"/>
              </w:rPr>
            </w:pPr>
            <w:r w:rsidRPr="00A24846">
              <w:rPr>
                <w:color w:val="000000" w:themeColor="text1"/>
                <w:sz w:val="18"/>
                <w:szCs w:val="18"/>
              </w:rPr>
              <w:t>1</w:t>
            </w:r>
          </w:p>
        </w:tc>
        <w:tc>
          <w:tcPr>
            <w:tcW w:w="6876" w:type="dxa"/>
          </w:tcPr>
          <w:p w:rsidR="00E21F07" w:rsidRPr="00A24846" w:rsidRDefault="00E21F07" w:rsidP="00E21F07">
            <w:pPr>
              <w:pStyle w:val="Nagwek8"/>
              <w:jc w:val="both"/>
              <w:rPr>
                <w:color w:val="000000" w:themeColor="text1"/>
                <w:sz w:val="18"/>
                <w:szCs w:val="18"/>
                <w:u w:val="none"/>
              </w:rPr>
            </w:pPr>
            <w:r w:rsidRPr="00A24846">
              <w:rPr>
                <w:color w:val="000000" w:themeColor="text1"/>
                <w:sz w:val="18"/>
                <w:szCs w:val="18"/>
                <w:u w:val="none"/>
              </w:rPr>
              <w:t>Cena brutto</w:t>
            </w:r>
          </w:p>
          <w:p w:rsidR="00E21F07" w:rsidRPr="00A24846" w:rsidRDefault="00E21F07" w:rsidP="00E21F07">
            <w:pPr>
              <w:autoSpaceDE w:val="0"/>
              <w:autoSpaceDN w:val="0"/>
              <w:adjustRightInd w:val="0"/>
              <w:spacing w:before="120"/>
              <w:rPr>
                <w:color w:val="000000" w:themeColor="text1"/>
                <w:sz w:val="18"/>
                <w:szCs w:val="18"/>
              </w:rPr>
            </w:pPr>
            <w:r w:rsidRPr="00A24846">
              <w:rPr>
                <w:b/>
                <w:bCs/>
                <w:color w:val="000000" w:themeColor="text1"/>
                <w:sz w:val="18"/>
                <w:szCs w:val="18"/>
              </w:rPr>
              <w:t>X</w:t>
            </w:r>
            <w:r w:rsidRPr="00A24846">
              <w:rPr>
                <w:b/>
                <w:bCs/>
                <w:color w:val="000000" w:themeColor="text1"/>
                <w:sz w:val="18"/>
                <w:szCs w:val="18"/>
                <w:vertAlign w:val="subscript"/>
              </w:rPr>
              <w:t>C</w:t>
            </w:r>
            <w:r w:rsidRPr="00A24846">
              <w:rPr>
                <w:b/>
                <w:bCs/>
                <w:color w:val="000000" w:themeColor="text1"/>
                <w:sz w:val="18"/>
                <w:szCs w:val="18"/>
              </w:rPr>
              <w:t xml:space="preserve"> </w:t>
            </w:r>
            <w:r w:rsidRPr="00A24846">
              <w:rPr>
                <w:color w:val="000000" w:themeColor="text1"/>
                <w:sz w:val="18"/>
                <w:szCs w:val="18"/>
              </w:rPr>
              <w:t xml:space="preserve">= cena oferty z (brutto) </w:t>
            </w:r>
            <w:r w:rsidRPr="00A24846">
              <w:rPr>
                <w:b/>
                <w:bCs/>
                <w:color w:val="000000" w:themeColor="text1"/>
                <w:sz w:val="18"/>
                <w:szCs w:val="18"/>
              </w:rPr>
              <w:t>najni</w:t>
            </w:r>
            <w:r w:rsidRPr="00A24846">
              <w:rPr>
                <w:rFonts w:eastAsia="TimesNewRoman,Bold"/>
                <w:b/>
                <w:bCs/>
                <w:color w:val="000000" w:themeColor="text1"/>
                <w:sz w:val="18"/>
                <w:szCs w:val="18"/>
              </w:rPr>
              <w:t>ż</w:t>
            </w:r>
            <w:r w:rsidRPr="00A24846">
              <w:rPr>
                <w:b/>
                <w:bCs/>
                <w:color w:val="000000" w:themeColor="text1"/>
                <w:sz w:val="18"/>
                <w:szCs w:val="18"/>
              </w:rPr>
              <w:t xml:space="preserve">szej/ </w:t>
            </w:r>
            <w:r w:rsidRPr="00A24846">
              <w:rPr>
                <w:color w:val="000000" w:themeColor="text1"/>
                <w:sz w:val="18"/>
                <w:szCs w:val="18"/>
              </w:rPr>
              <w:t xml:space="preserve">cena oferty (brutto) </w:t>
            </w:r>
            <w:r w:rsidRPr="00A24846">
              <w:rPr>
                <w:b/>
                <w:bCs/>
                <w:color w:val="000000" w:themeColor="text1"/>
                <w:sz w:val="18"/>
                <w:szCs w:val="18"/>
              </w:rPr>
              <w:t xml:space="preserve">badanej </w:t>
            </w:r>
            <w:r w:rsidRPr="00A24846">
              <w:rPr>
                <w:color w:val="000000" w:themeColor="text1"/>
                <w:sz w:val="18"/>
                <w:szCs w:val="18"/>
              </w:rPr>
              <w:t>x 90 pkt.</w:t>
            </w:r>
          </w:p>
        </w:tc>
        <w:tc>
          <w:tcPr>
            <w:tcW w:w="1205" w:type="dxa"/>
            <w:vAlign w:val="center"/>
          </w:tcPr>
          <w:p w:rsidR="00E21F07" w:rsidRPr="00A24846" w:rsidRDefault="00E21F07" w:rsidP="00497441">
            <w:pPr>
              <w:jc w:val="center"/>
              <w:rPr>
                <w:b/>
                <w:color w:val="000000" w:themeColor="text1"/>
                <w:sz w:val="18"/>
                <w:szCs w:val="18"/>
              </w:rPr>
            </w:pPr>
            <w:r w:rsidRPr="00A24846">
              <w:rPr>
                <w:b/>
                <w:color w:val="000000" w:themeColor="text1"/>
                <w:sz w:val="18"/>
                <w:szCs w:val="18"/>
              </w:rPr>
              <w:t>90%</w:t>
            </w:r>
          </w:p>
        </w:tc>
      </w:tr>
      <w:tr w:rsidR="00E21F07" w:rsidRPr="00A24846" w:rsidTr="00497441">
        <w:trPr>
          <w:trHeight w:val="436"/>
          <w:jc w:val="center"/>
        </w:trPr>
        <w:tc>
          <w:tcPr>
            <w:tcW w:w="778" w:type="dxa"/>
            <w:vAlign w:val="center"/>
          </w:tcPr>
          <w:p w:rsidR="00E21F07" w:rsidRPr="00A24846" w:rsidRDefault="00E21F07" w:rsidP="00E21F07">
            <w:pPr>
              <w:jc w:val="center"/>
              <w:rPr>
                <w:color w:val="000000" w:themeColor="text1"/>
                <w:sz w:val="18"/>
                <w:szCs w:val="18"/>
              </w:rPr>
            </w:pPr>
            <w:r w:rsidRPr="00A24846">
              <w:rPr>
                <w:color w:val="000000" w:themeColor="text1"/>
                <w:sz w:val="18"/>
                <w:szCs w:val="18"/>
              </w:rPr>
              <w:t>2</w:t>
            </w:r>
          </w:p>
        </w:tc>
        <w:tc>
          <w:tcPr>
            <w:tcW w:w="6876" w:type="dxa"/>
          </w:tcPr>
          <w:p w:rsidR="00E21F07" w:rsidRPr="00A24846" w:rsidRDefault="00E21F07" w:rsidP="00E21F07">
            <w:pPr>
              <w:pStyle w:val="Tekstpodstawowy"/>
              <w:rPr>
                <w:bCs/>
                <w:color w:val="000000" w:themeColor="text1"/>
                <w:sz w:val="18"/>
                <w:szCs w:val="18"/>
              </w:rPr>
            </w:pPr>
            <w:r w:rsidRPr="00A24846">
              <w:rPr>
                <w:bCs/>
                <w:color w:val="000000" w:themeColor="text1"/>
                <w:sz w:val="18"/>
                <w:szCs w:val="18"/>
              </w:rPr>
              <w:t>Termin realizacji zamówienia:</w:t>
            </w:r>
          </w:p>
          <w:p w:rsidR="00E21F07" w:rsidRPr="00A24846" w:rsidRDefault="00E21F07" w:rsidP="00E21F07">
            <w:pPr>
              <w:autoSpaceDE w:val="0"/>
              <w:autoSpaceDN w:val="0"/>
              <w:adjustRightInd w:val="0"/>
              <w:spacing w:before="120"/>
              <w:rPr>
                <w:color w:val="000000" w:themeColor="text1"/>
                <w:sz w:val="18"/>
                <w:szCs w:val="18"/>
              </w:rPr>
            </w:pPr>
            <w:r w:rsidRPr="00A24846">
              <w:rPr>
                <w:b/>
                <w:bCs/>
                <w:color w:val="000000" w:themeColor="text1"/>
                <w:sz w:val="18"/>
                <w:szCs w:val="18"/>
              </w:rPr>
              <w:t>X</w:t>
            </w:r>
            <w:r w:rsidRPr="00A24846">
              <w:rPr>
                <w:b/>
                <w:bCs/>
                <w:color w:val="000000" w:themeColor="text1"/>
                <w:sz w:val="18"/>
                <w:szCs w:val="18"/>
                <w:vertAlign w:val="subscript"/>
              </w:rPr>
              <w:t>t</w:t>
            </w:r>
            <w:r w:rsidRPr="00A24846">
              <w:rPr>
                <w:b/>
                <w:bCs/>
                <w:color w:val="000000" w:themeColor="text1"/>
                <w:sz w:val="18"/>
                <w:szCs w:val="18"/>
              </w:rPr>
              <w:t xml:space="preserve"> </w:t>
            </w:r>
            <w:r w:rsidRPr="00A24846">
              <w:rPr>
                <w:color w:val="000000" w:themeColor="text1"/>
                <w:sz w:val="18"/>
                <w:szCs w:val="18"/>
              </w:rPr>
              <w:t xml:space="preserve">= </w:t>
            </w:r>
            <w:r w:rsidRPr="00A24846">
              <w:rPr>
                <w:b/>
                <w:color w:val="000000" w:themeColor="text1"/>
                <w:sz w:val="18"/>
                <w:szCs w:val="18"/>
              </w:rPr>
              <w:t>najkrótszy</w:t>
            </w:r>
            <w:r w:rsidRPr="00A24846">
              <w:rPr>
                <w:color w:val="000000" w:themeColor="text1"/>
                <w:sz w:val="18"/>
                <w:szCs w:val="18"/>
              </w:rPr>
              <w:t xml:space="preserve"> termin realizacji usługi</w:t>
            </w:r>
            <w:r w:rsidRPr="00A24846">
              <w:rPr>
                <w:b/>
                <w:bCs/>
                <w:color w:val="000000" w:themeColor="text1"/>
                <w:sz w:val="18"/>
                <w:szCs w:val="18"/>
              </w:rPr>
              <w:t xml:space="preserve">/ </w:t>
            </w:r>
            <w:r w:rsidRPr="00A24846">
              <w:rPr>
                <w:color w:val="000000" w:themeColor="text1"/>
                <w:sz w:val="18"/>
                <w:szCs w:val="18"/>
              </w:rPr>
              <w:t xml:space="preserve">termin realizacji usługi </w:t>
            </w:r>
            <w:r w:rsidRPr="00A24846">
              <w:rPr>
                <w:b/>
                <w:bCs/>
                <w:color w:val="000000" w:themeColor="text1"/>
                <w:sz w:val="18"/>
                <w:szCs w:val="18"/>
              </w:rPr>
              <w:t xml:space="preserve">badanej </w:t>
            </w:r>
            <w:r w:rsidRPr="00A24846">
              <w:rPr>
                <w:color w:val="000000" w:themeColor="text1"/>
                <w:sz w:val="18"/>
                <w:szCs w:val="18"/>
              </w:rPr>
              <w:t>oferty x 10 pkt.</w:t>
            </w:r>
          </w:p>
          <w:p w:rsidR="00E21F07" w:rsidRPr="00A24846" w:rsidRDefault="00E21F07" w:rsidP="00E21F07">
            <w:pPr>
              <w:autoSpaceDE w:val="0"/>
              <w:autoSpaceDN w:val="0"/>
              <w:adjustRightInd w:val="0"/>
              <w:spacing w:before="120"/>
              <w:rPr>
                <w:color w:val="000000" w:themeColor="text1"/>
                <w:sz w:val="18"/>
                <w:szCs w:val="18"/>
              </w:rPr>
            </w:pPr>
            <w:r w:rsidRPr="00A24846">
              <w:rPr>
                <w:b/>
                <w:bCs/>
                <w:color w:val="000000" w:themeColor="text1"/>
                <w:sz w:val="18"/>
                <w:szCs w:val="18"/>
              </w:rPr>
              <w:t xml:space="preserve">Oferowany termin realizacji usługi nie może być dłuższy od wymaganego w ust. 5 pkt.5) </w:t>
            </w:r>
            <w:r w:rsidRPr="00A24846">
              <w:rPr>
                <w:b/>
                <w:bCs/>
                <w:i/>
                <w:color w:val="000000" w:themeColor="text1"/>
                <w:sz w:val="18"/>
                <w:szCs w:val="18"/>
              </w:rPr>
              <w:t>Rozeznania cenowego.</w:t>
            </w:r>
          </w:p>
        </w:tc>
        <w:tc>
          <w:tcPr>
            <w:tcW w:w="1205" w:type="dxa"/>
            <w:vAlign w:val="center"/>
          </w:tcPr>
          <w:p w:rsidR="00E21F07" w:rsidRPr="00A24846" w:rsidRDefault="00E21F07" w:rsidP="00497441">
            <w:pPr>
              <w:jc w:val="center"/>
              <w:rPr>
                <w:b/>
                <w:color w:val="000000" w:themeColor="text1"/>
                <w:sz w:val="18"/>
                <w:szCs w:val="18"/>
              </w:rPr>
            </w:pPr>
            <w:r w:rsidRPr="00A24846">
              <w:rPr>
                <w:b/>
                <w:color w:val="000000" w:themeColor="text1"/>
                <w:sz w:val="18"/>
                <w:szCs w:val="18"/>
              </w:rPr>
              <w:t>10%</w:t>
            </w:r>
          </w:p>
        </w:tc>
      </w:tr>
    </w:tbl>
    <w:p w:rsidR="00E21F07" w:rsidRPr="00A24846" w:rsidRDefault="00E21F07" w:rsidP="00497441">
      <w:pPr>
        <w:pStyle w:val="Akapitzlist"/>
        <w:numPr>
          <w:ilvl w:val="0"/>
          <w:numId w:val="13"/>
        </w:numPr>
        <w:spacing w:before="60" w:after="60"/>
        <w:ind w:left="568" w:hanging="284"/>
        <w:contextualSpacing w:val="0"/>
        <w:rPr>
          <w:color w:val="000000" w:themeColor="text1"/>
          <w:sz w:val="21"/>
          <w:szCs w:val="21"/>
        </w:rPr>
      </w:pPr>
      <w:r w:rsidRPr="00A24846">
        <w:rPr>
          <w:color w:val="000000" w:themeColor="text1"/>
          <w:sz w:val="21"/>
          <w:szCs w:val="21"/>
        </w:rPr>
        <w:t>Za najkorzystniejszą zostanie uznana oferta, która uzyska najwyższą łączną liczbę punktów po zsumowaniu liczby punktów w obu kryteriach (X=Xc + Xt)</w:t>
      </w:r>
    </w:p>
    <w:p w:rsidR="00E21F07" w:rsidRPr="00A24846" w:rsidRDefault="00E21F07" w:rsidP="00E21F07">
      <w:pPr>
        <w:pStyle w:val="Tekstpodstawowy"/>
        <w:tabs>
          <w:tab w:val="left" w:pos="284"/>
        </w:tabs>
        <w:spacing w:before="120" w:after="120"/>
        <w:ind w:left="284"/>
        <w:rPr>
          <w:color w:val="000000" w:themeColor="text1"/>
          <w:sz w:val="21"/>
          <w:szCs w:val="21"/>
        </w:rPr>
      </w:pPr>
      <w:r w:rsidRPr="00A24846">
        <w:rPr>
          <w:color w:val="000000" w:themeColor="text1"/>
          <w:sz w:val="21"/>
          <w:szCs w:val="21"/>
        </w:rPr>
        <w:t>Maksymalna liczba punktów przyznawana w powyższych kryteriach wynosi 100 pkt  - 100%.</w:t>
      </w:r>
    </w:p>
    <w:p w:rsidR="003C2EE3" w:rsidRPr="00A24846" w:rsidRDefault="003C2EE3" w:rsidP="00497441">
      <w:pPr>
        <w:pStyle w:val="Tekstpodstawowy"/>
        <w:numPr>
          <w:ilvl w:val="0"/>
          <w:numId w:val="23"/>
        </w:numPr>
        <w:tabs>
          <w:tab w:val="left" w:pos="0"/>
          <w:tab w:val="left" w:pos="284"/>
        </w:tabs>
        <w:spacing w:before="120" w:after="120"/>
        <w:ind w:left="284" w:hanging="284"/>
        <w:rPr>
          <w:b/>
          <w:smallCaps/>
          <w:color w:val="000000" w:themeColor="text1"/>
          <w:sz w:val="21"/>
          <w:szCs w:val="21"/>
        </w:rPr>
      </w:pPr>
      <w:r w:rsidRPr="00A24846">
        <w:rPr>
          <w:b/>
          <w:bCs/>
          <w:smallCaps/>
          <w:color w:val="000000" w:themeColor="text1"/>
          <w:sz w:val="21"/>
          <w:szCs w:val="21"/>
        </w:rPr>
        <w:t>Zawartość oferty</w:t>
      </w:r>
    </w:p>
    <w:p w:rsidR="003C2EE3" w:rsidRPr="00A24846" w:rsidRDefault="003C2EE3" w:rsidP="007270BC">
      <w:pPr>
        <w:pStyle w:val="Akapitzlist2"/>
        <w:ind w:left="0"/>
        <w:rPr>
          <w:b/>
          <w:smallCaps/>
          <w:color w:val="000000" w:themeColor="text1"/>
          <w:sz w:val="21"/>
          <w:szCs w:val="21"/>
        </w:rPr>
      </w:pPr>
      <w:r w:rsidRPr="00A24846">
        <w:rPr>
          <w:b/>
          <w:i/>
          <w:color w:val="000000" w:themeColor="text1"/>
          <w:sz w:val="21"/>
          <w:szCs w:val="21"/>
        </w:rPr>
        <w:t>Formularz oferty</w:t>
      </w:r>
      <w:r w:rsidRPr="00A24846">
        <w:rPr>
          <w:color w:val="000000" w:themeColor="text1"/>
          <w:sz w:val="21"/>
          <w:szCs w:val="21"/>
        </w:rPr>
        <w:t xml:space="preserve"> wg załączonego wzoru (</w:t>
      </w:r>
      <w:r w:rsidRPr="00A24846">
        <w:rPr>
          <w:b/>
          <w:color w:val="000000" w:themeColor="text1"/>
          <w:sz w:val="21"/>
          <w:szCs w:val="21"/>
        </w:rPr>
        <w:t>ZAŁĄCZNIK Nr 1</w:t>
      </w:r>
      <w:r w:rsidRPr="00A24846">
        <w:rPr>
          <w:color w:val="000000" w:themeColor="text1"/>
          <w:sz w:val="21"/>
          <w:szCs w:val="21"/>
        </w:rPr>
        <w:t xml:space="preserve">), podpisany przez osobę uprawnioną do reprezentowania Wykonawcy i składania oświadczeń woli. </w:t>
      </w:r>
    </w:p>
    <w:p w:rsidR="00EE1604" w:rsidRPr="00A24846" w:rsidRDefault="00EE1604" w:rsidP="00497441">
      <w:pPr>
        <w:pStyle w:val="Tekstpodstawowy"/>
        <w:numPr>
          <w:ilvl w:val="0"/>
          <w:numId w:val="23"/>
        </w:numPr>
        <w:tabs>
          <w:tab w:val="left" w:pos="0"/>
          <w:tab w:val="left" w:pos="284"/>
        </w:tabs>
        <w:spacing w:before="60" w:after="60"/>
        <w:ind w:left="284" w:hanging="284"/>
        <w:rPr>
          <w:b/>
          <w:smallCaps/>
          <w:color w:val="000000" w:themeColor="text1"/>
          <w:sz w:val="21"/>
          <w:szCs w:val="21"/>
        </w:rPr>
      </w:pPr>
      <w:r w:rsidRPr="00A24846">
        <w:rPr>
          <w:b/>
          <w:smallCaps/>
          <w:color w:val="000000" w:themeColor="text1"/>
          <w:sz w:val="21"/>
          <w:szCs w:val="21"/>
        </w:rPr>
        <w:t xml:space="preserve">Informacje </w:t>
      </w:r>
      <w:r w:rsidRPr="00A24846">
        <w:rPr>
          <w:b/>
          <w:bCs/>
          <w:smallCaps/>
          <w:color w:val="000000" w:themeColor="text1"/>
          <w:sz w:val="20"/>
        </w:rPr>
        <w:t xml:space="preserve">o formalnościach, jakie powinny zostać dopełnione  po wyborze oferty </w:t>
      </w:r>
    </w:p>
    <w:p w:rsidR="00EE1604" w:rsidRPr="00A24846" w:rsidRDefault="00EE1604" w:rsidP="00497441">
      <w:pPr>
        <w:pStyle w:val="Akapitzlist"/>
        <w:numPr>
          <w:ilvl w:val="0"/>
          <w:numId w:val="21"/>
        </w:numPr>
        <w:tabs>
          <w:tab w:val="left" w:pos="567"/>
        </w:tabs>
        <w:spacing w:before="60" w:after="60"/>
        <w:ind w:left="568" w:hanging="284"/>
        <w:contextualSpacing w:val="0"/>
        <w:rPr>
          <w:color w:val="000000" w:themeColor="text1"/>
          <w:sz w:val="21"/>
          <w:szCs w:val="21"/>
        </w:rPr>
      </w:pPr>
      <w:r w:rsidRPr="00A24846">
        <w:rPr>
          <w:color w:val="000000" w:themeColor="text1"/>
          <w:sz w:val="21"/>
          <w:szCs w:val="21"/>
        </w:rPr>
        <w:t xml:space="preserve">Zamawiający zawrze z Wykonawcą, którego oferta została wybrana jako najkorzystniejsza, umowę w sprawie zamówienia w terminie przez siebie wyznaczonym. </w:t>
      </w:r>
    </w:p>
    <w:p w:rsidR="00EE1604" w:rsidRPr="00A24846" w:rsidRDefault="00EE1604" w:rsidP="00497441">
      <w:pPr>
        <w:pStyle w:val="Akapitzlist"/>
        <w:numPr>
          <w:ilvl w:val="0"/>
          <w:numId w:val="21"/>
        </w:numPr>
        <w:tabs>
          <w:tab w:val="left" w:pos="567"/>
        </w:tabs>
        <w:spacing w:before="60" w:after="60"/>
        <w:ind w:left="568" w:hanging="284"/>
        <w:contextualSpacing w:val="0"/>
        <w:rPr>
          <w:color w:val="000000" w:themeColor="text1"/>
          <w:sz w:val="21"/>
          <w:szCs w:val="21"/>
        </w:rPr>
      </w:pPr>
      <w:r w:rsidRPr="00A24846">
        <w:rPr>
          <w:color w:val="000000" w:themeColor="text1"/>
          <w:sz w:val="21"/>
          <w:szCs w:val="21"/>
        </w:rPr>
        <w:t xml:space="preserve">Umowa będzie przesłana do podpisu Wykonawcy lub przedstawiona do podpisu w siedzibie Zamawiającego w zależności od ustaleń dokonanych przez strony. </w:t>
      </w:r>
    </w:p>
    <w:p w:rsidR="00EE1604" w:rsidRPr="00A24846" w:rsidRDefault="00EE1604" w:rsidP="00497441">
      <w:pPr>
        <w:pStyle w:val="Akapitzlist"/>
        <w:numPr>
          <w:ilvl w:val="0"/>
          <w:numId w:val="21"/>
        </w:numPr>
        <w:tabs>
          <w:tab w:val="left" w:pos="567"/>
        </w:tabs>
        <w:spacing w:before="60" w:after="60"/>
        <w:ind w:left="568" w:hanging="284"/>
        <w:contextualSpacing w:val="0"/>
        <w:rPr>
          <w:color w:val="000000" w:themeColor="text1"/>
          <w:sz w:val="21"/>
          <w:szCs w:val="21"/>
        </w:rPr>
      </w:pPr>
      <w:r w:rsidRPr="00A24846">
        <w:rPr>
          <w:color w:val="000000" w:themeColor="text1"/>
          <w:sz w:val="21"/>
          <w:szCs w:val="21"/>
        </w:rPr>
        <w:lastRenderedPageBreak/>
        <w:t xml:space="preserve">Osoby reprezentujące Wykonawcę przy podpisywaniu umowy powinny posiadać ze sobą dokumenty potwierdzające ich umocowanie do podpisania umowy, o ile umocowanie to nie będzie wynikać z dokumentów załączonych do oferty. </w:t>
      </w:r>
    </w:p>
    <w:p w:rsidR="00EE1604" w:rsidRPr="00A24846" w:rsidRDefault="00EE1604" w:rsidP="00497441">
      <w:pPr>
        <w:pStyle w:val="Akapitzlist"/>
        <w:numPr>
          <w:ilvl w:val="0"/>
          <w:numId w:val="21"/>
        </w:numPr>
        <w:tabs>
          <w:tab w:val="left" w:pos="567"/>
        </w:tabs>
        <w:spacing w:before="60" w:after="60"/>
        <w:ind w:left="568" w:hanging="284"/>
        <w:contextualSpacing w:val="0"/>
        <w:rPr>
          <w:color w:val="000000" w:themeColor="text1"/>
          <w:sz w:val="21"/>
          <w:szCs w:val="21"/>
        </w:rPr>
      </w:pPr>
      <w:r w:rsidRPr="00A24846">
        <w:rPr>
          <w:color w:val="000000" w:themeColor="text1"/>
          <w:sz w:val="21"/>
          <w:szCs w:val="21"/>
        </w:rPr>
        <w:t xml:space="preserve">Wykonawca zobowiązany jest do podpisania umowy w terminie wyznaczonym przez Zamawiającego. </w:t>
      </w:r>
      <w:r w:rsidRPr="00A24846">
        <w:rPr>
          <w:color w:val="000000" w:themeColor="text1"/>
          <w:sz w:val="21"/>
          <w:szCs w:val="21"/>
        </w:rPr>
        <w:br/>
        <w:t xml:space="preserve">W przypadku nie zachowania ww. terminu Zamawiający może uznać, iż Wykonawca uchyla się od zawarcia umowy. </w:t>
      </w:r>
    </w:p>
    <w:p w:rsidR="00EE1604" w:rsidRPr="00A24846" w:rsidRDefault="00EE1604" w:rsidP="00497441">
      <w:pPr>
        <w:pStyle w:val="Akapitzlist"/>
        <w:numPr>
          <w:ilvl w:val="0"/>
          <w:numId w:val="21"/>
        </w:numPr>
        <w:tabs>
          <w:tab w:val="left" w:pos="567"/>
        </w:tabs>
        <w:spacing w:before="60" w:after="60"/>
        <w:ind w:left="568" w:hanging="284"/>
        <w:contextualSpacing w:val="0"/>
        <w:rPr>
          <w:color w:val="000000" w:themeColor="text1"/>
          <w:sz w:val="21"/>
          <w:szCs w:val="21"/>
        </w:rPr>
      </w:pPr>
      <w:r w:rsidRPr="00A24846">
        <w:rPr>
          <w:color w:val="000000" w:themeColor="text1"/>
          <w:sz w:val="21"/>
          <w:szCs w:val="21"/>
        </w:rPr>
        <w:t>Jeżeli Wykonawca, którego oferta została wybrana, uchyla się od zawarcia umowy w sprawie zamówienia, Zamawiający może wybrać ofertę najkorzystniejszą spośród pozostałych ofert bez przeprowadzania ich ponownego badania i oceny</w:t>
      </w:r>
      <w:r w:rsidR="00497441" w:rsidRPr="00A24846">
        <w:rPr>
          <w:color w:val="000000" w:themeColor="text1"/>
          <w:sz w:val="21"/>
          <w:szCs w:val="21"/>
        </w:rPr>
        <w:t xml:space="preserve">. </w:t>
      </w:r>
    </w:p>
    <w:p w:rsidR="003C2EE3" w:rsidRPr="00A24846" w:rsidRDefault="003C2EE3" w:rsidP="00497441">
      <w:pPr>
        <w:pStyle w:val="Tekstpodstawowy"/>
        <w:numPr>
          <w:ilvl w:val="0"/>
          <w:numId w:val="23"/>
        </w:numPr>
        <w:tabs>
          <w:tab w:val="left" w:pos="0"/>
          <w:tab w:val="left" w:pos="284"/>
        </w:tabs>
        <w:spacing w:before="120" w:after="120"/>
        <w:ind w:left="284" w:hanging="284"/>
        <w:rPr>
          <w:b/>
          <w:smallCaps/>
          <w:color w:val="000000" w:themeColor="text1"/>
          <w:sz w:val="21"/>
          <w:szCs w:val="21"/>
        </w:rPr>
      </w:pPr>
      <w:r w:rsidRPr="00A24846">
        <w:rPr>
          <w:b/>
          <w:bCs/>
          <w:smallCaps/>
          <w:color w:val="000000" w:themeColor="text1"/>
          <w:sz w:val="21"/>
          <w:szCs w:val="21"/>
        </w:rPr>
        <w:t>Uwagi:</w:t>
      </w:r>
    </w:p>
    <w:p w:rsidR="00283EFD" w:rsidRPr="00A24846" w:rsidRDefault="00283EFD" w:rsidP="00497441">
      <w:pPr>
        <w:pStyle w:val="Akapitzlist2"/>
        <w:numPr>
          <w:ilvl w:val="0"/>
          <w:numId w:val="5"/>
        </w:numPr>
        <w:tabs>
          <w:tab w:val="left" w:pos="567"/>
        </w:tabs>
        <w:spacing w:before="60" w:after="60"/>
        <w:ind w:left="568" w:hanging="284"/>
        <w:contextualSpacing w:val="0"/>
        <w:rPr>
          <w:color w:val="000000" w:themeColor="text1"/>
          <w:sz w:val="21"/>
          <w:szCs w:val="21"/>
        </w:rPr>
      </w:pPr>
      <w:r w:rsidRPr="00A24846">
        <w:rPr>
          <w:color w:val="000000" w:themeColor="text1"/>
          <w:sz w:val="21"/>
          <w:szCs w:val="21"/>
        </w:rPr>
        <w:t xml:space="preserve">Zamawiający zastrzega sobie prawo wezwania Wykonawcy do uzupełnienia dokumentów wymaganych w Rozeznaniu cenowym w przypadku kiedy Wykonawca nie załączy do oferty wszystkich wymaganych dokumentów. </w:t>
      </w:r>
    </w:p>
    <w:p w:rsidR="00A94E1D" w:rsidRPr="00A24846" w:rsidRDefault="00283EFD" w:rsidP="00497441">
      <w:pPr>
        <w:pStyle w:val="Akapitzlist2"/>
        <w:numPr>
          <w:ilvl w:val="0"/>
          <w:numId w:val="5"/>
        </w:numPr>
        <w:tabs>
          <w:tab w:val="left" w:pos="567"/>
        </w:tabs>
        <w:spacing w:before="60" w:after="60"/>
        <w:ind w:left="568" w:hanging="284"/>
        <w:contextualSpacing w:val="0"/>
        <w:rPr>
          <w:color w:val="000000" w:themeColor="text1"/>
          <w:sz w:val="21"/>
          <w:szCs w:val="21"/>
        </w:rPr>
      </w:pPr>
      <w:r w:rsidRPr="00A24846">
        <w:rPr>
          <w:color w:val="000000" w:themeColor="text1"/>
          <w:sz w:val="21"/>
          <w:szCs w:val="21"/>
        </w:rPr>
        <w:t>Zamawiający zastrzega sobie prawo odrzucenia oferty Wykonawcy, który</w:t>
      </w:r>
      <w:r w:rsidR="00A94E1D" w:rsidRPr="00A24846">
        <w:rPr>
          <w:color w:val="000000" w:themeColor="text1"/>
          <w:sz w:val="21"/>
          <w:szCs w:val="21"/>
        </w:rPr>
        <w:t>:</w:t>
      </w:r>
    </w:p>
    <w:p w:rsidR="00283EFD" w:rsidRPr="00A24846" w:rsidRDefault="00283EFD" w:rsidP="00D84EFA">
      <w:pPr>
        <w:pStyle w:val="Akapitzlist2"/>
        <w:numPr>
          <w:ilvl w:val="3"/>
          <w:numId w:val="9"/>
        </w:numPr>
        <w:tabs>
          <w:tab w:val="left" w:pos="567"/>
        </w:tabs>
        <w:spacing w:before="60" w:after="60"/>
        <w:ind w:left="851" w:hanging="284"/>
        <w:contextualSpacing w:val="0"/>
        <w:rPr>
          <w:color w:val="000000" w:themeColor="text1"/>
          <w:sz w:val="21"/>
          <w:szCs w:val="21"/>
        </w:rPr>
      </w:pPr>
      <w:r w:rsidRPr="00A24846">
        <w:rPr>
          <w:color w:val="000000" w:themeColor="text1"/>
          <w:sz w:val="21"/>
          <w:szCs w:val="21"/>
        </w:rPr>
        <w:t>nie spełni wymogów formalnych, tj. nie dostarczy wszystkich wymaganych w Rozeznaniu cenowym dokumentów, mimo złożenia oferty za najniższą cenę za realizacje zamówienia i/lub uzyska</w:t>
      </w:r>
      <w:r w:rsidR="00A94E1D" w:rsidRPr="00A24846">
        <w:rPr>
          <w:color w:val="000000" w:themeColor="text1"/>
          <w:sz w:val="21"/>
          <w:szCs w:val="21"/>
        </w:rPr>
        <w:t xml:space="preserve">nia największej liczby punktów </w:t>
      </w:r>
      <w:r w:rsidRPr="00A24846">
        <w:rPr>
          <w:color w:val="000000" w:themeColor="text1"/>
          <w:sz w:val="21"/>
          <w:szCs w:val="21"/>
        </w:rPr>
        <w:t xml:space="preserve">w kryteriach </w:t>
      </w:r>
      <w:r w:rsidR="00497441" w:rsidRPr="00A24846">
        <w:rPr>
          <w:color w:val="000000" w:themeColor="text1"/>
          <w:sz w:val="21"/>
          <w:szCs w:val="21"/>
        </w:rPr>
        <w:t>oceny ofert określonych w ust. 9</w:t>
      </w:r>
      <w:r w:rsidRPr="00A24846">
        <w:rPr>
          <w:color w:val="000000" w:themeColor="text1"/>
          <w:sz w:val="21"/>
          <w:szCs w:val="21"/>
        </w:rPr>
        <w:t xml:space="preserve"> Rozeznania cenowego.</w:t>
      </w:r>
    </w:p>
    <w:p w:rsidR="00A94E1D" w:rsidRPr="00A24846" w:rsidRDefault="00A94E1D" w:rsidP="00D84EFA">
      <w:pPr>
        <w:pStyle w:val="Akapitzlist2"/>
        <w:numPr>
          <w:ilvl w:val="3"/>
          <w:numId w:val="9"/>
        </w:numPr>
        <w:tabs>
          <w:tab w:val="left" w:pos="567"/>
        </w:tabs>
        <w:spacing w:before="60" w:after="60"/>
        <w:ind w:left="851" w:hanging="284"/>
        <w:contextualSpacing w:val="0"/>
        <w:rPr>
          <w:color w:val="000000" w:themeColor="text1"/>
          <w:sz w:val="21"/>
          <w:szCs w:val="21"/>
        </w:rPr>
      </w:pPr>
      <w:r w:rsidRPr="00A24846">
        <w:rPr>
          <w:color w:val="000000" w:themeColor="text1"/>
          <w:sz w:val="21"/>
          <w:szCs w:val="21"/>
        </w:rPr>
        <w:t>złoży ofertę po terminie składania ofert.</w:t>
      </w:r>
    </w:p>
    <w:p w:rsidR="00283EFD" w:rsidRPr="00A24846" w:rsidRDefault="00283EFD" w:rsidP="00497441">
      <w:pPr>
        <w:pStyle w:val="Akapitzlist2"/>
        <w:numPr>
          <w:ilvl w:val="0"/>
          <w:numId w:val="5"/>
        </w:numPr>
        <w:tabs>
          <w:tab w:val="left" w:pos="567"/>
        </w:tabs>
        <w:spacing w:before="60" w:after="60"/>
        <w:ind w:left="568" w:hanging="284"/>
        <w:contextualSpacing w:val="0"/>
        <w:rPr>
          <w:color w:val="000000" w:themeColor="text1"/>
          <w:sz w:val="21"/>
          <w:szCs w:val="21"/>
        </w:rPr>
      </w:pPr>
      <w:r w:rsidRPr="00A24846">
        <w:rPr>
          <w:color w:val="000000" w:themeColor="text1"/>
          <w:sz w:val="21"/>
          <w:szCs w:val="21"/>
        </w:rPr>
        <w:t xml:space="preserve">Zamawiający zastrzega sobie możliwość przeprowadzenia negocjacji z Wykonawcą, np. w przypadku równej liczby punktów uzyskanych w określonym w ust. </w:t>
      </w:r>
      <w:r w:rsidR="00E21F07" w:rsidRPr="00A24846">
        <w:rPr>
          <w:color w:val="000000" w:themeColor="text1"/>
          <w:sz w:val="21"/>
          <w:szCs w:val="21"/>
        </w:rPr>
        <w:t>9</w:t>
      </w:r>
      <w:r w:rsidRPr="00A24846">
        <w:rPr>
          <w:color w:val="000000" w:themeColor="text1"/>
          <w:sz w:val="21"/>
          <w:szCs w:val="21"/>
        </w:rPr>
        <w:t xml:space="preserve"> </w:t>
      </w:r>
      <w:r w:rsidRPr="00A24846">
        <w:rPr>
          <w:i/>
          <w:color w:val="000000" w:themeColor="text1"/>
          <w:sz w:val="21"/>
          <w:szCs w:val="21"/>
        </w:rPr>
        <w:t>Rozeznania cenowego</w:t>
      </w:r>
      <w:r w:rsidRPr="00A24846">
        <w:rPr>
          <w:color w:val="000000" w:themeColor="text1"/>
          <w:sz w:val="21"/>
          <w:szCs w:val="21"/>
        </w:rPr>
        <w:t xml:space="preserve"> kryterium oceny ofert.</w:t>
      </w:r>
    </w:p>
    <w:p w:rsidR="00BF44A5" w:rsidRPr="00A24846" w:rsidRDefault="00BF44A5" w:rsidP="00497441">
      <w:pPr>
        <w:pStyle w:val="Akapitzlist2"/>
        <w:numPr>
          <w:ilvl w:val="0"/>
          <w:numId w:val="5"/>
        </w:numPr>
        <w:tabs>
          <w:tab w:val="left" w:pos="567"/>
        </w:tabs>
        <w:spacing w:before="60" w:after="60"/>
        <w:ind w:left="568" w:hanging="284"/>
        <w:contextualSpacing w:val="0"/>
        <w:rPr>
          <w:color w:val="000000" w:themeColor="text1"/>
          <w:sz w:val="21"/>
          <w:szCs w:val="21"/>
        </w:rPr>
      </w:pPr>
      <w:r w:rsidRPr="00A24846">
        <w:rPr>
          <w:color w:val="000000" w:themeColor="text1"/>
          <w:sz w:val="21"/>
          <w:szCs w:val="21"/>
        </w:rPr>
        <w:t xml:space="preserve">Wykonawca może zwrócić się do Zamawiającego o wyjaśnienie treści </w:t>
      </w:r>
      <w:r w:rsidRPr="00A24846">
        <w:rPr>
          <w:i/>
          <w:color w:val="000000" w:themeColor="text1"/>
          <w:sz w:val="21"/>
          <w:szCs w:val="21"/>
        </w:rPr>
        <w:t>Rozeznania cenowego</w:t>
      </w:r>
      <w:r w:rsidRPr="00A24846">
        <w:rPr>
          <w:color w:val="000000" w:themeColor="text1"/>
          <w:sz w:val="21"/>
          <w:szCs w:val="21"/>
        </w:rPr>
        <w:t>.</w:t>
      </w:r>
    </w:p>
    <w:p w:rsidR="00BF44A5" w:rsidRPr="00A24846" w:rsidRDefault="00BF44A5" w:rsidP="00497441">
      <w:pPr>
        <w:pStyle w:val="Akapitzlist2"/>
        <w:numPr>
          <w:ilvl w:val="0"/>
          <w:numId w:val="5"/>
        </w:numPr>
        <w:tabs>
          <w:tab w:val="left" w:pos="567"/>
        </w:tabs>
        <w:spacing w:before="60" w:after="60"/>
        <w:ind w:left="568" w:hanging="284"/>
        <w:contextualSpacing w:val="0"/>
        <w:rPr>
          <w:color w:val="000000" w:themeColor="text1"/>
          <w:sz w:val="21"/>
          <w:szCs w:val="21"/>
        </w:rPr>
      </w:pPr>
      <w:r w:rsidRPr="00A24846">
        <w:rPr>
          <w:color w:val="000000" w:themeColor="text1"/>
          <w:sz w:val="21"/>
          <w:szCs w:val="21"/>
        </w:rPr>
        <w:t xml:space="preserve">Zamawiający udzieli wyjaśnień niezwłocznie pod warunkiem, że wniosek o wyjaśnienie treści </w:t>
      </w:r>
      <w:r w:rsidRPr="00A24846">
        <w:rPr>
          <w:i/>
          <w:color w:val="000000" w:themeColor="text1"/>
          <w:sz w:val="21"/>
          <w:szCs w:val="21"/>
        </w:rPr>
        <w:t>Rozeznania cenowego</w:t>
      </w:r>
      <w:r w:rsidRPr="00A24846">
        <w:rPr>
          <w:color w:val="000000" w:themeColor="text1"/>
          <w:sz w:val="21"/>
          <w:szCs w:val="21"/>
        </w:rPr>
        <w:t xml:space="preserve"> wpłynął do Zamawiającego nie później niż 2 dni przed terminem składania ofert.</w:t>
      </w:r>
    </w:p>
    <w:p w:rsidR="00BF44A5" w:rsidRPr="00A24846" w:rsidRDefault="00BF44A5" w:rsidP="00497441">
      <w:pPr>
        <w:pStyle w:val="Akapitzlist2"/>
        <w:numPr>
          <w:ilvl w:val="0"/>
          <w:numId w:val="5"/>
        </w:numPr>
        <w:tabs>
          <w:tab w:val="left" w:pos="567"/>
        </w:tabs>
        <w:spacing w:before="60" w:after="60"/>
        <w:ind w:left="568" w:hanging="284"/>
        <w:contextualSpacing w:val="0"/>
        <w:rPr>
          <w:color w:val="000000" w:themeColor="text1"/>
          <w:sz w:val="21"/>
          <w:szCs w:val="21"/>
        </w:rPr>
      </w:pPr>
      <w:r w:rsidRPr="00A24846">
        <w:rPr>
          <w:color w:val="000000" w:themeColor="text1"/>
          <w:sz w:val="21"/>
          <w:szCs w:val="21"/>
        </w:rPr>
        <w:t xml:space="preserve">Wnioski o wyjaśnienia treści </w:t>
      </w:r>
      <w:r w:rsidRPr="00A24846">
        <w:rPr>
          <w:i/>
          <w:color w:val="000000" w:themeColor="text1"/>
          <w:sz w:val="21"/>
          <w:szCs w:val="21"/>
        </w:rPr>
        <w:t>Rozeznania cenowego</w:t>
      </w:r>
      <w:r w:rsidRPr="00A24846">
        <w:rPr>
          <w:color w:val="000000" w:themeColor="text1"/>
          <w:sz w:val="21"/>
          <w:szCs w:val="21"/>
        </w:rPr>
        <w:t xml:space="preserve"> należy przesyłać na adres e-mail </w:t>
      </w:r>
      <w:hyperlink r:id="rId10" w:history="1">
        <w:r w:rsidRPr="00A24846">
          <w:rPr>
            <w:color w:val="000000" w:themeColor="text1"/>
            <w:sz w:val="21"/>
            <w:szCs w:val="21"/>
          </w:rPr>
          <w:t>zp@pwsz.elblag.pl</w:t>
        </w:r>
      </w:hyperlink>
      <w:r w:rsidRPr="00A24846">
        <w:rPr>
          <w:color w:val="000000" w:themeColor="text1"/>
          <w:sz w:val="21"/>
          <w:szCs w:val="21"/>
        </w:rPr>
        <w:t>.</w:t>
      </w:r>
    </w:p>
    <w:p w:rsidR="00BF44A5" w:rsidRPr="00A24846" w:rsidRDefault="00BF44A5" w:rsidP="00497441">
      <w:pPr>
        <w:pStyle w:val="Akapitzlist2"/>
        <w:numPr>
          <w:ilvl w:val="0"/>
          <w:numId w:val="5"/>
        </w:numPr>
        <w:tabs>
          <w:tab w:val="left" w:pos="567"/>
        </w:tabs>
        <w:spacing w:before="60" w:after="60"/>
        <w:ind w:left="568" w:hanging="284"/>
        <w:contextualSpacing w:val="0"/>
        <w:rPr>
          <w:color w:val="000000" w:themeColor="text1"/>
          <w:sz w:val="21"/>
          <w:szCs w:val="21"/>
        </w:rPr>
      </w:pPr>
      <w:r w:rsidRPr="00A24846">
        <w:rPr>
          <w:color w:val="000000" w:themeColor="text1"/>
          <w:sz w:val="21"/>
          <w:szCs w:val="21"/>
        </w:rPr>
        <w:t xml:space="preserve">Zamawiający zastrzega sobie prawo unieważnienia postępowania o udzielenie zamówienia, np. </w:t>
      </w:r>
      <w:r w:rsidRPr="00A24846">
        <w:rPr>
          <w:color w:val="000000" w:themeColor="text1"/>
          <w:sz w:val="21"/>
          <w:szCs w:val="21"/>
        </w:rPr>
        <w:br/>
        <w:t>w przypadku</w:t>
      </w:r>
      <w:r w:rsidR="00E21F07" w:rsidRPr="00A24846">
        <w:rPr>
          <w:color w:val="000000" w:themeColor="text1"/>
          <w:sz w:val="21"/>
          <w:szCs w:val="21"/>
        </w:rPr>
        <w:t xml:space="preserve"> nieprzyznania środków, które miały być przeznaczone na realizację zamówienia</w:t>
      </w:r>
      <w:r w:rsidRPr="00A24846">
        <w:rPr>
          <w:color w:val="000000" w:themeColor="text1"/>
          <w:sz w:val="21"/>
          <w:szCs w:val="21"/>
        </w:rPr>
        <w:t>.</w:t>
      </w:r>
    </w:p>
    <w:p w:rsidR="003C2EE3" w:rsidRPr="00A24846" w:rsidRDefault="003C2EE3" w:rsidP="00497441">
      <w:pPr>
        <w:pStyle w:val="Akapitzlist2"/>
        <w:numPr>
          <w:ilvl w:val="0"/>
          <w:numId w:val="5"/>
        </w:numPr>
        <w:tabs>
          <w:tab w:val="left" w:pos="567"/>
        </w:tabs>
        <w:spacing w:before="60" w:after="60"/>
        <w:ind w:left="568" w:hanging="284"/>
        <w:contextualSpacing w:val="0"/>
        <w:rPr>
          <w:color w:val="000000" w:themeColor="text1"/>
          <w:sz w:val="21"/>
          <w:szCs w:val="21"/>
        </w:rPr>
      </w:pPr>
      <w:r w:rsidRPr="00A24846">
        <w:rPr>
          <w:color w:val="000000" w:themeColor="text1"/>
          <w:sz w:val="21"/>
          <w:szCs w:val="21"/>
        </w:rPr>
        <w:t xml:space="preserve">Osobą uprawnioną do kontaktowania się z Wykonawcami w sprawie warunków zamówienia jest: </w:t>
      </w:r>
      <w:r w:rsidRPr="00A24846">
        <w:rPr>
          <w:i/>
          <w:color w:val="000000" w:themeColor="text1"/>
          <w:sz w:val="21"/>
          <w:szCs w:val="21"/>
        </w:rPr>
        <w:t xml:space="preserve">Renata Olszewska </w:t>
      </w:r>
      <w:r w:rsidRPr="00A24846">
        <w:rPr>
          <w:color w:val="000000" w:themeColor="text1"/>
          <w:sz w:val="21"/>
          <w:szCs w:val="21"/>
        </w:rPr>
        <w:t xml:space="preserve">– K-k Działu Zamówień Publicznych Państwowej Wyższej Szkoły Zawodowej </w:t>
      </w:r>
      <w:r w:rsidRPr="00A24846">
        <w:rPr>
          <w:color w:val="000000" w:themeColor="text1"/>
          <w:sz w:val="21"/>
          <w:szCs w:val="21"/>
        </w:rPr>
        <w:br/>
        <w:t>w Elblągu, telefon 055 629-05-53, fax 055 629-05-10, e-mail:</w:t>
      </w:r>
      <w:r w:rsidRPr="00A24846">
        <w:rPr>
          <w:b/>
          <w:color w:val="000000" w:themeColor="text1"/>
          <w:sz w:val="21"/>
          <w:szCs w:val="21"/>
        </w:rPr>
        <w:t xml:space="preserve"> </w:t>
      </w:r>
      <w:hyperlink r:id="rId11" w:history="1">
        <w:r w:rsidRPr="00A24846">
          <w:rPr>
            <w:rStyle w:val="Hipercze"/>
            <w:color w:val="000000" w:themeColor="text1"/>
            <w:sz w:val="21"/>
            <w:szCs w:val="21"/>
          </w:rPr>
          <w:t>zp@pwsz.elblag.pl</w:t>
        </w:r>
      </w:hyperlink>
      <w:r w:rsidR="005B7B73" w:rsidRPr="00A24846">
        <w:rPr>
          <w:color w:val="000000" w:themeColor="text1"/>
          <w:sz w:val="21"/>
          <w:szCs w:val="21"/>
        </w:rPr>
        <w:t>.</w:t>
      </w:r>
    </w:p>
    <w:p w:rsidR="003C2EE3" w:rsidRPr="00A24846" w:rsidRDefault="003C2EE3" w:rsidP="00497441">
      <w:pPr>
        <w:pStyle w:val="Tekstpodstawowy"/>
        <w:numPr>
          <w:ilvl w:val="0"/>
          <w:numId w:val="23"/>
        </w:numPr>
        <w:tabs>
          <w:tab w:val="left" w:pos="284"/>
        </w:tabs>
        <w:spacing w:before="120" w:after="120"/>
        <w:ind w:left="284" w:hanging="284"/>
        <w:rPr>
          <w:b/>
          <w:bCs/>
          <w:color w:val="000000" w:themeColor="text1"/>
          <w:sz w:val="21"/>
          <w:szCs w:val="21"/>
        </w:rPr>
      </w:pPr>
      <w:r w:rsidRPr="00A24846">
        <w:rPr>
          <w:b/>
          <w:bCs/>
          <w:smallCaps/>
          <w:color w:val="000000" w:themeColor="text1"/>
          <w:sz w:val="21"/>
          <w:szCs w:val="21"/>
        </w:rPr>
        <w:t>Miejsce i termin składania ofert</w:t>
      </w:r>
    </w:p>
    <w:p w:rsidR="005B7B73" w:rsidRPr="00A24846" w:rsidRDefault="005B7B73" w:rsidP="00497441">
      <w:pPr>
        <w:pStyle w:val="Akapitzlist2"/>
        <w:numPr>
          <w:ilvl w:val="0"/>
          <w:numId w:val="10"/>
        </w:numPr>
        <w:tabs>
          <w:tab w:val="left" w:pos="567"/>
        </w:tabs>
        <w:spacing w:before="60" w:after="60"/>
        <w:ind w:left="568" w:hanging="284"/>
        <w:contextualSpacing w:val="0"/>
        <w:rPr>
          <w:color w:val="000000" w:themeColor="text1"/>
          <w:sz w:val="21"/>
          <w:szCs w:val="21"/>
        </w:rPr>
      </w:pPr>
      <w:r w:rsidRPr="00A24846">
        <w:rPr>
          <w:color w:val="000000" w:themeColor="text1"/>
          <w:sz w:val="21"/>
          <w:szCs w:val="21"/>
        </w:rPr>
        <w:t xml:space="preserve">Pisemne oferty można składać osobiście w </w:t>
      </w:r>
      <w:bookmarkStart w:id="1" w:name="zs9959"/>
      <w:r w:rsidRPr="00A24846">
        <w:rPr>
          <w:color w:val="000000" w:themeColor="text1"/>
          <w:sz w:val="21"/>
          <w:szCs w:val="21"/>
        </w:rPr>
        <w:t xml:space="preserve">siedzibie Zamawiającego w </w:t>
      </w:r>
      <w:bookmarkEnd w:id="1"/>
      <w:r w:rsidRPr="00A24846">
        <w:rPr>
          <w:color w:val="000000" w:themeColor="text1"/>
          <w:sz w:val="21"/>
          <w:szCs w:val="21"/>
        </w:rPr>
        <w:t>pok. 18</w:t>
      </w:r>
      <w:r w:rsidR="00283EFD" w:rsidRPr="00A24846">
        <w:rPr>
          <w:color w:val="000000" w:themeColor="text1"/>
          <w:sz w:val="21"/>
          <w:szCs w:val="21"/>
        </w:rPr>
        <w:t xml:space="preserve">,  przesłać pocztą lub drogą elektroniczną </w:t>
      </w:r>
      <w:r w:rsidRPr="00A24846">
        <w:rPr>
          <w:color w:val="000000" w:themeColor="text1"/>
          <w:sz w:val="21"/>
          <w:szCs w:val="21"/>
        </w:rPr>
        <w:t xml:space="preserve">w terminie do dnia </w:t>
      </w:r>
      <w:r w:rsidR="00BB7714" w:rsidRPr="00A24846">
        <w:rPr>
          <w:b/>
          <w:color w:val="000000" w:themeColor="text1"/>
          <w:sz w:val="21"/>
          <w:szCs w:val="21"/>
        </w:rPr>
        <w:t>27</w:t>
      </w:r>
      <w:r w:rsidR="005B4344" w:rsidRPr="00A24846">
        <w:rPr>
          <w:b/>
          <w:color w:val="000000" w:themeColor="text1"/>
          <w:sz w:val="21"/>
          <w:szCs w:val="21"/>
        </w:rPr>
        <w:t>-04</w:t>
      </w:r>
      <w:r w:rsidR="00E21F07" w:rsidRPr="00A24846">
        <w:rPr>
          <w:b/>
          <w:color w:val="000000" w:themeColor="text1"/>
          <w:sz w:val="21"/>
          <w:szCs w:val="21"/>
        </w:rPr>
        <w:t>-2017r</w:t>
      </w:r>
      <w:r w:rsidR="00E21F07" w:rsidRPr="00A24846">
        <w:rPr>
          <w:color w:val="000000" w:themeColor="text1"/>
          <w:sz w:val="21"/>
          <w:szCs w:val="21"/>
        </w:rPr>
        <w:t>.</w:t>
      </w:r>
      <w:r w:rsidRPr="00A24846">
        <w:rPr>
          <w:color w:val="000000" w:themeColor="text1"/>
          <w:sz w:val="21"/>
          <w:szCs w:val="21"/>
        </w:rPr>
        <w:t xml:space="preserve"> do godziny 11:00 na adres: </w:t>
      </w:r>
    </w:p>
    <w:p w:rsidR="005B7B73" w:rsidRPr="00A24846" w:rsidRDefault="005B7B73" w:rsidP="00DE6E6E">
      <w:pPr>
        <w:pStyle w:val="Akapitzlist2"/>
        <w:tabs>
          <w:tab w:val="left" w:pos="567"/>
        </w:tabs>
        <w:spacing w:before="60" w:after="60"/>
        <w:contextualSpacing w:val="0"/>
        <w:jc w:val="center"/>
        <w:rPr>
          <w:b/>
          <w:color w:val="000000" w:themeColor="text1"/>
          <w:sz w:val="21"/>
          <w:szCs w:val="21"/>
        </w:rPr>
      </w:pPr>
      <w:r w:rsidRPr="00A24846">
        <w:rPr>
          <w:b/>
          <w:color w:val="000000" w:themeColor="text1"/>
          <w:sz w:val="21"/>
          <w:szCs w:val="21"/>
        </w:rPr>
        <w:t>Państwowa Wyższa Szkoła Zawodowa w Elblągu</w:t>
      </w:r>
    </w:p>
    <w:p w:rsidR="005B7B73" w:rsidRPr="00A24846" w:rsidRDefault="005B7B73" w:rsidP="00DE6E6E">
      <w:pPr>
        <w:pStyle w:val="Akapitzlist2"/>
        <w:tabs>
          <w:tab w:val="left" w:pos="567"/>
        </w:tabs>
        <w:spacing w:before="60" w:after="60"/>
        <w:contextualSpacing w:val="0"/>
        <w:jc w:val="center"/>
        <w:rPr>
          <w:b/>
          <w:color w:val="000000" w:themeColor="text1"/>
          <w:sz w:val="21"/>
          <w:szCs w:val="21"/>
        </w:rPr>
      </w:pPr>
      <w:r w:rsidRPr="00A24846">
        <w:rPr>
          <w:b/>
          <w:color w:val="000000" w:themeColor="text1"/>
          <w:sz w:val="21"/>
          <w:szCs w:val="21"/>
        </w:rPr>
        <w:t>Dział Zamówień Publicznych</w:t>
      </w:r>
    </w:p>
    <w:p w:rsidR="005B7B73" w:rsidRPr="00A24846" w:rsidRDefault="005B7B73" w:rsidP="00DE6E6E">
      <w:pPr>
        <w:pStyle w:val="Akapitzlist2"/>
        <w:tabs>
          <w:tab w:val="left" w:pos="567"/>
        </w:tabs>
        <w:spacing w:before="60" w:after="60"/>
        <w:contextualSpacing w:val="0"/>
        <w:jc w:val="center"/>
        <w:rPr>
          <w:color w:val="000000" w:themeColor="text1"/>
          <w:sz w:val="21"/>
          <w:szCs w:val="21"/>
        </w:rPr>
      </w:pPr>
      <w:r w:rsidRPr="00A24846">
        <w:rPr>
          <w:color w:val="000000" w:themeColor="text1"/>
          <w:sz w:val="21"/>
          <w:szCs w:val="21"/>
        </w:rPr>
        <w:t>82-300 Elbląg, ul  Wojska Polskiego 1</w:t>
      </w:r>
    </w:p>
    <w:p w:rsidR="005B7B73" w:rsidRPr="00A24846" w:rsidRDefault="005B7B73" w:rsidP="00DE6E6E">
      <w:pPr>
        <w:pStyle w:val="Akapitzlist2"/>
        <w:tabs>
          <w:tab w:val="left" w:pos="567"/>
        </w:tabs>
        <w:spacing w:before="60" w:after="60"/>
        <w:contextualSpacing w:val="0"/>
        <w:jc w:val="center"/>
        <w:rPr>
          <w:color w:val="000000" w:themeColor="text1"/>
          <w:sz w:val="21"/>
          <w:szCs w:val="21"/>
          <w:lang w:val="en-US"/>
        </w:rPr>
      </w:pPr>
      <w:r w:rsidRPr="00A24846">
        <w:rPr>
          <w:color w:val="000000" w:themeColor="text1"/>
          <w:sz w:val="21"/>
          <w:szCs w:val="21"/>
          <w:lang w:val="en-US"/>
        </w:rPr>
        <w:t>tel. (0-55) 629-05-53,  fax. (0-55) 629-05-10</w:t>
      </w:r>
    </w:p>
    <w:p w:rsidR="005B7B73" w:rsidRPr="00A24846" w:rsidRDefault="005B7B73" w:rsidP="00DE6E6E">
      <w:pPr>
        <w:pStyle w:val="Akapitzlist2"/>
        <w:tabs>
          <w:tab w:val="left" w:pos="567"/>
        </w:tabs>
        <w:spacing w:before="60" w:after="60"/>
        <w:contextualSpacing w:val="0"/>
        <w:jc w:val="center"/>
        <w:rPr>
          <w:color w:val="000000" w:themeColor="text1"/>
          <w:sz w:val="21"/>
          <w:szCs w:val="21"/>
          <w:lang w:val="en-US"/>
        </w:rPr>
      </w:pPr>
      <w:r w:rsidRPr="00A24846">
        <w:rPr>
          <w:color w:val="000000" w:themeColor="text1"/>
          <w:sz w:val="21"/>
          <w:szCs w:val="21"/>
          <w:lang w:val="en-US"/>
        </w:rPr>
        <w:t xml:space="preserve">e-mail: </w:t>
      </w:r>
      <w:hyperlink r:id="rId12" w:history="1">
        <w:r w:rsidRPr="00A24846">
          <w:rPr>
            <w:color w:val="000000" w:themeColor="text1"/>
            <w:sz w:val="21"/>
            <w:szCs w:val="21"/>
            <w:lang w:val="en-US"/>
          </w:rPr>
          <w:t>zp@pwsz.elblag.pl</w:t>
        </w:r>
      </w:hyperlink>
      <w:r w:rsidR="000F5EF4" w:rsidRPr="00A24846">
        <w:rPr>
          <w:color w:val="000000" w:themeColor="text1"/>
          <w:lang w:val="en-US"/>
        </w:rPr>
        <w:t xml:space="preserve"> </w:t>
      </w:r>
    </w:p>
    <w:p w:rsidR="005B7B73" w:rsidRPr="00A24846" w:rsidRDefault="005B7B73" w:rsidP="00497441">
      <w:pPr>
        <w:pStyle w:val="Akapitzlist2"/>
        <w:numPr>
          <w:ilvl w:val="0"/>
          <w:numId w:val="10"/>
        </w:numPr>
        <w:tabs>
          <w:tab w:val="left" w:pos="567"/>
        </w:tabs>
        <w:spacing w:before="60" w:after="60"/>
        <w:ind w:left="568" w:hanging="284"/>
        <w:contextualSpacing w:val="0"/>
        <w:rPr>
          <w:color w:val="000000" w:themeColor="text1"/>
          <w:sz w:val="21"/>
          <w:szCs w:val="21"/>
        </w:rPr>
      </w:pPr>
      <w:r w:rsidRPr="00A24846">
        <w:rPr>
          <w:color w:val="000000" w:themeColor="text1"/>
          <w:sz w:val="21"/>
          <w:szCs w:val="21"/>
        </w:rPr>
        <w:t>Wykonawca może otrzymać pisemne potwierdzenie złożenia oferty z odnotowanym terminem jej złożenia oraz numerem, jakim oznakowana została oferta.</w:t>
      </w:r>
    </w:p>
    <w:p w:rsidR="00E13486" w:rsidRPr="00A24846" w:rsidRDefault="00E13486" w:rsidP="00D52597">
      <w:pPr>
        <w:pStyle w:val="Akapitzlist2"/>
        <w:rPr>
          <w:color w:val="000000" w:themeColor="text1"/>
          <w:sz w:val="21"/>
          <w:szCs w:val="21"/>
        </w:rPr>
      </w:pPr>
    </w:p>
    <w:p w:rsidR="00E21F07" w:rsidRPr="00A24846" w:rsidRDefault="00E21F07" w:rsidP="00D52597">
      <w:pPr>
        <w:pStyle w:val="Akapitzlist2"/>
        <w:rPr>
          <w:color w:val="000000" w:themeColor="text1"/>
          <w:sz w:val="21"/>
          <w:szCs w:val="21"/>
        </w:rPr>
      </w:pPr>
    </w:p>
    <w:p w:rsidR="00E21F07" w:rsidRPr="00A24846" w:rsidRDefault="00E21F07" w:rsidP="00D52597">
      <w:pPr>
        <w:pStyle w:val="Akapitzlist2"/>
        <w:rPr>
          <w:color w:val="000000" w:themeColor="text1"/>
          <w:sz w:val="21"/>
          <w:szCs w:val="21"/>
        </w:rPr>
      </w:pPr>
    </w:p>
    <w:p w:rsidR="00E21F07" w:rsidRPr="00A24846" w:rsidRDefault="00E21F07" w:rsidP="00D52597">
      <w:pPr>
        <w:pStyle w:val="Akapitzlist2"/>
        <w:rPr>
          <w:color w:val="000000" w:themeColor="text1"/>
          <w:sz w:val="21"/>
          <w:szCs w:val="21"/>
        </w:rPr>
      </w:pPr>
    </w:p>
    <w:p w:rsidR="00E13486" w:rsidRPr="00A24846" w:rsidRDefault="00E13486" w:rsidP="00E13486">
      <w:pPr>
        <w:ind w:left="4500"/>
        <w:jc w:val="center"/>
        <w:rPr>
          <w:bCs/>
          <w:i/>
          <w:iCs/>
          <w:color w:val="000000" w:themeColor="text1"/>
          <w:sz w:val="16"/>
          <w:szCs w:val="16"/>
        </w:rPr>
      </w:pPr>
      <w:r w:rsidRPr="00A24846">
        <w:rPr>
          <w:b/>
          <w:color w:val="000000" w:themeColor="text1"/>
          <w:sz w:val="16"/>
          <w:szCs w:val="16"/>
        </w:rPr>
        <w:t>(</w:t>
      </w:r>
      <w:r w:rsidRPr="00A24846">
        <w:rPr>
          <w:bCs/>
          <w:i/>
          <w:iCs/>
          <w:color w:val="000000" w:themeColor="text1"/>
          <w:sz w:val="16"/>
          <w:szCs w:val="16"/>
        </w:rPr>
        <w:t xml:space="preserve">podpis kierownika zamawiającego </w:t>
      </w:r>
    </w:p>
    <w:p w:rsidR="00E13486" w:rsidRPr="00A24846" w:rsidRDefault="00E13486" w:rsidP="00E13486">
      <w:pPr>
        <w:ind w:left="4500"/>
        <w:jc w:val="center"/>
        <w:rPr>
          <w:b/>
          <w:color w:val="000000" w:themeColor="text1"/>
          <w:sz w:val="16"/>
          <w:szCs w:val="16"/>
        </w:rPr>
      </w:pPr>
      <w:r w:rsidRPr="00A24846">
        <w:rPr>
          <w:bCs/>
          <w:i/>
          <w:iCs/>
          <w:color w:val="000000" w:themeColor="text1"/>
          <w:sz w:val="16"/>
          <w:szCs w:val="16"/>
        </w:rPr>
        <w:t>lub</w:t>
      </w:r>
      <w:r w:rsidRPr="00A24846">
        <w:rPr>
          <w:b/>
          <w:color w:val="000000" w:themeColor="text1"/>
          <w:sz w:val="16"/>
          <w:szCs w:val="16"/>
        </w:rPr>
        <w:t xml:space="preserve"> </w:t>
      </w:r>
      <w:r w:rsidRPr="00A24846">
        <w:rPr>
          <w:bCs/>
          <w:i/>
          <w:iCs/>
          <w:color w:val="000000" w:themeColor="text1"/>
          <w:sz w:val="16"/>
          <w:szCs w:val="16"/>
        </w:rPr>
        <w:t>osoby upoważnionej</w:t>
      </w:r>
      <w:r w:rsidRPr="00A24846">
        <w:rPr>
          <w:b/>
          <w:color w:val="000000" w:themeColor="text1"/>
          <w:sz w:val="16"/>
          <w:szCs w:val="16"/>
        </w:rPr>
        <w:t>)</w:t>
      </w:r>
    </w:p>
    <w:p w:rsidR="00E13486" w:rsidRPr="00A24846" w:rsidRDefault="00E13486" w:rsidP="00E13486">
      <w:pPr>
        <w:pStyle w:val="Tytu"/>
        <w:ind w:right="3542"/>
        <w:jc w:val="both"/>
        <w:rPr>
          <w:color w:val="000000" w:themeColor="text1"/>
          <w:sz w:val="21"/>
          <w:szCs w:val="21"/>
        </w:rPr>
        <w:sectPr w:rsidR="00E13486" w:rsidRPr="00A24846" w:rsidSect="00491620">
          <w:headerReference w:type="even" r:id="rId13"/>
          <w:headerReference w:type="default" r:id="rId14"/>
          <w:footerReference w:type="even" r:id="rId15"/>
          <w:footerReference w:type="default" r:id="rId16"/>
          <w:headerReference w:type="first" r:id="rId17"/>
          <w:footerReference w:type="first" r:id="rId18"/>
          <w:pgSz w:w="11906" w:h="16838"/>
          <w:pgMar w:top="426" w:right="1134" w:bottom="567" w:left="1276" w:header="426" w:footer="0" w:gutter="0"/>
          <w:cols w:space="708"/>
        </w:sectPr>
      </w:pPr>
    </w:p>
    <w:p w:rsidR="00E13486" w:rsidRPr="00A24846" w:rsidRDefault="00E13486" w:rsidP="00E13486">
      <w:pPr>
        <w:jc w:val="right"/>
        <w:rPr>
          <w:b/>
          <w:iCs/>
          <w:color w:val="000000" w:themeColor="text1"/>
          <w:sz w:val="20"/>
        </w:rPr>
      </w:pPr>
      <w:r w:rsidRPr="00A24846">
        <w:rPr>
          <w:b/>
          <w:iCs/>
          <w:color w:val="000000" w:themeColor="text1"/>
          <w:sz w:val="20"/>
        </w:rPr>
        <w:lastRenderedPageBreak/>
        <w:t>ZAŁĄCZNIK NR 1</w:t>
      </w:r>
    </w:p>
    <w:p w:rsidR="00E13486" w:rsidRPr="00A24846" w:rsidRDefault="001D2E68" w:rsidP="00E13486">
      <w:pPr>
        <w:jc w:val="center"/>
        <w:rPr>
          <w:iCs/>
          <w:color w:val="000000" w:themeColor="text1"/>
          <w:sz w:val="20"/>
        </w:rPr>
      </w:pPr>
      <w:r w:rsidRPr="00A24846">
        <w:rPr>
          <w:b/>
          <w:iCs/>
          <w:color w:val="000000" w:themeColor="text1"/>
          <w:sz w:val="20"/>
          <w:u w:val="single"/>
        </w:rPr>
        <w:t xml:space="preserve">FORMULARZ </w:t>
      </w:r>
      <w:r w:rsidR="00E13486" w:rsidRPr="00A24846">
        <w:rPr>
          <w:b/>
          <w:iCs/>
          <w:color w:val="000000" w:themeColor="text1"/>
          <w:sz w:val="20"/>
          <w:u w:val="single"/>
        </w:rPr>
        <w:t xml:space="preserve">OFERTY </w:t>
      </w:r>
    </w:p>
    <w:p w:rsidR="00E13486" w:rsidRPr="00A24846" w:rsidRDefault="00E13486" w:rsidP="00E13486">
      <w:pPr>
        <w:pStyle w:val="normaltableau"/>
        <w:spacing w:before="0" w:after="0"/>
        <w:jc w:val="left"/>
        <w:rPr>
          <w:rFonts w:ascii="Times New Roman" w:hAnsi="Times New Roman"/>
          <w:iCs/>
          <w:color w:val="000000" w:themeColor="text1"/>
          <w:sz w:val="20"/>
          <w:szCs w:val="20"/>
          <w:lang w:val="pl-PL" w:eastAsia="en-US"/>
        </w:rPr>
      </w:pPr>
      <w:r w:rsidRPr="00A24846">
        <w:rPr>
          <w:rFonts w:ascii="Times New Roman" w:hAnsi="Times New Roman"/>
          <w:bCs/>
          <w:iCs/>
          <w:color w:val="000000" w:themeColor="text1"/>
          <w:sz w:val="20"/>
          <w:szCs w:val="20"/>
          <w:lang w:val="pl-PL"/>
        </w:rPr>
        <w:t>WYKONAWCA</w:t>
      </w:r>
    </w:p>
    <w:p w:rsidR="00E13486" w:rsidRPr="00A24846" w:rsidRDefault="00E13486" w:rsidP="00E13486">
      <w:pPr>
        <w:pStyle w:val="normaltableau"/>
        <w:spacing w:before="0" w:after="0"/>
        <w:jc w:val="left"/>
        <w:rPr>
          <w:rFonts w:ascii="Times New Roman" w:hAnsi="Times New Roman"/>
          <w:color w:val="000000" w:themeColor="text1"/>
          <w:sz w:val="20"/>
          <w:szCs w:val="20"/>
          <w:lang w:val="pl-PL" w:eastAsia="en-US"/>
        </w:rPr>
      </w:pPr>
      <w:r w:rsidRPr="00A24846">
        <w:rPr>
          <w:rFonts w:ascii="Times New Roman" w:hAnsi="Times New Roman"/>
          <w:color w:val="000000" w:themeColor="text1"/>
          <w:sz w:val="20"/>
          <w:szCs w:val="20"/>
          <w:lang w:val="pl-PL" w:eastAsia="en-US"/>
        </w:rPr>
        <w:t>Nazwa Wykonawcy/ów</w:t>
      </w:r>
    </w:p>
    <w:p w:rsidR="00E13486" w:rsidRPr="00A24846" w:rsidRDefault="00E13486" w:rsidP="00E13486">
      <w:pPr>
        <w:pStyle w:val="normaltableau"/>
        <w:spacing w:before="0" w:line="360" w:lineRule="auto"/>
        <w:jc w:val="left"/>
        <w:rPr>
          <w:rFonts w:ascii="Times New Roman" w:hAnsi="Times New Roman"/>
          <w:color w:val="000000" w:themeColor="text1"/>
          <w:sz w:val="20"/>
          <w:szCs w:val="20"/>
          <w:lang w:val="de-DE" w:eastAsia="en-US"/>
        </w:rPr>
      </w:pPr>
      <w:r w:rsidRPr="00A24846">
        <w:rPr>
          <w:rFonts w:ascii="Times New Roman" w:hAnsi="Times New Roman"/>
          <w:color w:val="000000" w:themeColor="text1"/>
          <w:sz w:val="20"/>
          <w:szCs w:val="20"/>
          <w:lang w:val="de-DE" w:eastAsia="en-US"/>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590"/>
        <w:gridCol w:w="4284"/>
      </w:tblGrid>
      <w:tr w:rsidR="00E13486" w:rsidRPr="00A24846" w:rsidTr="00E13486">
        <w:tc>
          <w:tcPr>
            <w:tcW w:w="2590" w:type="dxa"/>
            <w:vAlign w:val="center"/>
          </w:tcPr>
          <w:p w:rsidR="00E13486" w:rsidRPr="00A24846" w:rsidRDefault="00E13486" w:rsidP="00E13486">
            <w:pPr>
              <w:pStyle w:val="Nagwek"/>
              <w:tabs>
                <w:tab w:val="clear" w:pos="4536"/>
                <w:tab w:val="clear" w:pos="9072"/>
              </w:tabs>
              <w:spacing w:line="360" w:lineRule="auto"/>
              <w:rPr>
                <w:bCs/>
                <w:color w:val="000000" w:themeColor="text1"/>
                <w:sz w:val="20"/>
                <w:lang w:val="de-DE"/>
              </w:rPr>
            </w:pPr>
            <w:r w:rsidRPr="00A24846">
              <w:rPr>
                <w:bCs/>
                <w:color w:val="000000" w:themeColor="text1"/>
                <w:sz w:val="20"/>
                <w:lang w:val="de-DE"/>
              </w:rPr>
              <w:t>Adres</w:t>
            </w:r>
          </w:p>
        </w:tc>
        <w:tc>
          <w:tcPr>
            <w:tcW w:w="4284" w:type="dxa"/>
          </w:tcPr>
          <w:p w:rsidR="00E13486" w:rsidRPr="00A24846" w:rsidRDefault="00E13486" w:rsidP="00E13486">
            <w:pPr>
              <w:spacing w:line="360" w:lineRule="auto"/>
              <w:rPr>
                <w:b/>
                <w:color w:val="000000" w:themeColor="text1"/>
                <w:sz w:val="20"/>
                <w:lang w:val="de-DE"/>
              </w:rPr>
            </w:pPr>
          </w:p>
        </w:tc>
      </w:tr>
      <w:tr w:rsidR="00E13486" w:rsidRPr="00A24846" w:rsidTr="00E13486">
        <w:tc>
          <w:tcPr>
            <w:tcW w:w="2590" w:type="dxa"/>
            <w:vAlign w:val="center"/>
          </w:tcPr>
          <w:p w:rsidR="00E13486" w:rsidRPr="00A24846" w:rsidRDefault="00E13486" w:rsidP="00E13486">
            <w:pPr>
              <w:spacing w:line="360" w:lineRule="auto"/>
              <w:rPr>
                <w:bCs/>
                <w:color w:val="000000" w:themeColor="text1"/>
                <w:sz w:val="20"/>
                <w:lang w:val="de-DE"/>
              </w:rPr>
            </w:pPr>
            <w:r w:rsidRPr="00A24846">
              <w:rPr>
                <w:bCs/>
                <w:color w:val="000000" w:themeColor="text1"/>
                <w:sz w:val="20"/>
                <w:lang w:val="de-DE"/>
              </w:rPr>
              <w:t>Nr telefonu</w:t>
            </w:r>
          </w:p>
        </w:tc>
        <w:tc>
          <w:tcPr>
            <w:tcW w:w="4284" w:type="dxa"/>
          </w:tcPr>
          <w:p w:rsidR="00E13486" w:rsidRPr="00A24846" w:rsidRDefault="00E13486" w:rsidP="00E13486">
            <w:pPr>
              <w:spacing w:line="360" w:lineRule="auto"/>
              <w:rPr>
                <w:b/>
                <w:color w:val="000000" w:themeColor="text1"/>
                <w:sz w:val="20"/>
                <w:lang w:val="de-DE"/>
              </w:rPr>
            </w:pPr>
          </w:p>
        </w:tc>
      </w:tr>
      <w:tr w:rsidR="00E13486" w:rsidRPr="00A24846" w:rsidTr="00E13486">
        <w:tc>
          <w:tcPr>
            <w:tcW w:w="2590" w:type="dxa"/>
            <w:vAlign w:val="center"/>
          </w:tcPr>
          <w:p w:rsidR="00E13486" w:rsidRPr="00A24846" w:rsidRDefault="00E13486" w:rsidP="00E13486">
            <w:pPr>
              <w:spacing w:line="360" w:lineRule="auto"/>
              <w:rPr>
                <w:bCs/>
                <w:color w:val="000000" w:themeColor="text1"/>
                <w:sz w:val="20"/>
                <w:lang w:val="de-DE"/>
              </w:rPr>
            </w:pPr>
            <w:r w:rsidRPr="00A24846">
              <w:rPr>
                <w:bCs/>
                <w:color w:val="000000" w:themeColor="text1"/>
                <w:sz w:val="20"/>
                <w:lang w:val="de-DE"/>
              </w:rPr>
              <w:t>Nr faksu</w:t>
            </w:r>
          </w:p>
        </w:tc>
        <w:tc>
          <w:tcPr>
            <w:tcW w:w="4284" w:type="dxa"/>
          </w:tcPr>
          <w:p w:rsidR="00E13486" w:rsidRPr="00A24846" w:rsidRDefault="00E13486" w:rsidP="00E13486">
            <w:pPr>
              <w:spacing w:line="360" w:lineRule="auto"/>
              <w:rPr>
                <w:b/>
                <w:color w:val="000000" w:themeColor="text1"/>
                <w:sz w:val="20"/>
                <w:lang w:val="de-DE"/>
              </w:rPr>
            </w:pPr>
          </w:p>
        </w:tc>
      </w:tr>
      <w:tr w:rsidR="00E13486" w:rsidRPr="00A24846" w:rsidTr="00E13486">
        <w:tc>
          <w:tcPr>
            <w:tcW w:w="2590" w:type="dxa"/>
            <w:vAlign w:val="center"/>
          </w:tcPr>
          <w:p w:rsidR="00E13486" w:rsidRPr="00A24846" w:rsidRDefault="00E13486" w:rsidP="00E13486">
            <w:pPr>
              <w:spacing w:line="360" w:lineRule="auto"/>
              <w:rPr>
                <w:bCs/>
                <w:color w:val="000000" w:themeColor="text1"/>
                <w:sz w:val="20"/>
                <w:lang w:val="de-DE"/>
              </w:rPr>
            </w:pPr>
            <w:r w:rsidRPr="00A24846">
              <w:rPr>
                <w:bCs/>
                <w:color w:val="000000" w:themeColor="text1"/>
                <w:sz w:val="20"/>
                <w:lang w:val="de-DE"/>
              </w:rPr>
              <w:t>Adres e-mail</w:t>
            </w:r>
          </w:p>
        </w:tc>
        <w:tc>
          <w:tcPr>
            <w:tcW w:w="4284" w:type="dxa"/>
          </w:tcPr>
          <w:p w:rsidR="00E13486" w:rsidRPr="00A24846" w:rsidRDefault="00E13486" w:rsidP="00E13486">
            <w:pPr>
              <w:spacing w:line="360" w:lineRule="auto"/>
              <w:rPr>
                <w:b/>
                <w:color w:val="000000" w:themeColor="text1"/>
                <w:sz w:val="20"/>
                <w:lang w:val="de-DE"/>
              </w:rPr>
            </w:pPr>
          </w:p>
        </w:tc>
      </w:tr>
      <w:tr w:rsidR="00E13486" w:rsidRPr="00A24846" w:rsidTr="00E13486">
        <w:tc>
          <w:tcPr>
            <w:tcW w:w="2590" w:type="dxa"/>
          </w:tcPr>
          <w:p w:rsidR="00E13486" w:rsidRPr="00A24846" w:rsidRDefault="00E13486" w:rsidP="00E13486">
            <w:pPr>
              <w:jc w:val="left"/>
              <w:rPr>
                <w:bCs/>
                <w:color w:val="000000" w:themeColor="text1"/>
                <w:sz w:val="20"/>
              </w:rPr>
            </w:pPr>
            <w:r w:rsidRPr="00A24846">
              <w:rPr>
                <w:bCs/>
                <w:color w:val="000000" w:themeColor="text1"/>
                <w:sz w:val="20"/>
              </w:rPr>
              <w:t>Osoba uprawniona do kontaktów (imię i nazwisko)</w:t>
            </w:r>
          </w:p>
        </w:tc>
        <w:tc>
          <w:tcPr>
            <w:tcW w:w="4284" w:type="dxa"/>
          </w:tcPr>
          <w:p w:rsidR="00E13486" w:rsidRPr="00A24846" w:rsidRDefault="00E13486" w:rsidP="00E13486">
            <w:pPr>
              <w:spacing w:line="360" w:lineRule="auto"/>
              <w:rPr>
                <w:b/>
                <w:color w:val="000000" w:themeColor="text1"/>
                <w:sz w:val="20"/>
              </w:rPr>
            </w:pPr>
          </w:p>
        </w:tc>
      </w:tr>
    </w:tbl>
    <w:p w:rsidR="00E13486" w:rsidRPr="00A24846" w:rsidRDefault="00E13486" w:rsidP="00E13486">
      <w:pPr>
        <w:pStyle w:val="Nagwek"/>
        <w:tabs>
          <w:tab w:val="clear" w:pos="4536"/>
          <w:tab w:val="clear" w:pos="9072"/>
        </w:tabs>
        <w:rPr>
          <w:bCs/>
          <w:iCs/>
          <w:color w:val="000000" w:themeColor="text1"/>
          <w:sz w:val="21"/>
          <w:szCs w:val="21"/>
        </w:rPr>
      </w:pPr>
    </w:p>
    <w:p w:rsidR="00E13486" w:rsidRPr="00A24846" w:rsidRDefault="00E13486" w:rsidP="00E13486">
      <w:pPr>
        <w:pStyle w:val="Nagwek"/>
        <w:tabs>
          <w:tab w:val="clear" w:pos="4536"/>
          <w:tab w:val="clear" w:pos="9072"/>
        </w:tabs>
        <w:ind w:left="4956" w:firstLine="708"/>
        <w:rPr>
          <w:bCs/>
          <w:iCs/>
          <w:color w:val="000000" w:themeColor="text1"/>
          <w:sz w:val="20"/>
        </w:rPr>
      </w:pPr>
      <w:r w:rsidRPr="00A24846">
        <w:rPr>
          <w:bCs/>
          <w:iCs/>
          <w:color w:val="000000" w:themeColor="text1"/>
          <w:sz w:val="20"/>
        </w:rPr>
        <w:t>ZAMAWIAJĄCY</w:t>
      </w:r>
    </w:p>
    <w:p w:rsidR="00E13486" w:rsidRPr="00A24846" w:rsidRDefault="00E13486" w:rsidP="00E13486">
      <w:pPr>
        <w:pStyle w:val="Nagwek"/>
        <w:tabs>
          <w:tab w:val="clear" w:pos="4536"/>
          <w:tab w:val="clear" w:pos="9072"/>
        </w:tabs>
        <w:ind w:left="5664"/>
        <w:rPr>
          <w:b/>
          <w:color w:val="000000" w:themeColor="text1"/>
          <w:sz w:val="20"/>
        </w:rPr>
      </w:pPr>
      <w:r w:rsidRPr="00A24846">
        <w:rPr>
          <w:b/>
          <w:color w:val="000000" w:themeColor="text1"/>
          <w:sz w:val="20"/>
        </w:rPr>
        <w:t xml:space="preserve">Państwowa Wyższa Szkoła Zawodowa </w:t>
      </w:r>
      <w:r w:rsidRPr="00A24846">
        <w:rPr>
          <w:b/>
          <w:color w:val="000000" w:themeColor="text1"/>
          <w:sz w:val="20"/>
        </w:rPr>
        <w:br/>
        <w:t>w Elblągu</w:t>
      </w:r>
    </w:p>
    <w:p w:rsidR="00E13486" w:rsidRPr="00A24846" w:rsidRDefault="00E13486" w:rsidP="00E13486">
      <w:pPr>
        <w:pStyle w:val="Nagwek"/>
        <w:tabs>
          <w:tab w:val="clear" w:pos="4536"/>
          <w:tab w:val="clear" w:pos="9072"/>
        </w:tabs>
        <w:ind w:left="5664"/>
        <w:rPr>
          <w:b/>
          <w:color w:val="000000" w:themeColor="text1"/>
          <w:sz w:val="20"/>
        </w:rPr>
      </w:pPr>
      <w:r w:rsidRPr="00A24846">
        <w:rPr>
          <w:b/>
          <w:color w:val="000000" w:themeColor="text1"/>
          <w:sz w:val="20"/>
        </w:rPr>
        <w:t>ul. Wojska Polskiego 1</w:t>
      </w:r>
    </w:p>
    <w:p w:rsidR="00757A9C" w:rsidRPr="00A24846" w:rsidRDefault="00E13486" w:rsidP="00757A9C">
      <w:pPr>
        <w:pStyle w:val="Tekstpodstawowy"/>
        <w:ind w:left="4956" w:firstLine="708"/>
        <w:rPr>
          <w:color w:val="000000" w:themeColor="text1"/>
          <w:sz w:val="20"/>
        </w:rPr>
      </w:pPr>
      <w:r w:rsidRPr="00A24846">
        <w:rPr>
          <w:b/>
          <w:color w:val="000000" w:themeColor="text1"/>
          <w:sz w:val="20"/>
        </w:rPr>
        <w:t>82-300 Elbląg</w:t>
      </w:r>
    </w:p>
    <w:p w:rsidR="00E13486" w:rsidRPr="00A24846" w:rsidRDefault="00E13486" w:rsidP="00E13486">
      <w:pPr>
        <w:pStyle w:val="Tekstpodstawowy"/>
        <w:rPr>
          <w:color w:val="000000" w:themeColor="text1"/>
          <w:sz w:val="20"/>
        </w:rPr>
      </w:pPr>
      <w:r w:rsidRPr="00A24846">
        <w:rPr>
          <w:color w:val="000000" w:themeColor="text1"/>
          <w:sz w:val="20"/>
        </w:rPr>
        <w:t xml:space="preserve">Nawiązując do rozeznania cenowego  nr </w:t>
      </w:r>
      <w:r w:rsidR="002B356B" w:rsidRPr="00A24846">
        <w:rPr>
          <w:b/>
          <w:i/>
          <w:color w:val="000000" w:themeColor="text1"/>
          <w:sz w:val="20"/>
        </w:rPr>
        <w:t>ZP/2311/22/1174</w:t>
      </w:r>
      <w:r w:rsidR="00B879BE" w:rsidRPr="00A24846">
        <w:rPr>
          <w:b/>
          <w:i/>
          <w:color w:val="000000" w:themeColor="text1"/>
          <w:sz w:val="20"/>
        </w:rPr>
        <w:t>/</w:t>
      </w:r>
      <w:r w:rsidR="003563E8" w:rsidRPr="00A24846">
        <w:rPr>
          <w:b/>
          <w:i/>
          <w:color w:val="000000" w:themeColor="text1"/>
          <w:sz w:val="20"/>
        </w:rPr>
        <w:t>201</w:t>
      </w:r>
      <w:r w:rsidR="00E21F07" w:rsidRPr="00A24846">
        <w:rPr>
          <w:b/>
          <w:i/>
          <w:color w:val="000000" w:themeColor="text1"/>
          <w:sz w:val="20"/>
        </w:rPr>
        <w:t xml:space="preserve">7 </w:t>
      </w:r>
      <w:r w:rsidRPr="00A24846">
        <w:rPr>
          <w:color w:val="000000" w:themeColor="text1"/>
          <w:sz w:val="20"/>
        </w:rPr>
        <w:t>z dn</w:t>
      </w:r>
      <w:r w:rsidR="00EE1604" w:rsidRPr="00A24846">
        <w:rPr>
          <w:color w:val="000000" w:themeColor="text1"/>
          <w:sz w:val="20"/>
        </w:rPr>
        <w:t xml:space="preserve">. </w:t>
      </w:r>
      <w:r w:rsidR="00E54D2C" w:rsidRPr="00A24846">
        <w:rPr>
          <w:b/>
          <w:bCs/>
          <w:color w:val="000000" w:themeColor="text1"/>
          <w:sz w:val="20"/>
        </w:rPr>
        <w:t>20</w:t>
      </w:r>
      <w:r w:rsidR="005B4344" w:rsidRPr="00A24846">
        <w:rPr>
          <w:b/>
          <w:bCs/>
          <w:color w:val="000000" w:themeColor="text1"/>
          <w:sz w:val="20"/>
        </w:rPr>
        <w:t>-04-</w:t>
      </w:r>
      <w:r w:rsidR="00E21F07" w:rsidRPr="00A24846">
        <w:rPr>
          <w:b/>
          <w:bCs/>
          <w:color w:val="000000" w:themeColor="text1"/>
          <w:sz w:val="20"/>
        </w:rPr>
        <w:t>2017</w:t>
      </w:r>
      <w:r w:rsidRPr="00A24846">
        <w:rPr>
          <w:b/>
          <w:bCs/>
          <w:color w:val="000000" w:themeColor="text1"/>
          <w:sz w:val="20"/>
        </w:rPr>
        <w:t>r.</w:t>
      </w:r>
      <w:r w:rsidRPr="00A24846">
        <w:rPr>
          <w:color w:val="000000" w:themeColor="text1"/>
          <w:sz w:val="20"/>
        </w:rPr>
        <w:t xml:space="preserve"> na: </w:t>
      </w:r>
    </w:p>
    <w:p w:rsidR="00757A9C" w:rsidRPr="00A24846" w:rsidRDefault="00974FFC" w:rsidP="00757A9C">
      <w:pPr>
        <w:spacing w:before="120"/>
        <w:rPr>
          <w:b/>
          <w:color w:val="000000" w:themeColor="text1"/>
          <w:sz w:val="20"/>
        </w:rPr>
      </w:pPr>
      <w:r w:rsidRPr="00A24846">
        <w:rPr>
          <w:b/>
          <w:i/>
          <w:color w:val="000000" w:themeColor="text1"/>
          <w:sz w:val="20"/>
        </w:rPr>
        <w:t>Świadczenie</w:t>
      </w:r>
      <w:r w:rsidR="0028100B" w:rsidRPr="00A24846">
        <w:rPr>
          <w:b/>
          <w:bCs/>
          <w:i/>
          <w:iCs/>
          <w:color w:val="000000" w:themeColor="text1"/>
          <w:sz w:val="20"/>
        </w:rPr>
        <w:t xml:space="preserve"> usług drukowania, falcowania i dostawy </w:t>
      </w:r>
      <w:r w:rsidR="00D53F55" w:rsidRPr="00A24846">
        <w:rPr>
          <w:b/>
          <w:bCs/>
          <w:i/>
          <w:iCs/>
          <w:color w:val="000000" w:themeColor="text1"/>
          <w:sz w:val="20"/>
        </w:rPr>
        <w:t>druków promocyjnych i akcydensowych dla Państwowej Wyższej Szkoły Zawodowej w Elblągu</w:t>
      </w:r>
      <w:r w:rsidR="002F372B" w:rsidRPr="00A24846">
        <w:rPr>
          <w:b/>
          <w:i/>
          <w:color w:val="000000" w:themeColor="text1"/>
          <w:sz w:val="20"/>
        </w:rPr>
        <w:t>.</w:t>
      </w:r>
    </w:p>
    <w:p w:rsidR="00E13486" w:rsidRPr="00A24846" w:rsidRDefault="003563E8" w:rsidP="00D84EFA">
      <w:pPr>
        <w:pStyle w:val="Nagwek"/>
        <w:numPr>
          <w:ilvl w:val="0"/>
          <w:numId w:val="6"/>
        </w:numPr>
        <w:tabs>
          <w:tab w:val="clear" w:pos="4536"/>
          <w:tab w:val="clear" w:pos="9072"/>
          <w:tab w:val="left" w:pos="567"/>
        </w:tabs>
        <w:spacing w:before="60" w:line="360" w:lineRule="auto"/>
        <w:ind w:left="568" w:hanging="284"/>
        <w:jc w:val="both"/>
        <w:rPr>
          <w:b/>
          <w:bCs/>
          <w:color w:val="000000" w:themeColor="text1"/>
          <w:sz w:val="20"/>
        </w:rPr>
      </w:pPr>
      <w:r w:rsidRPr="00A24846">
        <w:rPr>
          <w:color w:val="000000" w:themeColor="text1"/>
          <w:sz w:val="20"/>
        </w:rPr>
        <w:t xml:space="preserve">Składamy ofertę na wykonanie przedmiotu zamówienia w zakresie określonym w </w:t>
      </w:r>
      <w:r w:rsidRPr="00A24846">
        <w:rPr>
          <w:i/>
          <w:color w:val="000000" w:themeColor="text1"/>
          <w:sz w:val="20"/>
        </w:rPr>
        <w:t>Rozeznaniu cenowym</w:t>
      </w:r>
      <w:r w:rsidRPr="00A24846">
        <w:rPr>
          <w:color w:val="000000" w:themeColor="text1"/>
          <w:sz w:val="20"/>
        </w:rPr>
        <w:t xml:space="preserve">, zgodnie z </w:t>
      </w:r>
      <w:r w:rsidRPr="00A24846">
        <w:rPr>
          <w:i/>
          <w:color w:val="000000" w:themeColor="text1"/>
          <w:sz w:val="20"/>
        </w:rPr>
        <w:t>Opisem Przedmiotu Zamówienia</w:t>
      </w:r>
      <w:r w:rsidRPr="00A24846">
        <w:rPr>
          <w:color w:val="000000" w:themeColor="text1"/>
          <w:sz w:val="20"/>
        </w:rPr>
        <w:t xml:space="preserve"> za</w:t>
      </w:r>
      <w:r w:rsidR="00E13486" w:rsidRPr="00A24846">
        <w:rPr>
          <w:color w:val="000000" w:themeColor="text1"/>
          <w:sz w:val="20"/>
        </w:rPr>
        <w:t xml:space="preserve">: </w:t>
      </w:r>
    </w:p>
    <w:p w:rsidR="002F4C01" w:rsidRPr="00A24846" w:rsidRDefault="002F4C01" w:rsidP="00D53F55">
      <w:pPr>
        <w:pStyle w:val="Nagwek"/>
        <w:tabs>
          <w:tab w:val="clear" w:pos="4536"/>
          <w:tab w:val="clear" w:pos="9072"/>
          <w:tab w:val="left" w:pos="851"/>
        </w:tabs>
        <w:spacing w:after="120"/>
        <w:ind w:left="170"/>
        <w:jc w:val="both"/>
        <w:rPr>
          <w:color w:val="000000" w:themeColor="text1"/>
          <w:sz w:val="20"/>
        </w:rPr>
      </w:pPr>
      <w:r w:rsidRPr="00A24846">
        <w:rPr>
          <w:color w:val="000000" w:themeColor="text1"/>
          <w:sz w:val="20"/>
        </w:rPr>
        <w:t xml:space="preserve">w zakresie I części zamówienia - </w:t>
      </w:r>
      <w:r w:rsidRPr="00A24846">
        <w:rPr>
          <w:b/>
          <w:bCs/>
          <w:i/>
          <w:color w:val="000000" w:themeColor="text1"/>
          <w:sz w:val="20"/>
        </w:rPr>
        <w:t xml:space="preserve">Świadczenie </w:t>
      </w:r>
      <w:r w:rsidRPr="00A24846">
        <w:rPr>
          <w:b/>
          <w:bCs/>
          <w:i/>
          <w:iCs/>
          <w:color w:val="000000" w:themeColor="text1"/>
          <w:sz w:val="20"/>
        </w:rPr>
        <w:t>usług drukowania, falcowania i dostawy druków promocyjnych dla Państwowej Wyższej Szkoły Zawodowej w Elblągu.</w:t>
      </w:r>
    </w:p>
    <w:p w:rsidR="00E13486" w:rsidRPr="00A24846" w:rsidRDefault="001D18FC" w:rsidP="00B974BF">
      <w:pPr>
        <w:pStyle w:val="Nagwek"/>
        <w:tabs>
          <w:tab w:val="clear" w:pos="4536"/>
          <w:tab w:val="clear" w:pos="9072"/>
          <w:tab w:val="left" w:pos="851"/>
        </w:tabs>
        <w:spacing w:line="360" w:lineRule="auto"/>
        <w:ind w:left="170"/>
        <w:jc w:val="both"/>
        <w:rPr>
          <w:color w:val="000000" w:themeColor="text1"/>
          <w:sz w:val="20"/>
        </w:rPr>
      </w:pPr>
      <w:r w:rsidRPr="00A24846">
        <w:rPr>
          <w:color w:val="000000" w:themeColor="text1"/>
          <w:sz w:val="20"/>
        </w:rPr>
        <w:t>cenę</w:t>
      </w:r>
      <w:r w:rsidR="00E13486" w:rsidRPr="00A24846">
        <w:rPr>
          <w:color w:val="000000" w:themeColor="text1"/>
          <w:sz w:val="20"/>
        </w:rPr>
        <w:t xml:space="preserve"> brutto ........................................ zł</w:t>
      </w:r>
    </w:p>
    <w:p w:rsidR="00757A9C" w:rsidRPr="00A24846" w:rsidRDefault="00E13486" w:rsidP="00B974BF">
      <w:pPr>
        <w:pStyle w:val="Nagwek"/>
        <w:tabs>
          <w:tab w:val="clear" w:pos="4536"/>
          <w:tab w:val="clear" w:pos="9072"/>
          <w:tab w:val="left" w:pos="851"/>
        </w:tabs>
        <w:spacing w:line="360" w:lineRule="auto"/>
        <w:ind w:left="170"/>
        <w:jc w:val="both"/>
        <w:rPr>
          <w:color w:val="000000" w:themeColor="text1"/>
          <w:sz w:val="20"/>
        </w:rPr>
      </w:pPr>
      <w:r w:rsidRPr="00A24846">
        <w:rPr>
          <w:color w:val="000000" w:themeColor="text1"/>
          <w:sz w:val="20"/>
        </w:rPr>
        <w:t>(słownie</w:t>
      </w:r>
      <w:r w:rsidR="001D18FC" w:rsidRPr="00A24846">
        <w:rPr>
          <w:color w:val="000000" w:themeColor="text1"/>
          <w:sz w:val="20"/>
        </w:rPr>
        <w:t xml:space="preserve"> </w:t>
      </w:r>
      <w:r w:rsidRPr="00A24846">
        <w:rPr>
          <w:color w:val="000000" w:themeColor="text1"/>
          <w:sz w:val="20"/>
        </w:rPr>
        <w:t>:....................................................................................................</w:t>
      </w:r>
      <w:r w:rsidR="00215885" w:rsidRPr="00A24846">
        <w:rPr>
          <w:color w:val="000000" w:themeColor="text1"/>
          <w:sz w:val="20"/>
        </w:rPr>
        <w:t>.................... zł) w tym:</w:t>
      </w:r>
    </w:p>
    <w:tbl>
      <w:tblPr>
        <w:tblW w:w="4849" w:type="pct"/>
        <w:jc w:val="center"/>
        <w:tblInd w:w="3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tblPr>
      <w:tblGrid>
        <w:gridCol w:w="492"/>
        <w:gridCol w:w="2270"/>
        <w:gridCol w:w="994"/>
        <w:gridCol w:w="2108"/>
        <w:gridCol w:w="1131"/>
        <w:gridCol w:w="807"/>
        <w:gridCol w:w="1405"/>
      </w:tblGrid>
      <w:tr w:rsidR="00E21F07" w:rsidRPr="00A24846" w:rsidTr="00814415">
        <w:trPr>
          <w:trHeight w:val="588"/>
          <w:jc w:val="center"/>
        </w:trPr>
        <w:tc>
          <w:tcPr>
            <w:tcW w:w="267" w:type="pct"/>
            <w:shd w:val="clear" w:color="auto" w:fill="auto"/>
            <w:vAlign w:val="center"/>
            <w:hideMark/>
          </w:tcPr>
          <w:p w:rsidR="00E21F07" w:rsidRPr="00A24846" w:rsidRDefault="00E21F07" w:rsidP="00CE436D">
            <w:pPr>
              <w:jc w:val="center"/>
              <w:rPr>
                <w:b/>
                <w:bCs/>
                <w:color w:val="000000" w:themeColor="text1"/>
                <w:sz w:val="18"/>
                <w:szCs w:val="18"/>
              </w:rPr>
            </w:pPr>
            <w:r w:rsidRPr="00A24846">
              <w:rPr>
                <w:b/>
                <w:bCs/>
                <w:color w:val="000000" w:themeColor="text1"/>
                <w:sz w:val="18"/>
                <w:szCs w:val="18"/>
              </w:rPr>
              <w:t>Lp.</w:t>
            </w:r>
          </w:p>
        </w:tc>
        <w:tc>
          <w:tcPr>
            <w:tcW w:w="1233" w:type="pct"/>
            <w:shd w:val="clear" w:color="auto" w:fill="auto"/>
            <w:vAlign w:val="center"/>
            <w:hideMark/>
          </w:tcPr>
          <w:p w:rsidR="00E21F07" w:rsidRPr="00A24846" w:rsidRDefault="00E21F07" w:rsidP="00CE436D">
            <w:pPr>
              <w:jc w:val="center"/>
              <w:rPr>
                <w:b/>
                <w:bCs/>
                <w:color w:val="000000" w:themeColor="text1"/>
                <w:sz w:val="18"/>
                <w:szCs w:val="18"/>
              </w:rPr>
            </w:pPr>
            <w:r w:rsidRPr="00A24846">
              <w:rPr>
                <w:b/>
                <w:bCs/>
                <w:color w:val="000000" w:themeColor="text1"/>
                <w:sz w:val="18"/>
                <w:szCs w:val="18"/>
              </w:rPr>
              <w:t xml:space="preserve">Przedmiot </w:t>
            </w:r>
          </w:p>
        </w:tc>
        <w:tc>
          <w:tcPr>
            <w:tcW w:w="540" w:type="pct"/>
            <w:shd w:val="clear" w:color="auto" w:fill="auto"/>
            <w:vAlign w:val="center"/>
            <w:hideMark/>
          </w:tcPr>
          <w:p w:rsidR="00E21F07" w:rsidRPr="00A24846" w:rsidRDefault="00E21F07" w:rsidP="00CE436D">
            <w:pPr>
              <w:jc w:val="center"/>
              <w:rPr>
                <w:b/>
                <w:bCs/>
                <w:color w:val="000000" w:themeColor="text1"/>
                <w:sz w:val="18"/>
                <w:szCs w:val="18"/>
              </w:rPr>
            </w:pPr>
            <w:r w:rsidRPr="00A24846">
              <w:rPr>
                <w:b/>
                <w:bCs/>
                <w:color w:val="000000" w:themeColor="text1"/>
                <w:sz w:val="18"/>
                <w:szCs w:val="18"/>
              </w:rPr>
              <w:t>Ilość [</w:t>
            </w:r>
            <w:r w:rsidR="00215988" w:rsidRPr="00A24846">
              <w:rPr>
                <w:b/>
                <w:bCs/>
                <w:color w:val="000000" w:themeColor="text1"/>
                <w:sz w:val="18"/>
                <w:szCs w:val="18"/>
              </w:rPr>
              <w:t>szt./</w:t>
            </w:r>
            <w:r w:rsidRPr="00A24846">
              <w:rPr>
                <w:b/>
                <w:bCs/>
                <w:color w:val="000000" w:themeColor="text1"/>
                <w:sz w:val="18"/>
                <w:szCs w:val="18"/>
              </w:rPr>
              <w:t>egz.]</w:t>
            </w:r>
          </w:p>
        </w:tc>
        <w:tc>
          <w:tcPr>
            <w:tcW w:w="1145" w:type="pct"/>
            <w:shd w:val="clear" w:color="auto" w:fill="auto"/>
            <w:vAlign w:val="center"/>
            <w:hideMark/>
          </w:tcPr>
          <w:p w:rsidR="00E21F07" w:rsidRPr="00A24846" w:rsidRDefault="00E21F07" w:rsidP="00CE436D">
            <w:pPr>
              <w:jc w:val="center"/>
              <w:rPr>
                <w:b/>
                <w:bCs/>
                <w:color w:val="000000" w:themeColor="text1"/>
                <w:sz w:val="18"/>
                <w:szCs w:val="18"/>
              </w:rPr>
            </w:pPr>
            <w:r w:rsidRPr="00A24846">
              <w:rPr>
                <w:b/>
                <w:bCs/>
                <w:color w:val="000000" w:themeColor="text1"/>
                <w:sz w:val="18"/>
                <w:szCs w:val="18"/>
              </w:rPr>
              <w:t xml:space="preserve">Cena jedn. netto [zł] </w:t>
            </w:r>
          </w:p>
        </w:tc>
        <w:tc>
          <w:tcPr>
            <w:tcW w:w="614" w:type="pct"/>
            <w:shd w:val="clear" w:color="auto" w:fill="auto"/>
            <w:vAlign w:val="center"/>
            <w:hideMark/>
          </w:tcPr>
          <w:p w:rsidR="00E21F07" w:rsidRPr="00A24846" w:rsidRDefault="00E21F07" w:rsidP="00CE436D">
            <w:pPr>
              <w:jc w:val="center"/>
              <w:rPr>
                <w:b/>
                <w:bCs/>
                <w:color w:val="000000" w:themeColor="text1"/>
                <w:sz w:val="18"/>
                <w:szCs w:val="18"/>
              </w:rPr>
            </w:pPr>
            <w:r w:rsidRPr="00A24846">
              <w:rPr>
                <w:b/>
                <w:bCs/>
                <w:color w:val="000000" w:themeColor="text1"/>
                <w:sz w:val="18"/>
                <w:szCs w:val="18"/>
              </w:rPr>
              <w:t>Wartość netto [zł]</w:t>
            </w:r>
          </w:p>
        </w:tc>
        <w:tc>
          <w:tcPr>
            <w:tcW w:w="438" w:type="pct"/>
            <w:shd w:val="clear" w:color="auto" w:fill="auto"/>
            <w:vAlign w:val="center"/>
            <w:hideMark/>
          </w:tcPr>
          <w:p w:rsidR="00E21F07" w:rsidRPr="00A24846" w:rsidRDefault="00E21F07" w:rsidP="00CE436D">
            <w:pPr>
              <w:jc w:val="center"/>
              <w:rPr>
                <w:b/>
                <w:bCs/>
                <w:color w:val="000000" w:themeColor="text1"/>
                <w:sz w:val="18"/>
                <w:szCs w:val="18"/>
              </w:rPr>
            </w:pPr>
            <w:r w:rsidRPr="00A24846">
              <w:rPr>
                <w:b/>
                <w:bCs/>
                <w:color w:val="000000" w:themeColor="text1"/>
                <w:sz w:val="18"/>
                <w:szCs w:val="18"/>
              </w:rPr>
              <w:t>Stawka VAT</w:t>
            </w:r>
          </w:p>
        </w:tc>
        <w:tc>
          <w:tcPr>
            <w:tcW w:w="763" w:type="pct"/>
            <w:shd w:val="clear" w:color="auto" w:fill="auto"/>
            <w:vAlign w:val="center"/>
            <w:hideMark/>
          </w:tcPr>
          <w:p w:rsidR="00E21F07" w:rsidRPr="00A24846" w:rsidRDefault="00E21F07" w:rsidP="00CE436D">
            <w:pPr>
              <w:jc w:val="center"/>
              <w:rPr>
                <w:b/>
                <w:bCs/>
                <w:color w:val="000000" w:themeColor="text1"/>
                <w:sz w:val="18"/>
                <w:szCs w:val="18"/>
              </w:rPr>
            </w:pPr>
            <w:r w:rsidRPr="00A24846">
              <w:rPr>
                <w:b/>
                <w:bCs/>
                <w:color w:val="000000" w:themeColor="text1"/>
                <w:sz w:val="18"/>
                <w:szCs w:val="18"/>
              </w:rPr>
              <w:t>Wartość brutto [zł]</w:t>
            </w:r>
          </w:p>
        </w:tc>
      </w:tr>
      <w:tr w:rsidR="000801EF" w:rsidRPr="00A24846" w:rsidTr="00814415">
        <w:trPr>
          <w:trHeight w:val="422"/>
          <w:jc w:val="center"/>
        </w:trPr>
        <w:tc>
          <w:tcPr>
            <w:tcW w:w="267" w:type="pct"/>
            <w:shd w:val="clear" w:color="auto" w:fill="auto"/>
            <w:vAlign w:val="center"/>
            <w:hideMark/>
          </w:tcPr>
          <w:p w:rsidR="000801EF" w:rsidRPr="00A24846" w:rsidRDefault="000801EF" w:rsidP="00814415">
            <w:pPr>
              <w:pStyle w:val="Akapitzlist"/>
              <w:numPr>
                <w:ilvl w:val="0"/>
                <w:numId w:val="25"/>
              </w:numPr>
              <w:jc w:val="left"/>
              <w:rPr>
                <w:color w:val="000000" w:themeColor="text1"/>
                <w:sz w:val="18"/>
                <w:szCs w:val="18"/>
              </w:rPr>
            </w:pPr>
          </w:p>
        </w:tc>
        <w:tc>
          <w:tcPr>
            <w:tcW w:w="1233" w:type="pct"/>
            <w:shd w:val="clear" w:color="000000" w:fill="FFFFFF"/>
            <w:vAlign w:val="center"/>
            <w:hideMark/>
          </w:tcPr>
          <w:p w:rsidR="000801EF" w:rsidRPr="00A24846" w:rsidRDefault="000801EF" w:rsidP="00DA5834">
            <w:pPr>
              <w:jc w:val="left"/>
              <w:rPr>
                <w:b/>
                <w:color w:val="000000" w:themeColor="text1"/>
                <w:sz w:val="18"/>
                <w:szCs w:val="18"/>
              </w:rPr>
            </w:pPr>
            <w:proofErr w:type="spellStart"/>
            <w:r w:rsidRPr="00A24846">
              <w:rPr>
                <w:b/>
                <w:color w:val="000000" w:themeColor="text1"/>
                <w:sz w:val="18"/>
                <w:szCs w:val="18"/>
              </w:rPr>
              <w:t>Plakat_ABK</w:t>
            </w:r>
            <w:proofErr w:type="spellEnd"/>
          </w:p>
        </w:tc>
        <w:tc>
          <w:tcPr>
            <w:tcW w:w="540" w:type="pct"/>
            <w:shd w:val="clear" w:color="auto" w:fill="auto"/>
            <w:vAlign w:val="center"/>
            <w:hideMark/>
          </w:tcPr>
          <w:p w:rsidR="000801EF" w:rsidRPr="00A24846" w:rsidRDefault="000801EF" w:rsidP="00215988">
            <w:pPr>
              <w:jc w:val="center"/>
              <w:rPr>
                <w:rFonts w:eastAsia="Arial Unicode MS"/>
                <w:b/>
                <w:bCs/>
                <w:color w:val="000000" w:themeColor="text1"/>
                <w:sz w:val="18"/>
                <w:szCs w:val="18"/>
              </w:rPr>
            </w:pPr>
            <w:r w:rsidRPr="00A24846">
              <w:rPr>
                <w:rFonts w:eastAsia="Arial Unicode MS"/>
                <w:b/>
                <w:bCs/>
                <w:color w:val="000000" w:themeColor="text1"/>
                <w:sz w:val="18"/>
                <w:szCs w:val="18"/>
              </w:rPr>
              <w:t>10</w:t>
            </w:r>
          </w:p>
        </w:tc>
        <w:tc>
          <w:tcPr>
            <w:tcW w:w="1145" w:type="pct"/>
            <w:shd w:val="clear" w:color="auto" w:fill="auto"/>
            <w:vAlign w:val="center"/>
            <w:hideMark/>
          </w:tcPr>
          <w:p w:rsidR="000801EF" w:rsidRPr="00A24846" w:rsidRDefault="000801EF" w:rsidP="00CE436D">
            <w:pPr>
              <w:jc w:val="center"/>
              <w:rPr>
                <w:color w:val="000000" w:themeColor="text1"/>
                <w:sz w:val="18"/>
                <w:szCs w:val="18"/>
              </w:rPr>
            </w:pPr>
          </w:p>
        </w:tc>
        <w:tc>
          <w:tcPr>
            <w:tcW w:w="614" w:type="pct"/>
            <w:shd w:val="clear" w:color="auto" w:fill="auto"/>
            <w:vAlign w:val="center"/>
            <w:hideMark/>
          </w:tcPr>
          <w:p w:rsidR="000801EF" w:rsidRPr="00A24846" w:rsidRDefault="000801EF" w:rsidP="00CE436D">
            <w:pPr>
              <w:jc w:val="center"/>
              <w:rPr>
                <w:color w:val="000000" w:themeColor="text1"/>
                <w:sz w:val="18"/>
                <w:szCs w:val="18"/>
              </w:rPr>
            </w:pPr>
          </w:p>
        </w:tc>
        <w:tc>
          <w:tcPr>
            <w:tcW w:w="438" w:type="pct"/>
            <w:shd w:val="clear" w:color="auto" w:fill="auto"/>
            <w:vAlign w:val="center"/>
            <w:hideMark/>
          </w:tcPr>
          <w:p w:rsidR="000801EF" w:rsidRPr="00A24846" w:rsidRDefault="000801EF" w:rsidP="00CE436D">
            <w:pPr>
              <w:jc w:val="center"/>
              <w:rPr>
                <w:color w:val="000000" w:themeColor="text1"/>
                <w:sz w:val="18"/>
                <w:szCs w:val="18"/>
              </w:rPr>
            </w:pPr>
          </w:p>
        </w:tc>
        <w:tc>
          <w:tcPr>
            <w:tcW w:w="763" w:type="pct"/>
            <w:shd w:val="clear" w:color="auto" w:fill="auto"/>
            <w:vAlign w:val="center"/>
            <w:hideMark/>
          </w:tcPr>
          <w:p w:rsidR="000801EF" w:rsidRPr="00A24846" w:rsidRDefault="000801EF" w:rsidP="00CE436D">
            <w:pPr>
              <w:jc w:val="center"/>
              <w:rPr>
                <w:color w:val="000000" w:themeColor="text1"/>
                <w:sz w:val="18"/>
                <w:szCs w:val="18"/>
              </w:rPr>
            </w:pPr>
          </w:p>
        </w:tc>
      </w:tr>
      <w:tr w:rsidR="000801EF" w:rsidRPr="00A24846" w:rsidTr="00814415">
        <w:trPr>
          <w:trHeight w:val="422"/>
          <w:jc w:val="center"/>
        </w:trPr>
        <w:tc>
          <w:tcPr>
            <w:tcW w:w="267" w:type="pct"/>
            <w:shd w:val="clear" w:color="auto" w:fill="auto"/>
            <w:vAlign w:val="center"/>
            <w:hideMark/>
          </w:tcPr>
          <w:p w:rsidR="000801EF" w:rsidRPr="00A24846" w:rsidRDefault="000801EF" w:rsidP="00814415">
            <w:pPr>
              <w:pStyle w:val="Akapitzlist"/>
              <w:numPr>
                <w:ilvl w:val="0"/>
                <w:numId w:val="25"/>
              </w:numPr>
              <w:jc w:val="left"/>
              <w:rPr>
                <w:color w:val="000000" w:themeColor="text1"/>
                <w:sz w:val="18"/>
                <w:szCs w:val="18"/>
              </w:rPr>
            </w:pPr>
          </w:p>
        </w:tc>
        <w:tc>
          <w:tcPr>
            <w:tcW w:w="1233" w:type="pct"/>
            <w:shd w:val="clear" w:color="000000" w:fill="FFFFFF"/>
            <w:vAlign w:val="center"/>
            <w:hideMark/>
          </w:tcPr>
          <w:p w:rsidR="000801EF" w:rsidRPr="00A24846" w:rsidRDefault="000801EF" w:rsidP="00DA5834">
            <w:pPr>
              <w:pStyle w:val="Zwykytekst"/>
              <w:rPr>
                <w:rFonts w:ascii="Times New Roman" w:hAnsi="Times New Roman" w:cs="Times New Roman"/>
                <w:b/>
                <w:color w:val="000000" w:themeColor="text1"/>
                <w:sz w:val="18"/>
                <w:szCs w:val="18"/>
              </w:rPr>
            </w:pPr>
            <w:proofErr w:type="spellStart"/>
            <w:r w:rsidRPr="00A24846">
              <w:rPr>
                <w:rFonts w:ascii="Times New Roman" w:hAnsi="Times New Roman" w:cs="Times New Roman"/>
                <w:b/>
                <w:color w:val="000000" w:themeColor="text1"/>
                <w:sz w:val="18"/>
                <w:szCs w:val="18"/>
              </w:rPr>
              <w:t>Plakat_Turbinalia</w:t>
            </w:r>
            <w:proofErr w:type="spellEnd"/>
          </w:p>
        </w:tc>
        <w:tc>
          <w:tcPr>
            <w:tcW w:w="540" w:type="pct"/>
            <w:shd w:val="clear" w:color="auto" w:fill="auto"/>
            <w:vAlign w:val="center"/>
            <w:hideMark/>
          </w:tcPr>
          <w:p w:rsidR="000801EF" w:rsidRPr="00A24846" w:rsidRDefault="000801EF" w:rsidP="00215988">
            <w:pPr>
              <w:jc w:val="center"/>
              <w:rPr>
                <w:rFonts w:eastAsia="Arial Unicode MS"/>
                <w:b/>
                <w:bCs/>
                <w:color w:val="000000" w:themeColor="text1"/>
                <w:sz w:val="18"/>
                <w:szCs w:val="18"/>
              </w:rPr>
            </w:pPr>
            <w:r w:rsidRPr="00A24846">
              <w:rPr>
                <w:rFonts w:eastAsia="Arial Unicode MS"/>
                <w:b/>
                <w:bCs/>
                <w:color w:val="000000" w:themeColor="text1"/>
                <w:sz w:val="18"/>
                <w:szCs w:val="18"/>
              </w:rPr>
              <w:t>200</w:t>
            </w:r>
          </w:p>
        </w:tc>
        <w:tc>
          <w:tcPr>
            <w:tcW w:w="1145" w:type="pct"/>
            <w:shd w:val="clear" w:color="auto" w:fill="auto"/>
            <w:vAlign w:val="center"/>
            <w:hideMark/>
          </w:tcPr>
          <w:p w:rsidR="000801EF" w:rsidRPr="00A24846" w:rsidRDefault="000801EF" w:rsidP="00CE436D">
            <w:pPr>
              <w:jc w:val="center"/>
              <w:rPr>
                <w:color w:val="000000" w:themeColor="text1"/>
                <w:sz w:val="18"/>
                <w:szCs w:val="18"/>
              </w:rPr>
            </w:pPr>
          </w:p>
        </w:tc>
        <w:tc>
          <w:tcPr>
            <w:tcW w:w="614" w:type="pct"/>
            <w:shd w:val="clear" w:color="auto" w:fill="auto"/>
            <w:vAlign w:val="center"/>
            <w:hideMark/>
          </w:tcPr>
          <w:p w:rsidR="000801EF" w:rsidRPr="00A24846" w:rsidRDefault="000801EF" w:rsidP="00CE436D">
            <w:pPr>
              <w:jc w:val="center"/>
              <w:rPr>
                <w:color w:val="000000" w:themeColor="text1"/>
                <w:sz w:val="18"/>
                <w:szCs w:val="18"/>
              </w:rPr>
            </w:pPr>
          </w:p>
        </w:tc>
        <w:tc>
          <w:tcPr>
            <w:tcW w:w="438" w:type="pct"/>
            <w:shd w:val="clear" w:color="auto" w:fill="auto"/>
            <w:vAlign w:val="center"/>
            <w:hideMark/>
          </w:tcPr>
          <w:p w:rsidR="000801EF" w:rsidRPr="00A24846" w:rsidRDefault="000801EF" w:rsidP="00CE436D">
            <w:pPr>
              <w:jc w:val="center"/>
              <w:rPr>
                <w:color w:val="000000" w:themeColor="text1"/>
                <w:sz w:val="18"/>
                <w:szCs w:val="18"/>
              </w:rPr>
            </w:pPr>
          </w:p>
        </w:tc>
        <w:tc>
          <w:tcPr>
            <w:tcW w:w="763" w:type="pct"/>
            <w:shd w:val="clear" w:color="auto" w:fill="auto"/>
            <w:vAlign w:val="center"/>
            <w:hideMark/>
          </w:tcPr>
          <w:p w:rsidR="000801EF" w:rsidRPr="00A24846" w:rsidRDefault="000801EF" w:rsidP="00CE436D">
            <w:pPr>
              <w:jc w:val="center"/>
              <w:rPr>
                <w:color w:val="000000" w:themeColor="text1"/>
                <w:sz w:val="18"/>
                <w:szCs w:val="18"/>
              </w:rPr>
            </w:pPr>
          </w:p>
        </w:tc>
      </w:tr>
      <w:tr w:rsidR="000801EF" w:rsidRPr="00A24846" w:rsidTr="00814415">
        <w:trPr>
          <w:trHeight w:val="422"/>
          <w:jc w:val="center"/>
        </w:trPr>
        <w:tc>
          <w:tcPr>
            <w:tcW w:w="267" w:type="pct"/>
            <w:shd w:val="clear" w:color="auto" w:fill="auto"/>
            <w:vAlign w:val="center"/>
            <w:hideMark/>
          </w:tcPr>
          <w:p w:rsidR="000801EF" w:rsidRPr="00A24846" w:rsidRDefault="000801EF" w:rsidP="00814415">
            <w:pPr>
              <w:pStyle w:val="Akapitzlist"/>
              <w:numPr>
                <w:ilvl w:val="0"/>
                <w:numId w:val="25"/>
              </w:numPr>
              <w:jc w:val="left"/>
              <w:rPr>
                <w:color w:val="000000" w:themeColor="text1"/>
                <w:sz w:val="18"/>
                <w:szCs w:val="18"/>
              </w:rPr>
            </w:pPr>
          </w:p>
        </w:tc>
        <w:tc>
          <w:tcPr>
            <w:tcW w:w="1233" w:type="pct"/>
            <w:shd w:val="clear" w:color="000000" w:fill="FFFFFF"/>
            <w:vAlign w:val="center"/>
            <w:hideMark/>
          </w:tcPr>
          <w:p w:rsidR="000801EF" w:rsidRPr="00A24846" w:rsidRDefault="000801EF" w:rsidP="00DA5834">
            <w:pPr>
              <w:pStyle w:val="Zwykytekst"/>
              <w:rPr>
                <w:rFonts w:ascii="Times New Roman" w:eastAsia="Times New Roman" w:hAnsi="Times New Roman" w:cs="Times New Roman"/>
                <w:b/>
                <w:color w:val="000000" w:themeColor="text1"/>
                <w:sz w:val="18"/>
                <w:szCs w:val="18"/>
                <w:lang w:eastAsia="pl-PL"/>
              </w:rPr>
            </w:pPr>
            <w:r w:rsidRPr="00A24846">
              <w:rPr>
                <w:rFonts w:ascii="Times New Roman" w:hAnsi="Times New Roman" w:cs="Times New Roman"/>
                <w:b/>
                <w:color w:val="000000" w:themeColor="text1"/>
                <w:sz w:val="18"/>
                <w:szCs w:val="18"/>
              </w:rPr>
              <w:t>Kalendarz trójdzielny</w:t>
            </w:r>
          </w:p>
        </w:tc>
        <w:tc>
          <w:tcPr>
            <w:tcW w:w="540" w:type="pct"/>
            <w:shd w:val="clear" w:color="auto" w:fill="auto"/>
            <w:vAlign w:val="center"/>
            <w:hideMark/>
          </w:tcPr>
          <w:p w:rsidR="000801EF" w:rsidRPr="00A24846" w:rsidRDefault="000801EF" w:rsidP="00215988">
            <w:pPr>
              <w:jc w:val="center"/>
              <w:rPr>
                <w:rFonts w:eastAsia="Arial Unicode MS"/>
                <w:b/>
                <w:bCs/>
                <w:color w:val="000000" w:themeColor="text1"/>
                <w:sz w:val="18"/>
                <w:szCs w:val="18"/>
              </w:rPr>
            </w:pPr>
            <w:r w:rsidRPr="00A24846">
              <w:rPr>
                <w:rFonts w:eastAsia="Arial Unicode MS"/>
                <w:b/>
                <w:bCs/>
                <w:color w:val="000000" w:themeColor="text1"/>
                <w:sz w:val="18"/>
                <w:szCs w:val="18"/>
              </w:rPr>
              <w:t>300</w:t>
            </w:r>
          </w:p>
        </w:tc>
        <w:tc>
          <w:tcPr>
            <w:tcW w:w="1145" w:type="pct"/>
            <w:shd w:val="clear" w:color="auto" w:fill="auto"/>
            <w:vAlign w:val="center"/>
            <w:hideMark/>
          </w:tcPr>
          <w:p w:rsidR="000801EF" w:rsidRPr="00A24846" w:rsidRDefault="000801EF" w:rsidP="00CE436D">
            <w:pPr>
              <w:jc w:val="center"/>
              <w:rPr>
                <w:color w:val="000000" w:themeColor="text1"/>
                <w:sz w:val="18"/>
                <w:szCs w:val="18"/>
              </w:rPr>
            </w:pPr>
          </w:p>
        </w:tc>
        <w:tc>
          <w:tcPr>
            <w:tcW w:w="614" w:type="pct"/>
            <w:shd w:val="clear" w:color="auto" w:fill="auto"/>
            <w:vAlign w:val="center"/>
            <w:hideMark/>
          </w:tcPr>
          <w:p w:rsidR="000801EF" w:rsidRPr="00A24846" w:rsidRDefault="000801EF" w:rsidP="00CE436D">
            <w:pPr>
              <w:jc w:val="center"/>
              <w:rPr>
                <w:color w:val="000000" w:themeColor="text1"/>
                <w:sz w:val="18"/>
                <w:szCs w:val="18"/>
              </w:rPr>
            </w:pPr>
          </w:p>
        </w:tc>
        <w:tc>
          <w:tcPr>
            <w:tcW w:w="438" w:type="pct"/>
            <w:shd w:val="clear" w:color="auto" w:fill="auto"/>
            <w:vAlign w:val="center"/>
            <w:hideMark/>
          </w:tcPr>
          <w:p w:rsidR="000801EF" w:rsidRPr="00A24846" w:rsidRDefault="000801EF" w:rsidP="00CE436D">
            <w:pPr>
              <w:jc w:val="center"/>
              <w:rPr>
                <w:color w:val="000000" w:themeColor="text1"/>
                <w:sz w:val="18"/>
                <w:szCs w:val="18"/>
              </w:rPr>
            </w:pPr>
          </w:p>
        </w:tc>
        <w:tc>
          <w:tcPr>
            <w:tcW w:w="763" w:type="pct"/>
            <w:shd w:val="clear" w:color="auto" w:fill="auto"/>
            <w:vAlign w:val="center"/>
            <w:hideMark/>
          </w:tcPr>
          <w:p w:rsidR="000801EF" w:rsidRPr="00A24846" w:rsidRDefault="000801EF" w:rsidP="00CE436D">
            <w:pPr>
              <w:jc w:val="center"/>
              <w:rPr>
                <w:color w:val="000000" w:themeColor="text1"/>
                <w:sz w:val="18"/>
                <w:szCs w:val="18"/>
              </w:rPr>
            </w:pPr>
          </w:p>
        </w:tc>
      </w:tr>
      <w:tr w:rsidR="000801EF" w:rsidRPr="00A24846" w:rsidTr="00814415">
        <w:trPr>
          <w:trHeight w:val="422"/>
          <w:jc w:val="center"/>
        </w:trPr>
        <w:tc>
          <w:tcPr>
            <w:tcW w:w="267" w:type="pct"/>
            <w:shd w:val="clear" w:color="auto" w:fill="auto"/>
            <w:vAlign w:val="center"/>
            <w:hideMark/>
          </w:tcPr>
          <w:p w:rsidR="000801EF" w:rsidRPr="00A24846" w:rsidRDefault="000801EF" w:rsidP="00814415">
            <w:pPr>
              <w:pStyle w:val="Akapitzlist"/>
              <w:numPr>
                <w:ilvl w:val="0"/>
                <w:numId w:val="25"/>
              </w:numPr>
              <w:jc w:val="left"/>
              <w:rPr>
                <w:color w:val="000000" w:themeColor="text1"/>
                <w:sz w:val="18"/>
                <w:szCs w:val="18"/>
              </w:rPr>
            </w:pPr>
          </w:p>
        </w:tc>
        <w:tc>
          <w:tcPr>
            <w:tcW w:w="1233" w:type="pct"/>
            <w:shd w:val="clear" w:color="000000" w:fill="FFFFFF"/>
            <w:vAlign w:val="center"/>
            <w:hideMark/>
          </w:tcPr>
          <w:p w:rsidR="000801EF" w:rsidRPr="00A24846" w:rsidRDefault="000801EF" w:rsidP="00DA5834">
            <w:pPr>
              <w:pStyle w:val="Zwykytekst"/>
              <w:rPr>
                <w:rFonts w:ascii="Times New Roman" w:hAnsi="Times New Roman" w:cs="Times New Roman"/>
                <w:b/>
                <w:color w:val="000000" w:themeColor="text1"/>
                <w:sz w:val="18"/>
                <w:szCs w:val="18"/>
              </w:rPr>
            </w:pPr>
            <w:r w:rsidRPr="00A24846">
              <w:rPr>
                <w:rFonts w:ascii="Times New Roman" w:hAnsi="Times New Roman" w:cs="Times New Roman"/>
                <w:b/>
                <w:color w:val="000000" w:themeColor="text1"/>
                <w:sz w:val="18"/>
                <w:szCs w:val="18"/>
              </w:rPr>
              <w:t>Teczka promocyjna</w:t>
            </w:r>
          </w:p>
        </w:tc>
        <w:tc>
          <w:tcPr>
            <w:tcW w:w="540" w:type="pct"/>
            <w:shd w:val="clear" w:color="auto" w:fill="auto"/>
            <w:vAlign w:val="center"/>
            <w:hideMark/>
          </w:tcPr>
          <w:p w:rsidR="000801EF" w:rsidRPr="00A24846" w:rsidRDefault="000801EF" w:rsidP="00215988">
            <w:pPr>
              <w:jc w:val="center"/>
              <w:rPr>
                <w:rFonts w:eastAsia="Arial Unicode MS"/>
                <w:b/>
                <w:bCs/>
                <w:color w:val="000000" w:themeColor="text1"/>
                <w:sz w:val="18"/>
                <w:szCs w:val="18"/>
              </w:rPr>
            </w:pPr>
            <w:r w:rsidRPr="00A24846">
              <w:rPr>
                <w:rFonts w:eastAsia="Arial Unicode MS"/>
                <w:b/>
                <w:bCs/>
                <w:color w:val="000000" w:themeColor="text1"/>
                <w:sz w:val="18"/>
                <w:szCs w:val="18"/>
              </w:rPr>
              <w:t>1.000</w:t>
            </w:r>
          </w:p>
        </w:tc>
        <w:tc>
          <w:tcPr>
            <w:tcW w:w="1145" w:type="pct"/>
            <w:shd w:val="clear" w:color="auto" w:fill="auto"/>
            <w:vAlign w:val="center"/>
            <w:hideMark/>
          </w:tcPr>
          <w:p w:rsidR="000801EF" w:rsidRPr="00A24846" w:rsidRDefault="000801EF" w:rsidP="00CE436D">
            <w:pPr>
              <w:jc w:val="center"/>
              <w:rPr>
                <w:color w:val="000000" w:themeColor="text1"/>
                <w:sz w:val="18"/>
                <w:szCs w:val="18"/>
              </w:rPr>
            </w:pPr>
          </w:p>
        </w:tc>
        <w:tc>
          <w:tcPr>
            <w:tcW w:w="614" w:type="pct"/>
            <w:shd w:val="clear" w:color="auto" w:fill="auto"/>
            <w:vAlign w:val="center"/>
            <w:hideMark/>
          </w:tcPr>
          <w:p w:rsidR="000801EF" w:rsidRPr="00A24846" w:rsidRDefault="000801EF" w:rsidP="00CE436D">
            <w:pPr>
              <w:jc w:val="center"/>
              <w:rPr>
                <w:color w:val="000000" w:themeColor="text1"/>
                <w:sz w:val="18"/>
                <w:szCs w:val="18"/>
              </w:rPr>
            </w:pPr>
          </w:p>
        </w:tc>
        <w:tc>
          <w:tcPr>
            <w:tcW w:w="438" w:type="pct"/>
            <w:shd w:val="clear" w:color="auto" w:fill="auto"/>
            <w:vAlign w:val="center"/>
            <w:hideMark/>
          </w:tcPr>
          <w:p w:rsidR="000801EF" w:rsidRPr="00A24846" w:rsidRDefault="000801EF" w:rsidP="00CE436D">
            <w:pPr>
              <w:jc w:val="center"/>
              <w:rPr>
                <w:color w:val="000000" w:themeColor="text1"/>
                <w:sz w:val="18"/>
                <w:szCs w:val="18"/>
              </w:rPr>
            </w:pPr>
          </w:p>
        </w:tc>
        <w:tc>
          <w:tcPr>
            <w:tcW w:w="763" w:type="pct"/>
            <w:shd w:val="clear" w:color="auto" w:fill="auto"/>
            <w:vAlign w:val="center"/>
            <w:hideMark/>
          </w:tcPr>
          <w:p w:rsidR="000801EF" w:rsidRPr="00A24846" w:rsidRDefault="000801EF" w:rsidP="00CE436D">
            <w:pPr>
              <w:jc w:val="center"/>
              <w:rPr>
                <w:color w:val="000000" w:themeColor="text1"/>
                <w:sz w:val="18"/>
                <w:szCs w:val="18"/>
              </w:rPr>
            </w:pPr>
          </w:p>
        </w:tc>
      </w:tr>
      <w:tr w:rsidR="000801EF" w:rsidRPr="00A24846" w:rsidTr="00814415">
        <w:trPr>
          <w:trHeight w:val="422"/>
          <w:jc w:val="center"/>
        </w:trPr>
        <w:tc>
          <w:tcPr>
            <w:tcW w:w="267" w:type="pct"/>
            <w:shd w:val="clear" w:color="auto" w:fill="auto"/>
            <w:vAlign w:val="center"/>
            <w:hideMark/>
          </w:tcPr>
          <w:p w:rsidR="000801EF" w:rsidRPr="00A24846" w:rsidRDefault="000801EF" w:rsidP="00814415">
            <w:pPr>
              <w:pStyle w:val="Akapitzlist"/>
              <w:numPr>
                <w:ilvl w:val="0"/>
                <w:numId w:val="25"/>
              </w:numPr>
              <w:jc w:val="left"/>
              <w:rPr>
                <w:color w:val="000000" w:themeColor="text1"/>
                <w:sz w:val="18"/>
                <w:szCs w:val="18"/>
              </w:rPr>
            </w:pPr>
          </w:p>
        </w:tc>
        <w:tc>
          <w:tcPr>
            <w:tcW w:w="1233" w:type="pct"/>
            <w:shd w:val="clear" w:color="000000" w:fill="FFFFFF"/>
            <w:vAlign w:val="center"/>
            <w:hideMark/>
          </w:tcPr>
          <w:p w:rsidR="000801EF" w:rsidRPr="00A24846" w:rsidRDefault="000801EF" w:rsidP="00DA5834">
            <w:pPr>
              <w:pStyle w:val="Zwykytekst"/>
              <w:rPr>
                <w:rFonts w:ascii="Times New Roman" w:eastAsia="Times New Roman" w:hAnsi="Times New Roman" w:cs="Times New Roman"/>
                <w:b/>
                <w:color w:val="000000" w:themeColor="text1"/>
                <w:sz w:val="18"/>
                <w:szCs w:val="18"/>
                <w:lang w:eastAsia="pl-PL"/>
              </w:rPr>
            </w:pPr>
            <w:r w:rsidRPr="00A24846">
              <w:rPr>
                <w:rFonts w:ascii="Times New Roman" w:hAnsi="Times New Roman" w:cs="Times New Roman"/>
                <w:b/>
                <w:color w:val="000000" w:themeColor="text1"/>
                <w:sz w:val="18"/>
                <w:szCs w:val="18"/>
              </w:rPr>
              <w:t>Papier firmowy</w:t>
            </w:r>
          </w:p>
        </w:tc>
        <w:tc>
          <w:tcPr>
            <w:tcW w:w="540" w:type="pct"/>
            <w:shd w:val="clear" w:color="auto" w:fill="auto"/>
            <w:vAlign w:val="center"/>
            <w:hideMark/>
          </w:tcPr>
          <w:p w:rsidR="000801EF" w:rsidRPr="00A24846" w:rsidRDefault="000801EF" w:rsidP="00215988">
            <w:pPr>
              <w:jc w:val="center"/>
              <w:rPr>
                <w:rFonts w:eastAsia="Arial Unicode MS"/>
                <w:b/>
                <w:bCs/>
                <w:color w:val="000000" w:themeColor="text1"/>
                <w:sz w:val="18"/>
                <w:szCs w:val="18"/>
              </w:rPr>
            </w:pPr>
            <w:r w:rsidRPr="00A24846">
              <w:rPr>
                <w:rFonts w:eastAsia="Arial Unicode MS"/>
                <w:b/>
                <w:bCs/>
                <w:color w:val="000000" w:themeColor="text1"/>
                <w:sz w:val="18"/>
                <w:szCs w:val="18"/>
              </w:rPr>
              <w:t>2.000</w:t>
            </w:r>
          </w:p>
        </w:tc>
        <w:tc>
          <w:tcPr>
            <w:tcW w:w="1145" w:type="pct"/>
            <w:shd w:val="clear" w:color="auto" w:fill="auto"/>
            <w:vAlign w:val="center"/>
            <w:hideMark/>
          </w:tcPr>
          <w:p w:rsidR="000801EF" w:rsidRPr="00A24846" w:rsidRDefault="000801EF" w:rsidP="00CE436D">
            <w:pPr>
              <w:jc w:val="center"/>
              <w:rPr>
                <w:color w:val="000000" w:themeColor="text1"/>
                <w:sz w:val="18"/>
                <w:szCs w:val="18"/>
              </w:rPr>
            </w:pPr>
          </w:p>
        </w:tc>
        <w:tc>
          <w:tcPr>
            <w:tcW w:w="614" w:type="pct"/>
            <w:shd w:val="clear" w:color="auto" w:fill="auto"/>
            <w:vAlign w:val="center"/>
            <w:hideMark/>
          </w:tcPr>
          <w:p w:rsidR="000801EF" w:rsidRPr="00A24846" w:rsidRDefault="000801EF" w:rsidP="00CE436D">
            <w:pPr>
              <w:jc w:val="center"/>
              <w:rPr>
                <w:color w:val="000000" w:themeColor="text1"/>
                <w:sz w:val="18"/>
                <w:szCs w:val="18"/>
              </w:rPr>
            </w:pPr>
          </w:p>
        </w:tc>
        <w:tc>
          <w:tcPr>
            <w:tcW w:w="438" w:type="pct"/>
            <w:shd w:val="clear" w:color="auto" w:fill="auto"/>
            <w:vAlign w:val="center"/>
            <w:hideMark/>
          </w:tcPr>
          <w:p w:rsidR="000801EF" w:rsidRPr="00A24846" w:rsidRDefault="000801EF" w:rsidP="00CE436D">
            <w:pPr>
              <w:jc w:val="center"/>
              <w:rPr>
                <w:color w:val="000000" w:themeColor="text1"/>
                <w:sz w:val="18"/>
                <w:szCs w:val="18"/>
              </w:rPr>
            </w:pPr>
          </w:p>
        </w:tc>
        <w:tc>
          <w:tcPr>
            <w:tcW w:w="763" w:type="pct"/>
            <w:shd w:val="clear" w:color="auto" w:fill="auto"/>
            <w:vAlign w:val="center"/>
            <w:hideMark/>
          </w:tcPr>
          <w:p w:rsidR="000801EF" w:rsidRPr="00A24846" w:rsidRDefault="000801EF" w:rsidP="00CE436D">
            <w:pPr>
              <w:jc w:val="center"/>
              <w:rPr>
                <w:color w:val="000000" w:themeColor="text1"/>
                <w:sz w:val="18"/>
                <w:szCs w:val="18"/>
              </w:rPr>
            </w:pPr>
          </w:p>
        </w:tc>
      </w:tr>
      <w:tr w:rsidR="000801EF" w:rsidRPr="00A24846" w:rsidTr="00814415">
        <w:trPr>
          <w:trHeight w:val="422"/>
          <w:jc w:val="center"/>
        </w:trPr>
        <w:tc>
          <w:tcPr>
            <w:tcW w:w="267" w:type="pct"/>
            <w:shd w:val="clear" w:color="auto" w:fill="auto"/>
            <w:vAlign w:val="center"/>
            <w:hideMark/>
          </w:tcPr>
          <w:p w:rsidR="000801EF" w:rsidRPr="00A24846" w:rsidRDefault="000801EF" w:rsidP="00814415">
            <w:pPr>
              <w:pStyle w:val="Akapitzlist"/>
              <w:numPr>
                <w:ilvl w:val="0"/>
                <w:numId w:val="25"/>
              </w:numPr>
              <w:jc w:val="left"/>
              <w:rPr>
                <w:color w:val="000000" w:themeColor="text1"/>
                <w:sz w:val="18"/>
                <w:szCs w:val="18"/>
              </w:rPr>
            </w:pPr>
          </w:p>
        </w:tc>
        <w:tc>
          <w:tcPr>
            <w:tcW w:w="1233" w:type="pct"/>
            <w:shd w:val="clear" w:color="000000" w:fill="FFFFFF"/>
            <w:vAlign w:val="center"/>
            <w:hideMark/>
          </w:tcPr>
          <w:p w:rsidR="000801EF" w:rsidRPr="00A24846" w:rsidRDefault="000801EF" w:rsidP="00DA5834">
            <w:pPr>
              <w:pStyle w:val="Zwykytekst"/>
              <w:rPr>
                <w:rFonts w:ascii="Times New Roman" w:hAnsi="Times New Roman" w:cs="Times New Roman"/>
                <w:b/>
                <w:color w:val="000000" w:themeColor="text1"/>
                <w:sz w:val="18"/>
                <w:szCs w:val="18"/>
              </w:rPr>
            </w:pPr>
            <w:r w:rsidRPr="00A24846">
              <w:rPr>
                <w:rFonts w:ascii="Times New Roman" w:hAnsi="Times New Roman" w:cs="Times New Roman"/>
                <w:b/>
                <w:color w:val="000000" w:themeColor="text1"/>
                <w:sz w:val="18"/>
                <w:szCs w:val="18"/>
              </w:rPr>
              <w:t>Okładka do zaproszenia</w:t>
            </w:r>
          </w:p>
        </w:tc>
        <w:tc>
          <w:tcPr>
            <w:tcW w:w="540" w:type="pct"/>
            <w:shd w:val="clear" w:color="auto" w:fill="auto"/>
            <w:vAlign w:val="center"/>
            <w:hideMark/>
          </w:tcPr>
          <w:p w:rsidR="000801EF" w:rsidRPr="00A24846" w:rsidRDefault="000801EF" w:rsidP="00215988">
            <w:pPr>
              <w:jc w:val="center"/>
              <w:rPr>
                <w:rFonts w:eastAsia="Arial Unicode MS"/>
                <w:b/>
                <w:bCs/>
                <w:color w:val="000000" w:themeColor="text1"/>
                <w:sz w:val="18"/>
                <w:szCs w:val="18"/>
              </w:rPr>
            </w:pPr>
            <w:r w:rsidRPr="00A24846">
              <w:rPr>
                <w:rFonts w:eastAsia="Arial Unicode MS"/>
                <w:b/>
                <w:bCs/>
                <w:color w:val="000000" w:themeColor="text1"/>
                <w:sz w:val="18"/>
                <w:szCs w:val="18"/>
              </w:rPr>
              <w:t>1.000</w:t>
            </w:r>
          </w:p>
        </w:tc>
        <w:tc>
          <w:tcPr>
            <w:tcW w:w="1145" w:type="pct"/>
            <w:shd w:val="clear" w:color="auto" w:fill="auto"/>
            <w:vAlign w:val="center"/>
            <w:hideMark/>
          </w:tcPr>
          <w:p w:rsidR="000801EF" w:rsidRPr="00A24846" w:rsidRDefault="000801EF" w:rsidP="00CE436D">
            <w:pPr>
              <w:jc w:val="center"/>
              <w:rPr>
                <w:color w:val="000000" w:themeColor="text1"/>
                <w:sz w:val="18"/>
                <w:szCs w:val="18"/>
              </w:rPr>
            </w:pPr>
          </w:p>
        </w:tc>
        <w:tc>
          <w:tcPr>
            <w:tcW w:w="614" w:type="pct"/>
            <w:shd w:val="clear" w:color="auto" w:fill="auto"/>
            <w:vAlign w:val="center"/>
            <w:hideMark/>
          </w:tcPr>
          <w:p w:rsidR="000801EF" w:rsidRPr="00A24846" w:rsidRDefault="000801EF" w:rsidP="00CE436D">
            <w:pPr>
              <w:jc w:val="center"/>
              <w:rPr>
                <w:color w:val="000000" w:themeColor="text1"/>
                <w:sz w:val="18"/>
                <w:szCs w:val="18"/>
              </w:rPr>
            </w:pPr>
          </w:p>
        </w:tc>
        <w:tc>
          <w:tcPr>
            <w:tcW w:w="438" w:type="pct"/>
            <w:shd w:val="clear" w:color="auto" w:fill="auto"/>
            <w:vAlign w:val="center"/>
            <w:hideMark/>
          </w:tcPr>
          <w:p w:rsidR="000801EF" w:rsidRPr="00A24846" w:rsidRDefault="000801EF" w:rsidP="00CE436D">
            <w:pPr>
              <w:jc w:val="center"/>
              <w:rPr>
                <w:color w:val="000000" w:themeColor="text1"/>
                <w:sz w:val="18"/>
                <w:szCs w:val="18"/>
              </w:rPr>
            </w:pPr>
          </w:p>
        </w:tc>
        <w:tc>
          <w:tcPr>
            <w:tcW w:w="763" w:type="pct"/>
            <w:shd w:val="clear" w:color="auto" w:fill="auto"/>
            <w:vAlign w:val="center"/>
            <w:hideMark/>
          </w:tcPr>
          <w:p w:rsidR="000801EF" w:rsidRPr="00A24846" w:rsidRDefault="000801EF" w:rsidP="00CE436D">
            <w:pPr>
              <w:jc w:val="center"/>
              <w:rPr>
                <w:color w:val="000000" w:themeColor="text1"/>
                <w:sz w:val="18"/>
                <w:szCs w:val="18"/>
              </w:rPr>
            </w:pPr>
          </w:p>
        </w:tc>
      </w:tr>
      <w:tr w:rsidR="000801EF" w:rsidRPr="00A24846" w:rsidTr="00814415">
        <w:trPr>
          <w:trHeight w:val="422"/>
          <w:jc w:val="center"/>
        </w:trPr>
        <w:tc>
          <w:tcPr>
            <w:tcW w:w="267" w:type="pct"/>
            <w:shd w:val="clear" w:color="auto" w:fill="auto"/>
            <w:vAlign w:val="center"/>
            <w:hideMark/>
          </w:tcPr>
          <w:p w:rsidR="000801EF" w:rsidRPr="00A24846" w:rsidRDefault="000801EF" w:rsidP="00814415">
            <w:pPr>
              <w:pStyle w:val="Akapitzlist"/>
              <w:numPr>
                <w:ilvl w:val="0"/>
                <w:numId w:val="25"/>
              </w:numPr>
              <w:jc w:val="left"/>
              <w:rPr>
                <w:color w:val="000000" w:themeColor="text1"/>
                <w:sz w:val="18"/>
                <w:szCs w:val="18"/>
              </w:rPr>
            </w:pPr>
          </w:p>
        </w:tc>
        <w:tc>
          <w:tcPr>
            <w:tcW w:w="1233" w:type="pct"/>
            <w:shd w:val="clear" w:color="000000" w:fill="FFFFFF"/>
            <w:vAlign w:val="center"/>
            <w:hideMark/>
          </w:tcPr>
          <w:p w:rsidR="000801EF" w:rsidRPr="00A24846" w:rsidRDefault="000801EF" w:rsidP="00DA5834">
            <w:pPr>
              <w:pStyle w:val="Zwykytekst"/>
              <w:rPr>
                <w:rFonts w:ascii="Times New Roman" w:eastAsia="Times New Roman" w:hAnsi="Times New Roman" w:cs="Times New Roman"/>
                <w:b/>
                <w:color w:val="000000" w:themeColor="text1"/>
                <w:sz w:val="18"/>
                <w:szCs w:val="18"/>
                <w:lang w:eastAsia="pl-PL"/>
              </w:rPr>
            </w:pPr>
            <w:r w:rsidRPr="00A24846">
              <w:rPr>
                <w:rFonts w:ascii="Times New Roman" w:hAnsi="Times New Roman" w:cs="Times New Roman"/>
                <w:b/>
                <w:color w:val="000000" w:themeColor="text1"/>
                <w:sz w:val="18"/>
                <w:szCs w:val="18"/>
              </w:rPr>
              <w:t xml:space="preserve">Karteczki </w:t>
            </w:r>
            <w:proofErr w:type="spellStart"/>
            <w:r w:rsidRPr="00A24846">
              <w:rPr>
                <w:rFonts w:ascii="Times New Roman" w:hAnsi="Times New Roman" w:cs="Times New Roman"/>
                <w:b/>
                <w:color w:val="000000" w:themeColor="text1"/>
                <w:sz w:val="18"/>
                <w:szCs w:val="18"/>
              </w:rPr>
              <w:t>samoprzylepne_Erasmus</w:t>
            </w:r>
            <w:proofErr w:type="spellEnd"/>
          </w:p>
        </w:tc>
        <w:tc>
          <w:tcPr>
            <w:tcW w:w="540" w:type="pct"/>
            <w:shd w:val="clear" w:color="auto" w:fill="auto"/>
            <w:vAlign w:val="center"/>
            <w:hideMark/>
          </w:tcPr>
          <w:p w:rsidR="000801EF" w:rsidRPr="00A24846" w:rsidRDefault="000801EF" w:rsidP="00215988">
            <w:pPr>
              <w:jc w:val="center"/>
              <w:rPr>
                <w:rFonts w:eastAsia="Arial Unicode MS"/>
                <w:b/>
                <w:bCs/>
                <w:color w:val="000000" w:themeColor="text1"/>
                <w:sz w:val="18"/>
                <w:szCs w:val="18"/>
              </w:rPr>
            </w:pPr>
            <w:r w:rsidRPr="00A24846">
              <w:rPr>
                <w:rFonts w:eastAsia="Arial Unicode MS"/>
                <w:b/>
                <w:bCs/>
                <w:color w:val="000000" w:themeColor="text1"/>
                <w:sz w:val="18"/>
                <w:szCs w:val="18"/>
              </w:rPr>
              <w:t>1.000</w:t>
            </w:r>
          </w:p>
        </w:tc>
        <w:tc>
          <w:tcPr>
            <w:tcW w:w="1145" w:type="pct"/>
            <w:shd w:val="clear" w:color="auto" w:fill="auto"/>
            <w:vAlign w:val="center"/>
            <w:hideMark/>
          </w:tcPr>
          <w:p w:rsidR="000801EF" w:rsidRPr="00A24846" w:rsidRDefault="000801EF" w:rsidP="00CE436D">
            <w:pPr>
              <w:jc w:val="center"/>
              <w:rPr>
                <w:color w:val="000000" w:themeColor="text1"/>
                <w:sz w:val="18"/>
                <w:szCs w:val="18"/>
              </w:rPr>
            </w:pPr>
          </w:p>
        </w:tc>
        <w:tc>
          <w:tcPr>
            <w:tcW w:w="614" w:type="pct"/>
            <w:shd w:val="clear" w:color="auto" w:fill="auto"/>
            <w:vAlign w:val="center"/>
            <w:hideMark/>
          </w:tcPr>
          <w:p w:rsidR="000801EF" w:rsidRPr="00A24846" w:rsidRDefault="000801EF" w:rsidP="00CE436D">
            <w:pPr>
              <w:jc w:val="center"/>
              <w:rPr>
                <w:color w:val="000000" w:themeColor="text1"/>
                <w:sz w:val="18"/>
                <w:szCs w:val="18"/>
              </w:rPr>
            </w:pPr>
          </w:p>
        </w:tc>
        <w:tc>
          <w:tcPr>
            <w:tcW w:w="438" w:type="pct"/>
            <w:shd w:val="clear" w:color="auto" w:fill="auto"/>
            <w:vAlign w:val="center"/>
            <w:hideMark/>
          </w:tcPr>
          <w:p w:rsidR="000801EF" w:rsidRPr="00A24846" w:rsidRDefault="000801EF" w:rsidP="00CE436D">
            <w:pPr>
              <w:jc w:val="center"/>
              <w:rPr>
                <w:color w:val="000000" w:themeColor="text1"/>
                <w:sz w:val="18"/>
                <w:szCs w:val="18"/>
              </w:rPr>
            </w:pPr>
          </w:p>
        </w:tc>
        <w:tc>
          <w:tcPr>
            <w:tcW w:w="763" w:type="pct"/>
            <w:shd w:val="clear" w:color="auto" w:fill="auto"/>
            <w:vAlign w:val="center"/>
            <w:hideMark/>
          </w:tcPr>
          <w:p w:rsidR="000801EF" w:rsidRPr="00A24846" w:rsidRDefault="000801EF" w:rsidP="00CE436D">
            <w:pPr>
              <w:jc w:val="center"/>
              <w:rPr>
                <w:color w:val="000000" w:themeColor="text1"/>
                <w:sz w:val="18"/>
                <w:szCs w:val="18"/>
              </w:rPr>
            </w:pPr>
          </w:p>
        </w:tc>
      </w:tr>
      <w:tr w:rsidR="000801EF" w:rsidRPr="00A24846" w:rsidTr="00814415">
        <w:trPr>
          <w:trHeight w:val="422"/>
          <w:jc w:val="center"/>
        </w:trPr>
        <w:tc>
          <w:tcPr>
            <w:tcW w:w="267" w:type="pct"/>
            <w:shd w:val="clear" w:color="auto" w:fill="auto"/>
            <w:vAlign w:val="center"/>
            <w:hideMark/>
          </w:tcPr>
          <w:p w:rsidR="000801EF" w:rsidRPr="00A24846" w:rsidRDefault="000801EF" w:rsidP="00814415">
            <w:pPr>
              <w:pStyle w:val="Akapitzlist"/>
              <w:numPr>
                <w:ilvl w:val="0"/>
                <w:numId w:val="25"/>
              </w:numPr>
              <w:jc w:val="left"/>
              <w:rPr>
                <w:color w:val="000000" w:themeColor="text1"/>
                <w:sz w:val="18"/>
                <w:szCs w:val="18"/>
              </w:rPr>
            </w:pPr>
          </w:p>
        </w:tc>
        <w:tc>
          <w:tcPr>
            <w:tcW w:w="1233" w:type="pct"/>
            <w:shd w:val="clear" w:color="000000" w:fill="FFFFFF"/>
            <w:vAlign w:val="center"/>
            <w:hideMark/>
          </w:tcPr>
          <w:p w:rsidR="000801EF" w:rsidRPr="00A24846" w:rsidRDefault="000801EF" w:rsidP="00DA5834">
            <w:pPr>
              <w:pStyle w:val="Zwykytekst"/>
              <w:rPr>
                <w:rFonts w:ascii="Times New Roman" w:eastAsia="Times New Roman" w:hAnsi="Times New Roman" w:cs="Times New Roman"/>
                <w:b/>
                <w:color w:val="000000" w:themeColor="text1"/>
                <w:sz w:val="18"/>
                <w:szCs w:val="18"/>
                <w:lang w:eastAsia="pl-PL"/>
              </w:rPr>
            </w:pPr>
            <w:r w:rsidRPr="00A24846">
              <w:rPr>
                <w:rFonts w:ascii="Times New Roman" w:hAnsi="Times New Roman" w:cs="Times New Roman"/>
                <w:b/>
                <w:color w:val="000000" w:themeColor="text1"/>
                <w:sz w:val="18"/>
                <w:szCs w:val="18"/>
              </w:rPr>
              <w:t xml:space="preserve">Notes na </w:t>
            </w:r>
            <w:proofErr w:type="spellStart"/>
            <w:r w:rsidRPr="00A24846">
              <w:rPr>
                <w:rFonts w:ascii="Times New Roman" w:hAnsi="Times New Roman" w:cs="Times New Roman"/>
                <w:b/>
                <w:color w:val="000000" w:themeColor="text1"/>
                <w:sz w:val="18"/>
                <w:szCs w:val="18"/>
              </w:rPr>
              <w:t>spirali_Erasmus</w:t>
            </w:r>
            <w:proofErr w:type="spellEnd"/>
          </w:p>
        </w:tc>
        <w:tc>
          <w:tcPr>
            <w:tcW w:w="540" w:type="pct"/>
            <w:shd w:val="clear" w:color="auto" w:fill="auto"/>
            <w:vAlign w:val="center"/>
            <w:hideMark/>
          </w:tcPr>
          <w:p w:rsidR="000801EF" w:rsidRPr="00A24846" w:rsidRDefault="000801EF" w:rsidP="00215988">
            <w:pPr>
              <w:jc w:val="center"/>
              <w:rPr>
                <w:rFonts w:eastAsia="Arial Unicode MS"/>
                <w:b/>
                <w:bCs/>
                <w:color w:val="000000" w:themeColor="text1"/>
                <w:sz w:val="18"/>
                <w:szCs w:val="18"/>
              </w:rPr>
            </w:pPr>
            <w:r w:rsidRPr="00A24846">
              <w:rPr>
                <w:rFonts w:eastAsia="Arial Unicode MS"/>
                <w:b/>
                <w:bCs/>
                <w:color w:val="000000" w:themeColor="text1"/>
                <w:sz w:val="18"/>
                <w:szCs w:val="18"/>
              </w:rPr>
              <w:t>500</w:t>
            </w:r>
          </w:p>
        </w:tc>
        <w:tc>
          <w:tcPr>
            <w:tcW w:w="1145" w:type="pct"/>
            <w:shd w:val="clear" w:color="auto" w:fill="auto"/>
            <w:vAlign w:val="center"/>
            <w:hideMark/>
          </w:tcPr>
          <w:p w:rsidR="000801EF" w:rsidRPr="00A24846" w:rsidRDefault="000801EF" w:rsidP="00CE436D">
            <w:pPr>
              <w:jc w:val="center"/>
              <w:rPr>
                <w:color w:val="000000" w:themeColor="text1"/>
                <w:sz w:val="18"/>
                <w:szCs w:val="18"/>
              </w:rPr>
            </w:pPr>
          </w:p>
        </w:tc>
        <w:tc>
          <w:tcPr>
            <w:tcW w:w="614" w:type="pct"/>
            <w:shd w:val="clear" w:color="auto" w:fill="auto"/>
            <w:vAlign w:val="center"/>
            <w:hideMark/>
          </w:tcPr>
          <w:p w:rsidR="000801EF" w:rsidRPr="00A24846" w:rsidRDefault="000801EF" w:rsidP="00CE436D">
            <w:pPr>
              <w:jc w:val="center"/>
              <w:rPr>
                <w:color w:val="000000" w:themeColor="text1"/>
                <w:sz w:val="18"/>
                <w:szCs w:val="18"/>
              </w:rPr>
            </w:pPr>
          </w:p>
        </w:tc>
        <w:tc>
          <w:tcPr>
            <w:tcW w:w="438" w:type="pct"/>
            <w:shd w:val="clear" w:color="auto" w:fill="auto"/>
            <w:vAlign w:val="center"/>
            <w:hideMark/>
          </w:tcPr>
          <w:p w:rsidR="000801EF" w:rsidRPr="00A24846" w:rsidRDefault="000801EF" w:rsidP="00CE436D">
            <w:pPr>
              <w:jc w:val="center"/>
              <w:rPr>
                <w:color w:val="000000" w:themeColor="text1"/>
                <w:sz w:val="18"/>
                <w:szCs w:val="18"/>
              </w:rPr>
            </w:pPr>
          </w:p>
        </w:tc>
        <w:tc>
          <w:tcPr>
            <w:tcW w:w="763" w:type="pct"/>
            <w:shd w:val="clear" w:color="auto" w:fill="auto"/>
            <w:vAlign w:val="center"/>
            <w:hideMark/>
          </w:tcPr>
          <w:p w:rsidR="000801EF" w:rsidRPr="00A24846" w:rsidRDefault="000801EF" w:rsidP="00CE436D">
            <w:pPr>
              <w:jc w:val="center"/>
              <w:rPr>
                <w:color w:val="000000" w:themeColor="text1"/>
                <w:sz w:val="18"/>
                <w:szCs w:val="18"/>
              </w:rPr>
            </w:pPr>
          </w:p>
        </w:tc>
      </w:tr>
      <w:tr w:rsidR="000801EF" w:rsidRPr="00A24846" w:rsidTr="00814415">
        <w:trPr>
          <w:trHeight w:val="422"/>
          <w:jc w:val="center"/>
        </w:trPr>
        <w:tc>
          <w:tcPr>
            <w:tcW w:w="267" w:type="pct"/>
            <w:shd w:val="clear" w:color="auto" w:fill="auto"/>
            <w:vAlign w:val="center"/>
            <w:hideMark/>
          </w:tcPr>
          <w:p w:rsidR="000801EF" w:rsidRPr="00A24846" w:rsidRDefault="000801EF" w:rsidP="00814415">
            <w:pPr>
              <w:pStyle w:val="Akapitzlist"/>
              <w:numPr>
                <w:ilvl w:val="0"/>
                <w:numId w:val="25"/>
              </w:numPr>
              <w:jc w:val="left"/>
              <w:rPr>
                <w:color w:val="000000" w:themeColor="text1"/>
                <w:sz w:val="18"/>
                <w:szCs w:val="18"/>
              </w:rPr>
            </w:pPr>
          </w:p>
        </w:tc>
        <w:tc>
          <w:tcPr>
            <w:tcW w:w="1233" w:type="pct"/>
            <w:shd w:val="clear" w:color="000000" w:fill="FFFFFF"/>
            <w:vAlign w:val="center"/>
            <w:hideMark/>
          </w:tcPr>
          <w:p w:rsidR="000801EF" w:rsidRPr="00A24846" w:rsidRDefault="000801EF" w:rsidP="00DA5834">
            <w:pPr>
              <w:pStyle w:val="Zwykytekst"/>
              <w:rPr>
                <w:rFonts w:ascii="Times New Roman" w:eastAsia="Times New Roman" w:hAnsi="Times New Roman" w:cs="Times New Roman"/>
                <w:b/>
                <w:color w:val="000000" w:themeColor="text1"/>
                <w:sz w:val="18"/>
                <w:szCs w:val="18"/>
                <w:lang w:eastAsia="pl-PL"/>
              </w:rPr>
            </w:pPr>
            <w:r w:rsidRPr="00A24846">
              <w:rPr>
                <w:rFonts w:ascii="Times New Roman" w:hAnsi="Times New Roman" w:cs="Times New Roman"/>
                <w:b/>
                <w:color w:val="000000" w:themeColor="text1"/>
                <w:sz w:val="18"/>
                <w:szCs w:val="18"/>
              </w:rPr>
              <w:t>Notes A5_Erasmus</w:t>
            </w:r>
          </w:p>
        </w:tc>
        <w:tc>
          <w:tcPr>
            <w:tcW w:w="540" w:type="pct"/>
            <w:shd w:val="clear" w:color="auto" w:fill="auto"/>
            <w:vAlign w:val="center"/>
            <w:hideMark/>
          </w:tcPr>
          <w:p w:rsidR="000801EF" w:rsidRPr="00A24846" w:rsidRDefault="000801EF" w:rsidP="00215988">
            <w:pPr>
              <w:jc w:val="center"/>
              <w:rPr>
                <w:rFonts w:eastAsia="Arial Unicode MS"/>
                <w:b/>
                <w:bCs/>
                <w:color w:val="000000" w:themeColor="text1"/>
                <w:sz w:val="18"/>
                <w:szCs w:val="18"/>
              </w:rPr>
            </w:pPr>
            <w:r w:rsidRPr="00A24846">
              <w:rPr>
                <w:rFonts w:eastAsia="Arial Unicode MS"/>
                <w:b/>
                <w:bCs/>
                <w:color w:val="000000" w:themeColor="text1"/>
                <w:sz w:val="18"/>
                <w:szCs w:val="18"/>
              </w:rPr>
              <w:t>500</w:t>
            </w:r>
          </w:p>
        </w:tc>
        <w:tc>
          <w:tcPr>
            <w:tcW w:w="1145" w:type="pct"/>
            <w:shd w:val="clear" w:color="auto" w:fill="auto"/>
            <w:vAlign w:val="center"/>
            <w:hideMark/>
          </w:tcPr>
          <w:p w:rsidR="000801EF" w:rsidRPr="00A24846" w:rsidRDefault="000801EF" w:rsidP="00CE436D">
            <w:pPr>
              <w:jc w:val="center"/>
              <w:rPr>
                <w:color w:val="000000" w:themeColor="text1"/>
                <w:sz w:val="18"/>
                <w:szCs w:val="18"/>
              </w:rPr>
            </w:pPr>
          </w:p>
        </w:tc>
        <w:tc>
          <w:tcPr>
            <w:tcW w:w="614" w:type="pct"/>
            <w:shd w:val="clear" w:color="auto" w:fill="auto"/>
            <w:vAlign w:val="center"/>
            <w:hideMark/>
          </w:tcPr>
          <w:p w:rsidR="000801EF" w:rsidRPr="00A24846" w:rsidRDefault="000801EF" w:rsidP="00CE436D">
            <w:pPr>
              <w:jc w:val="center"/>
              <w:rPr>
                <w:color w:val="000000" w:themeColor="text1"/>
                <w:sz w:val="18"/>
                <w:szCs w:val="18"/>
              </w:rPr>
            </w:pPr>
          </w:p>
        </w:tc>
        <w:tc>
          <w:tcPr>
            <w:tcW w:w="438" w:type="pct"/>
            <w:shd w:val="clear" w:color="auto" w:fill="auto"/>
            <w:vAlign w:val="center"/>
            <w:hideMark/>
          </w:tcPr>
          <w:p w:rsidR="000801EF" w:rsidRPr="00A24846" w:rsidRDefault="000801EF" w:rsidP="00CE436D">
            <w:pPr>
              <w:jc w:val="center"/>
              <w:rPr>
                <w:color w:val="000000" w:themeColor="text1"/>
                <w:sz w:val="18"/>
                <w:szCs w:val="18"/>
              </w:rPr>
            </w:pPr>
          </w:p>
        </w:tc>
        <w:tc>
          <w:tcPr>
            <w:tcW w:w="763" w:type="pct"/>
            <w:shd w:val="clear" w:color="auto" w:fill="auto"/>
            <w:vAlign w:val="center"/>
            <w:hideMark/>
          </w:tcPr>
          <w:p w:rsidR="000801EF" w:rsidRPr="00A24846" w:rsidRDefault="000801EF" w:rsidP="00CE436D">
            <w:pPr>
              <w:jc w:val="center"/>
              <w:rPr>
                <w:color w:val="000000" w:themeColor="text1"/>
                <w:sz w:val="18"/>
                <w:szCs w:val="18"/>
              </w:rPr>
            </w:pPr>
          </w:p>
        </w:tc>
      </w:tr>
      <w:tr w:rsidR="000801EF" w:rsidRPr="00A24846" w:rsidTr="00814415">
        <w:trPr>
          <w:trHeight w:val="422"/>
          <w:jc w:val="center"/>
        </w:trPr>
        <w:tc>
          <w:tcPr>
            <w:tcW w:w="267" w:type="pct"/>
            <w:shd w:val="clear" w:color="auto" w:fill="auto"/>
            <w:vAlign w:val="center"/>
            <w:hideMark/>
          </w:tcPr>
          <w:p w:rsidR="000801EF" w:rsidRPr="00A24846" w:rsidRDefault="000801EF" w:rsidP="00814415">
            <w:pPr>
              <w:pStyle w:val="Akapitzlist"/>
              <w:numPr>
                <w:ilvl w:val="0"/>
                <w:numId w:val="25"/>
              </w:numPr>
              <w:jc w:val="left"/>
              <w:rPr>
                <w:color w:val="000000" w:themeColor="text1"/>
                <w:sz w:val="18"/>
                <w:szCs w:val="18"/>
              </w:rPr>
            </w:pPr>
          </w:p>
        </w:tc>
        <w:tc>
          <w:tcPr>
            <w:tcW w:w="1233" w:type="pct"/>
            <w:shd w:val="clear" w:color="000000" w:fill="FFFFFF"/>
            <w:vAlign w:val="center"/>
            <w:hideMark/>
          </w:tcPr>
          <w:p w:rsidR="000801EF" w:rsidRPr="00A24846" w:rsidRDefault="000801EF" w:rsidP="00DA5834">
            <w:pPr>
              <w:pStyle w:val="Zwykytekst"/>
              <w:rPr>
                <w:rFonts w:ascii="Times New Roman" w:eastAsia="Times New Roman" w:hAnsi="Times New Roman" w:cs="Times New Roman"/>
                <w:b/>
                <w:color w:val="000000" w:themeColor="text1"/>
                <w:sz w:val="18"/>
                <w:szCs w:val="18"/>
                <w:lang w:eastAsia="pl-PL"/>
              </w:rPr>
            </w:pPr>
            <w:proofErr w:type="spellStart"/>
            <w:r w:rsidRPr="00A24846">
              <w:rPr>
                <w:rFonts w:ascii="Times New Roman" w:hAnsi="Times New Roman" w:cs="Times New Roman"/>
                <w:b/>
                <w:color w:val="000000" w:themeColor="text1"/>
                <w:sz w:val="18"/>
                <w:szCs w:val="18"/>
              </w:rPr>
              <w:t>Wizytówki_Erasmus</w:t>
            </w:r>
            <w:proofErr w:type="spellEnd"/>
          </w:p>
        </w:tc>
        <w:tc>
          <w:tcPr>
            <w:tcW w:w="540" w:type="pct"/>
            <w:shd w:val="clear" w:color="auto" w:fill="auto"/>
            <w:vAlign w:val="center"/>
            <w:hideMark/>
          </w:tcPr>
          <w:p w:rsidR="000801EF" w:rsidRPr="00A24846" w:rsidRDefault="000801EF" w:rsidP="00215988">
            <w:pPr>
              <w:jc w:val="center"/>
              <w:rPr>
                <w:rFonts w:eastAsia="Arial Unicode MS"/>
                <w:b/>
                <w:bCs/>
                <w:color w:val="000000" w:themeColor="text1"/>
                <w:sz w:val="18"/>
                <w:szCs w:val="18"/>
              </w:rPr>
            </w:pPr>
            <w:r w:rsidRPr="00A24846">
              <w:rPr>
                <w:rFonts w:eastAsia="Arial Unicode MS"/>
                <w:b/>
                <w:bCs/>
                <w:color w:val="000000" w:themeColor="text1"/>
                <w:sz w:val="18"/>
                <w:szCs w:val="18"/>
              </w:rPr>
              <w:t>50</w:t>
            </w:r>
          </w:p>
        </w:tc>
        <w:tc>
          <w:tcPr>
            <w:tcW w:w="1145" w:type="pct"/>
            <w:shd w:val="clear" w:color="auto" w:fill="auto"/>
            <w:vAlign w:val="center"/>
            <w:hideMark/>
          </w:tcPr>
          <w:p w:rsidR="000801EF" w:rsidRPr="00A24846" w:rsidRDefault="000801EF" w:rsidP="00CE436D">
            <w:pPr>
              <w:jc w:val="center"/>
              <w:rPr>
                <w:color w:val="000000" w:themeColor="text1"/>
                <w:sz w:val="18"/>
                <w:szCs w:val="18"/>
              </w:rPr>
            </w:pPr>
          </w:p>
        </w:tc>
        <w:tc>
          <w:tcPr>
            <w:tcW w:w="614" w:type="pct"/>
            <w:shd w:val="clear" w:color="auto" w:fill="auto"/>
            <w:vAlign w:val="center"/>
            <w:hideMark/>
          </w:tcPr>
          <w:p w:rsidR="000801EF" w:rsidRPr="00A24846" w:rsidRDefault="000801EF" w:rsidP="00CE436D">
            <w:pPr>
              <w:jc w:val="center"/>
              <w:rPr>
                <w:color w:val="000000" w:themeColor="text1"/>
                <w:sz w:val="18"/>
                <w:szCs w:val="18"/>
              </w:rPr>
            </w:pPr>
          </w:p>
        </w:tc>
        <w:tc>
          <w:tcPr>
            <w:tcW w:w="438" w:type="pct"/>
            <w:shd w:val="clear" w:color="auto" w:fill="auto"/>
            <w:vAlign w:val="center"/>
            <w:hideMark/>
          </w:tcPr>
          <w:p w:rsidR="000801EF" w:rsidRPr="00A24846" w:rsidRDefault="000801EF" w:rsidP="00CE436D">
            <w:pPr>
              <w:jc w:val="center"/>
              <w:rPr>
                <w:color w:val="000000" w:themeColor="text1"/>
                <w:sz w:val="18"/>
                <w:szCs w:val="18"/>
              </w:rPr>
            </w:pPr>
          </w:p>
        </w:tc>
        <w:tc>
          <w:tcPr>
            <w:tcW w:w="763" w:type="pct"/>
            <w:shd w:val="clear" w:color="auto" w:fill="auto"/>
            <w:vAlign w:val="center"/>
            <w:hideMark/>
          </w:tcPr>
          <w:p w:rsidR="000801EF" w:rsidRPr="00A24846" w:rsidRDefault="000801EF" w:rsidP="00CE436D">
            <w:pPr>
              <w:jc w:val="center"/>
              <w:rPr>
                <w:color w:val="000000" w:themeColor="text1"/>
                <w:sz w:val="18"/>
                <w:szCs w:val="18"/>
              </w:rPr>
            </w:pPr>
          </w:p>
        </w:tc>
      </w:tr>
      <w:tr w:rsidR="000801EF" w:rsidRPr="00A24846" w:rsidTr="00814415">
        <w:trPr>
          <w:trHeight w:val="422"/>
          <w:jc w:val="center"/>
        </w:trPr>
        <w:tc>
          <w:tcPr>
            <w:tcW w:w="267" w:type="pct"/>
            <w:shd w:val="clear" w:color="auto" w:fill="auto"/>
            <w:vAlign w:val="center"/>
            <w:hideMark/>
          </w:tcPr>
          <w:p w:rsidR="000801EF" w:rsidRPr="00A24846" w:rsidRDefault="000801EF" w:rsidP="00814415">
            <w:pPr>
              <w:pStyle w:val="Akapitzlist"/>
              <w:numPr>
                <w:ilvl w:val="0"/>
                <w:numId w:val="25"/>
              </w:numPr>
              <w:jc w:val="left"/>
              <w:rPr>
                <w:color w:val="000000" w:themeColor="text1"/>
                <w:sz w:val="18"/>
                <w:szCs w:val="18"/>
              </w:rPr>
            </w:pPr>
          </w:p>
        </w:tc>
        <w:tc>
          <w:tcPr>
            <w:tcW w:w="1233" w:type="pct"/>
            <w:shd w:val="clear" w:color="000000" w:fill="FFFFFF"/>
            <w:vAlign w:val="center"/>
            <w:hideMark/>
          </w:tcPr>
          <w:p w:rsidR="000801EF" w:rsidRPr="00A24846" w:rsidRDefault="000801EF" w:rsidP="00DA5834">
            <w:pPr>
              <w:pStyle w:val="Zwykytekst"/>
              <w:rPr>
                <w:rFonts w:ascii="Times New Roman" w:hAnsi="Times New Roman" w:cs="Times New Roman"/>
                <w:b/>
                <w:color w:val="000000" w:themeColor="text1"/>
                <w:sz w:val="18"/>
                <w:szCs w:val="18"/>
              </w:rPr>
            </w:pPr>
            <w:r w:rsidRPr="00A24846">
              <w:rPr>
                <w:rFonts w:ascii="Times New Roman" w:hAnsi="Times New Roman" w:cs="Times New Roman"/>
                <w:b/>
                <w:color w:val="000000" w:themeColor="text1"/>
                <w:sz w:val="18"/>
                <w:szCs w:val="18"/>
              </w:rPr>
              <w:t>Ulotka</w:t>
            </w:r>
          </w:p>
        </w:tc>
        <w:tc>
          <w:tcPr>
            <w:tcW w:w="540" w:type="pct"/>
            <w:shd w:val="clear" w:color="auto" w:fill="auto"/>
            <w:vAlign w:val="center"/>
            <w:hideMark/>
          </w:tcPr>
          <w:p w:rsidR="000801EF" w:rsidRPr="00A24846" w:rsidRDefault="00BB7714" w:rsidP="00215988">
            <w:pPr>
              <w:jc w:val="center"/>
              <w:rPr>
                <w:rFonts w:eastAsia="Arial Unicode MS"/>
                <w:b/>
                <w:bCs/>
                <w:color w:val="000000" w:themeColor="text1"/>
                <w:sz w:val="18"/>
                <w:szCs w:val="18"/>
              </w:rPr>
            </w:pPr>
            <w:r w:rsidRPr="00A24846">
              <w:rPr>
                <w:rFonts w:eastAsia="Arial Unicode MS"/>
                <w:b/>
                <w:bCs/>
                <w:color w:val="000000" w:themeColor="text1"/>
                <w:sz w:val="18"/>
                <w:szCs w:val="18"/>
              </w:rPr>
              <w:t>1.000</w:t>
            </w:r>
          </w:p>
        </w:tc>
        <w:tc>
          <w:tcPr>
            <w:tcW w:w="1145" w:type="pct"/>
            <w:shd w:val="clear" w:color="auto" w:fill="auto"/>
            <w:vAlign w:val="center"/>
            <w:hideMark/>
          </w:tcPr>
          <w:p w:rsidR="000801EF" w:rsidRPr="00A24846" w:rsidRDefault="000801EF" w:rsidP="00CE436D">
            <w:pPr>
              <w:jc w:val="center"/>
              <w:rPr>
                <w:color w:val="000000" w:themeColor="text1"/>
                <w:sz w:val="18"/>
                <w:szCs w:val="18"/>
              </w:rPr>
            </w:pPr>
          </w:p>
        </w:tc>
        <w:tc>
          <w:tcPr>
            <w:tcW w:w="614" w:type="pct"/>
            <w:shd w:val="clear" w:color="auto" w:fill="auto"/>
            <w:vAlign w:val="center"/>
            <w:hideMark/>
          </w:tcPr>
          <w:p w:rsidR="000801EF" w:rsidRPr="00A24846" w:rsidRDefault="000801EF" w:rsidP="00CE436D">
            <w:pPr>
              <w:jc w:val="center"/>
              <w:rPr>
                <w:color w:val="000000" w:themeColor="text1"/>
                <w:sz w:val="18"/>
                <w:szCs w:val="18"/>
              </w:rPr>
            </w:pPr>
          </w:p>
        </w:tc>
        <w:tc>
          <w:tcPr>
            <w:tcW w:w="438" w:type="pct"/>
            <w:shd w:val="clear" w:color="auto" w:fill="auto"/>
            <w:vAlign w:val="center"/>
            <w:hideMark/>
          </w:tcPr>
          <w:p w:rsidR="000801EF" w:rsidRPr="00A24846" w:rsidRDefault="000801EF" w:rsidP="00CE436D">
            <w:pPr>
              <w:jc w:val="center"/>
              <w:rPr>
                <w:color w:val="000000" w:themeColor="text1"/>
                <w:sz w:val="18"/>
                <w:szCs w:val="18"/>
              </w:rPr>
            </w:pPr>
          </w:p>
        </w:tc>
        <w:tc>
          <w:tcPr>
            <w:tcW w:w="763" w:type="pct"/>
            <w:shd w:val="clear" w:color="auto" w:fill="auto"/>
            <w:vAlign w:val="center"/>
            <w:hideMark/>
          </w:tcPr>
          <w:p w:rsidR="000801EF" w:rsidRPr="00A24846" w:rsidRDefault="000801EF" w:rsidP="00CE436D">
            <w:pPr>
              <w:jc w:val="center"/>
              <w:rPr>
                <w:color w:val="000000" w:themeColor="text1"/>
                <w:sz w:val="18"/>
                <w:szCs w:val="18"/>
              </w:rPr>
            </w:pPr>
          </w:p>
        </w:tc>
      </w:tr>
      <w:tr w:rsidR="000801EF" w:rsidRPr="00A24846" w:rsidTr="00814415">
        <w:trPr>
          <w:trHeight w:val="576"/>
          <w:jc w:val="center"/>
        </w:trPr>
        <w:tc>
          <w:tcPr>
            <w:tcW w:w="3185" w:type="pct"/>
            <w:gridSpan w:val="4"/>
            <w:shd w:val="clear" w:color="auto" w:fill="auto"/>
            <w:vAlign w:val="center"/>
            <w:hideMark/>
          </w:tcPr>
          <w:p w:rsidR="000801EF" w:rsidRPr="00A24846" w:rsidRDefault="000801EF" w:rsidP="00CE436D">
            <w:pPr>
              <w:jc w:val="center"/>
              <w:rPr>
                <w:rFonts w:eastAsia="Arial Unicode MS"/>
                <w:b/>
                <w:noProof/>
                <w:color w:val="000000" w:themeColor="text1"/>
                <w:sz w:val="18"/>
                <w:szCs w:val="18"/>
              </w:rPr>
            </w:pPr>
            <w:r w:rsidRPr="00A24846">
              <w:rPr>
                <w:rFonts w:eastAsia="Arial Unicode MS"/>
                <w:b/>
                <w:noProof/>
                <w:color w:val="000000" w:themeColor="text1"/>
                <w:sz w:val="18"/>
                <w:szCs w:val="18"/>
              </w:rPr>
              <w:t>Wartość ogółem [zł]</w:t>
            </w:r>
          </w:p>
        </w:tc>
        <w:tc>
          <w:tcPr>
            <w:tcW w:w="614" w:type="pct"/>
            <w:shd w:val="clear" w:color="auto" w:fill="auto"/>
            <w:vAlign w:val="center"/>
            <w:hideMark/>
          </w:tcPr>
          <w:p w:rsidR="000801EF" w:rsidRPr="00A24846" w:rsidRDefault="000801EF" w:rsidP="00CE436D">
            <w:pPr>
              <w:jc w:val="center"/>
              <w:rPr>
                <w:rFonts w:eastAsia="Arial Unicode MS"/>
                <w:bCs/>
                <w:color w:val="000000" w:themeColor="text1"/>
                <w:sz w:val="18"/>
                <w:szCs w:val="18"/>
              </w:rPr>
            </w:pPr>
          </w:p>
        </w:tc>
        <w:tc>
          <w:tcPr>
            <w:tcW w:w="438" w:type="pct"/>
            <w:shd w:val="clear" w:color="auto" w:fill="auto"/>
            <w:vAlign w:val="center"/>
            <w:hideMark/>
          </w:tcPr>
          <w:p w:rsidR="000801EF" w:rsidRPr="00A24846" w:rsidRDefault="000801EF" w:rsidP="00CE436D">
            <w:pPr>
              <w:jc w:val="center"/>
              <w:rPr>
                <w:color w:val="000000" w:themeColor="text1"/>
                <w:sz w:val="18"/>
                <w:szCs w:val="18"/>
              </w:rPr>
            </w:pPr>
          </w:p>
        </w:tc>
        <w:tc>
          <w:tcPr>
            <w:tcW w:w="763" w:type="pct"/>
            <w:shd w:val="clear" w:color="auto" w:fill="auto"/>
            <w:vAlign w:val="center"/>
            <w:hideMark/>
          </w:tcPr>
          <w:p w:rsidR="000801EF" w:rsidRPr="00A24846" w:rsidRDefault="000801EF" w:rsidP="00CE436D">
            <w:pPr>
              <w:jc w:val="center"/>
              <w:rPr>
                <w:rFonts w:eastAsia="Arial Unicode MS"/>
                <w:bCs/>
                <w:color w:val="000000" w:themeColor="text1"/>
                <w:sz w:val="18"/>
                <w:szCs w:val="18"/>
              </w:rPr>
            </w:pPr>
          </w:p>
        </w:tc>
      </w:tr>
    </w:tbl>
    <w:p w:rsidR="002F4C01" w:rsidRPr="00A24846" w:rsidRDefault="002F4C01" w:rsidP="00757A9C">
      <w:pPr>
        <w:pStyle w:val="Nagwek"/>
        <w:tabs>
          <w:tab w:val="clear" w:pos="4536"/>
          <w:tab w:val="clear" w:pos="9072"/>
          <w:tab w:val="left" w:pos="851"/>
        </w:tabs>
        <w:rPr>
          <w:color w:val="000000" w:themeColor="text1"/>
          <w:sz w:val="21"/>
          <w:szCs w:val="21"/>
        </w:rPr>
      </w:pPr>
    </w:p>
    <w:p w:rsidR="002F4C01" w:rsidRPr="00A24846" w:rsidRDefault="002F4C01" w:rsidP="002F4C01">
      <w:pPr>
        <w:pStyle w:val="Nagwek"/>
        <w:tabs>
          <w:tab w:val="clear" w:pos="4536"/>
          <w:tab w:val="clear" w:pos="9072"/>
          <w:tab w:val="left" w:pos="851"/>
        </w:tabs>
        <w:spacing w:after="120"/>
        <w:jc w:val="both"/>
        <w:rPr>
          <w:b/>
          <w:bCs/>
          <w:i/>
          <w:iCs/>
          <w:color w:val="000000" w:themeColor="text1"/>
          <w:sz w:val="20"/>
        </w:rPr>
      </w:pPr>
      <w:r w:rsidRPr="00A24846">
        <w:rPr>
          <w:color w:val="000000" w:themeColor="text1"/>
          <w:sz w:val="20"/>
        </w:rPr>
        <w:lastRenderedPageBreak/>
        <w:t xml:space="preserve">w zakresie II części zamówienia - </w:t>
      </w:r>
      <w:r w:rsidRPr="00A24846">
        <w:rPr>
          <w:b/>
          <w:bCs/>
          <w:i/>
          <w:color w:val="000000" w:themeColor="text1"/>
          <w:sz w:val="20"/>
        </w:rPr>
        <w:t xml:space="preserve">Świadczenie </w:t>
      </w:r>
      <w:r w:rsidRPr="00A24846">
        <w:rPr>
          <w:b/>
          <w:bCs/>
          <w:i/>
          <w:iCs/>
          <w:color w:val="000000" w:themeColor="text1"/>
          <w:sz w:val="20"/>
        </w:rPr>
        <w:t xml:space="preserve">usług drukowania, falcowania i dostawy druków akcydensowych dla Państwowej Wyższej Szkoły Zawodowej w Elblągu. </w:t>
      </w:r>
    </w:p>
    <w:p w:rsidR="002F4C01" w:rsidRPr="00A24846" w:rsidRDefault="002F4C01" w:rsidP="002F4C01">
      <w:pPr>
        <w:pStyle w:val="Nagwek"/>
        <w:tabs>
          <w:tab w:val="clear" w:pos="4536"/>
          <w:tab w:val="clear" w:pos="9072"/>
          <w:tab w:val="left" w:pos="851"/>
        </w:tabs>
        <w:spacing w:line="360" w:lineRule="auto"/>
        <w:ind w:left="170"/>
        <w:jc w:val="both"/>
        <w:rPr>
          <w:color w:val="000000" w:themeColor="text1"/>
          <w:sz w:val="20"/>
        </w:rPr>
      </w:pPr>
      <w:r w:rsidRPr="00A24846">
        <w:rPr>
          <w:color w:val="000000" w:themeColor="text1"/>
          <w:sz w:val="20"/>
        </w:rPr>
        <w:t>cenę brutto ........................................ zł</w:t>
      </w:r>
    </w:p>
    <w:p w:rsidR="002F4C01" w:rsidRPr="00A24846" w:rsidRDefault="002F4C01" w:rsidP="002F4C01">
      <w:pPr>
        <w:pStyle w:val="Nagwek"/>
        <w:tabs>
          <w:tab w:val="clear" w:pos="4536"/>
          <w:tab w:val="clear" w:pos="9072"/>
          <w:tab w:val="left" w:pos="851"/>
        </w:tabs>
        <w:spacing w:line="360" w:lineRule="auto"/>
        <w:ind w:left="170"/>
        <w:jc w:val="both"/>
        <w:rPr>
          <w:color w:val="000000" w:themeColor="text1"/>
          <w:sz w:val="20"/>
        </w:rPr>
      </w:pPr>
      <w:r w:rsidRPr="00A24846">
        <w:rPr>
          <w:color w:val="000000" w:themeColor="text1"/>
          <w:sz w:val="20"/>
        </w:rPr>
        <w:t>(słownie :........................................................................................................................ zł) w tym:</w:t>
      </w:r>
    </w:p>
    <w:tbl>
      <w:tblPr>
        <w:tblW w:w="4849" w:type="pct"/>
        <w:jc w:val="center"/>
        <w:tblInd w:w="3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tblPr>
      <w:tblGrid>
        <w:gridCol w:w="409"/>
        <w:gridCol w:w="2556"/>
        <w:gridCol w:w="860"/>
        <w:gridCol w:w="1944"/>
        <w:gridCol w:w="1162"/>
        <w:gridCol w:w="768"/>
        <w:gridCol w:w="1508"/>
      </w:tblGrid>
      <w:tr w:rsidR="002F4C01" w:rsidRPr="00A24846" w:rsidTr="00215988">
        <w:trPr>
          <w:trHeight w:val="588"/>
          <w:jc w:val="center"/>
        </w:trPr>
        <w:tc>
          <w:tcPr>
            <w:tcW w:w="244" w:type="pct"/>
            <w:shd w:val="clear" w:color="auto" w:fill="auto"/>
            <w:vAlign w:val="center"/>
            <w:hideMark/>
          </w:tcPr>
          <w:p w:rsidR="002F4C01" w:rsidRPr="00A24846" w:rsidRDefault="002F4C01" w:rsidP="002F4C01">
            <w:pPr>
              <w:jc w:val="center"/>
              <w:rPr>
                <w:b/>
                <w:bCs/>
                <w:color w:val="000000" w:themeColor="text1"/>
                <w:sz w:val="18"/>
                <w:szCs w:val="18"/>
              </w:rPr>
            </w:pPr>
            <w:r w:rsidRPr="00A24846">
              <w:rPr>
                <w:b/>
                <w:bCs/>
                <w:color w:val="000000" w:themeColor="text1"/>
                <w:sz w:val="18"/>
                <w:szCs w:val="18"/>
              </w:rPr>
              <w:t>Lp.</w:t>
            </w:r>
          </w:p>
        </w:tc>
        <w:tc>
          <w:tcPr>
            <w:tcW w:w="1409" w:type="pct"/>
            <w:shd w:val="clear" w:color="auto" w:fill="auto"/>
            <w:vAlign w:val="center"/>
            <w:hideMark/>
          </w:tcPr>
          <w:p w:rsidR="002F4C01" w:rsidRPr="00A24846" w:rsidRDefault="002F4C01" w:rsidP="002F4C01">
            <w:pPr>
              <w:jc w:val="center"/>
              <w:rPr>
                <w:b/>
                <w:bCs/>
                <w:color w:val="000000" w:themeColor="text1"/>
                <w:sz w:val="18"/>
                <w:szCs w:val="18"/>
              </w:rPr>
            </w:pPr>
            <w:r w:rsidRPr="00A24846">
              <w:rPr>
                <w:b/>
                <w:bCs/>
                <w:color w:val="000000" w:themeColor="text1"/>
                <w:sz w:val="18"/>
                <w:szCs w:val="18"/>
              </w:rPr>
              <w:t xml:space="preserve">Przedmiot </w:t>
            </w:r>
          </w:p>
        </w:tc>
        <w:tc>
          <w:tcPr>
            <w:tcW w:w="339" w:type="pct"/>
            <w:shd w:val="clear" w:color="auto" w:fill="auto"/>
            <w:vAlign w:val="center"/>
            <w:hideMark/>
          </w:tcPr>
          <w:p w:rsidR="002F4C01" w:rsidRPr="00A24846" w:rsidRDefault="002F4C01" w:rsidP="002F4C01">
            <w:pPr>
              <w:jc w:val="center"/>
              <w:rPr>
                <w:b/>
                <w:bCs/>
                <w:color w:val="000000" w:themeColor="text1"/>
                <w:sz w:val="18"/>
                <w:szCs w:val="18"/>
              </w:rPr>
            </w:pPr>
            <w:r w:rsidRPr="00A24846">
              <w:rPr>
                <w:b/>
                <w:bCs/>
                <w:color w:val="000000" w:themeColor="text1"/>
                <w:sz w:val="18"/>
                <w:szCs w:val="18"/>
              </w:rPr>
              <w:t>Ilość [</w:t>
            </w:r>
            <w:r w:rsidR="00215988" w:rsidRPr="00A24846">
              <w:rPr>
                <w:b/>
                <w:bCs/>
                <w:color w:val="000000" w:themeColor="text1"/>
                <w:sz w:val="18"/>
                <w:szCs w:val="18"/>
              </w:rPr>
              <w:t>szt./</w:t>
            </w:r>
            <w:r w:rsidRPr="00A24846">
              <w:rPr>
                <w:b/>
                <w:bCs/>
                <w:color w:val="000000" w:themeColor="text1"/>
                <w:sz w:val="18"/>
                <w:szCs w:val="18"/>
              </w:rPr>
              <w:t>egz.]</w:t>
            </w:r>
          </w:p>
        </w:tc>
        <w:tc>
          <w:tcPr>
            <w:tcW w:w="1077" w:type="pct"/>
            <w:shd w:val="clear" w:color="auto" w:fill="auto"/>
            <w:vAlign w:val="center"/>
            <w:hideMark/>
          </w:tcPr>
          <w:p w:rsidR="002F4C01" w:rsidRPr="00A24846" w:rsidRDefault="002F4C01" w:rsidP="002F4C01">
            <w:pPr>
              <w:jc w:val="center"/>
              <w:rPr>
                <w:b/>
                <w:bCs/>
                <w:color w:val="000000" w:themeColor="text1"/>
                <w:sz w:val="18"/>
                <w:szCs w:val="18"/>
              </w:rPr>
            </w:pPr>
            <w:r w:rsidRPr="00A24846">
              <w:rPr>
                <w:b/>
                <w:bCs/>
                <w:color w:val="000000" w:themeColor="text1"/>
                <w:sz w:val="18"/>
                <w:szCs w:val="18"/>
              </w:rPr>
              <w:t xml:space="preserve">Cena jedn. netto [zł] </w:t>
            </w:r>
          </w:p>
        </w:tc>
        <w:tc>
          <w:tcPr>
            <w:tcW w:w="652" w:type="pct"/>
            <w:shd w:val="clear" w:color="auto" w:fill="auto"/>
            <w:vAlign w:val="center"/>
            <w:hideMark/>
          </w:tcPr>
          <w:p w:rsidR="002F4C01" w:rsidRPr="00A24846" w:rsidRDefault="002F4C01" w:rsidP="002F4C01">
            <w:pPr>
              <w:jc w:val="center"/>
              <w:rPr>
                <w:b/>
                <w:bCs/>
                <w:color w:val="000000" w:themeColor="text1"/>
                <w:sz w:val="18"/>
                <w:szCs w:val="18"/>
              </w:rPr>
            </w:pPr>
            <w:r w:rsidRPr="00A24846">
              <w:rPr>
                <w:b/>
                <w:bCs/>
                <w:color w:val="000000" w:themeColor="text1"/>
                <w:sz w:val="18"/>
                <w:szCs w:val="18"/>
              </w:rPr>
              <w:t>Wartość netto [zł]</w:t>
            </w:r>
          </w:p>
        </w:tc>
        <w:tc>
          <w:tcPr>
            <w:tcW w:w="438" w:type="pct"/>
            <w:shd w:val="clear" w:color="auto" w:fill="auto"/>
            <w:vAlign w:val="center"/>
            <w:hideMark/>
          </w:tcPr>
          <w:p w:rsidR="002F4C01" w:rsidRPr="00A24846" w:rsidRDefault="002F4C01" w:rsidP="002F4C01">
            <w:pPr>
              <w:jc w:val="center"/>
              <w:rPr>
                <w:b/>
                <w:bCs/>
                <w:color w:val="000000" w:themeColor="text1"/>
                <w:sz w:val="18"/>
                <w:szCs w:val="18"/>
              </w:rPr>
            </w:pPr>
            <w:r w:rsidRPr="00A24846">
              <w:rPr>
                <w:b/>
                <w:bCs/>
                <w:color w:val="000000" w:themeColor="text1"/>
                <w:sz w:val="18"/>
                <w:szCs w:val="18"/>
              </w:rPr>
              <w:t>Stawka VAT</w:t>
            </w:r>
          </w:p>
        </w:tc>
        <w:tc>
          <w:tcPr>
            <w:tcW w:w="840" w:type="pct"/>
            <w:shd w:val="clear" w:color="auto" w:fill="auto"/>
            <w:vAlign w:val="center"/>
            <w:hideMark/>
          </w:tcPr>
          <w:p w:rsidR="002F4C01" w:rsidRPr="00A24846" w:rsidRDefault="002F4C01" w:rsidP="002F4C01">
            <w:pPr>
              <w:jc w:val="center"/>
              <w:rPr>
                <w:b/>
                <w:bCs/>
                <w:color w:val="000000" w:themeColor="text1"/>
                <w:sz w:val="18"/>
                <w:szCs w:val="18"/>
              </w:rPr>
            </w:pPr>
            <w:r w:rsidRPr="00A24846">
              <w:rPr>
                <w:b/>
                <w:bCs/>
                <w:color w:val="000000" w:themeColor="text1"/>
                <w:sz w:val="18"/>
                <w:szCs w:val="18"/>
              </w:rPr>
              <w:t>Wartość brutto [zł]</w:t>
            </w:r>
          </w:p>
        </w:tc>
      </w:tr>
      <w:tr w:rsidR="00215988" w:rsidRPr="00A24846" w:rsidTr="00215988">
        <w:trPr>
          <w:trHeight w:val="422"/>
          <w:jc w:val="center"/>
        </w:trPr>
        <w:tc>
          <w:tcPr>
            <w:tcW w:w="244" w:type="pct"/>
            <w:shd w:val="clear" w:color="auto" w:fill="auto"/>
            <w:vAlign w:val="center"/>
            <w:hideMark/>
          </w:tcPr>
          <w:p w:rsidR="00215988" w:rsidRPr="00A24846" w:rsidRDefault="00215988" w:rsidP="00033F7C">
            <w:pPr>
              <w:pStyle w:val="Akapitzlist"/>
              <w:numPr>
                <w:ilvl w:val="0"/>
                <w:numId w:val="26"/>
              </w:numPr>
              <w:jc w:val="center"/>
              <w:rPr>
                <w:color w:val="000000" w:themeColor="text1"/>
                <w:sz w:val="18"/>
                <w:szCs w:val="18"/>
              </w:rPr>
            </w:pPr>
          </w:p>
        </w:tc>
        <w:tc>
          <w:tcPr>
            <w:tcW w:w="1409" w:type="pct"/>
            <w:shd w:val="clear" w:color="000000" w:fill="FFFFFF"/>
            <w:vAlign w:val="center"/>
            <w:hideMark/>
          </w:tcPr>
          <w:p w:rsidR="00215988" w:rsidRPr="00A24846" w:rsidRDefault="00215988" w:rsidP="00215988">
            <w:pPr>
              <w:jc w:val="left"/>
              <w:rPr>
                <w:b/>
                <w:color w:val="000000" w:themeColor="text1"/>
                <w:sz w:val="18"/>
                <w:szCs w:val="18"/>
              </w:rPr>
            </w:pPr>
            <w:r w:rsidRPr="00A24846">
              <w:rPr>
                <w:b/>
                <w:color w:val="000000" w:themeColor="text1"/>
                <w:sz w:val="18"/>
                <w:szCs w:val="18"/>
              </w:rPr>
              <w:t>Dziennik Praktyk Studenckich</w:t>
            </w:r>
          </w:p>
        </w:tc>
        <w:tc>
          <w:tcPr>
            <w:tcW w:w="339" w:type="pct"/>
            <w:shd w:val="clear" w:color="auto" w:fill="auto"/>
            <w:vAlign w:val="center"/>
            <w:hideMark/>
          </w:tcPr>
          <w:p w:rsidR="00215988" w:rsidRPr="00A24846" w:rsidRDefault="00523CAE" w:rsidP="00215988">
            <w:pPr>
              <w:jc w:val="center"/>
              <w:rPr>
                <w:rFonts w:eastAsia="Arial Unicode MS"/>
                <w:b/>
                <w:bCs/>
                <w:color w:val="000000" w:themeColor="text1"/>
                <w:sz w:val="18"/>
                <w:szCs w:val="18"/>
              </w:rPr>
            </w:pPr>
            <w:r w:rsidRPr="00A24846">
              <w:rPr>
                <w:rFonts w:eastAsia="Arial Unicode MS"/>
                <w:b/>
                <w:bCs/>
                <w:color w:val="000000" w:themeColor="text1"/>
                <w:sz w:val="18"/>
                <w:szCs w:val="18"/>
              </w:rPr>
              <w:t>300</w:t>
            </w:r>
          </w:p>
        </w:tc>
        <w:tc>
          <w:tcPr>
            <w:tcW w:w="1077" w:type="pct"/>
            <w:shd w:val="clear" w:color="auto" w:fill="auto"/>
            <w:vAlign w:val="center"/>
            <w:hideMark/>
          </w:tcPr>
          <w:p w:rsidR="00215988" w:rsidRPr="00A24846" w:rsidRDefault="00215988" w:rsidP="002F4C01">
            <w:pPr>
              <w:jc w:val="center"/>
              <w:rPr>
                <w:color w:val="000000" w:themeColor="text1"/>
                <w:sz w:val="18"/>
                <w:szCs w:val="18"/>
              </w:rPr>
            </w:pPr>
          </w:p>
        </w:tc>
        <w:tc>
          <w:tcPr>
            <w:tcW w:w="652" w:type="pct"/>
            <w:shd w:val="clear" w:color="auto" w:fill="auto"/>
            <w:vAlign w:val="center"/>
            <w:hideMark/>
          </w:tcPr>
          <w:p w:rsidR="00215988" w:rsidRPr="00A24846" w:rsidRDefault="00215988" w:rsidP="002F4C01">
            <w:pPr>
              <w:jc w:val="center"/>
              <w:rPr>
                <w:color w:val="000000" w:themeColor="text1"/>
                <w:sz w:val="18"/>
                <w:szCs w:val="18"/>
              </w:rPr>
            </w:pPr>
          </w:p>
        </w:tc>
        <w:tc>
          <w:tcPr>
            <w:tcW w:w="438" w:type="pct"/>
            <w:shd w:val="clear" w:color="auto" w:fill="auto"/>
            <w:vAlign w:val="center"/>
            <w:hideMark/>
          </w:tcPr>
          <w:p w:rsidR="00215988" w:rsidRPr="00A24846" w:rsidRDefault="00215988" w:rsidP="002F4C01">
            <w:pPr>
              <w:jc w:val="center"/>
              <w:rPr>
                <w:color w:val="000000" w:themeColor="text1"/>
                <w:sz w:val="18"/>
                <w:szCs w:val="18"/>
              </w:rPr>
            </w:pPr>
          </w:p>
        </w:tc>
        <w:tc>
          <w:tcPr>
            <w:tcW w:w="840" w:type="pct"/>
            <w:shd w:val="clear" w:color="auto" w:fill="auto"/>
            <w:vAlign w:val="center"/>
            <w:hideMark/>
          </w:tcPr>
          <w:p w:rsidR="00215988" w:rsidRPr="00A24846" w:rsidRDefault="00215988" w:rsidP="002F4C01">
            <w:pPr>
              <w:jc w:val="center"/>
              <w:rPr>
                <w:color w:val="000000" w:themeColor="text1"/>
                <w:sz w:val="18"/>
                <w:szCs w:val="18"/>
              </w:rPr>
            </w:pPr>
          </w:p>
        </w:tc>
      </w:tr>
      <w:tr w:rsidR="00215988" w:rsidRPr="00A24846" w:rsidTr="00215988">
        <w:trPr>
          <w:trHeight w:val="422"/>
          <w:jc w:val="center"/>
        </w:trPr>
        <w:tc>
          <w:tcPr>
            <w:tcW w:w="244" w:type="pct"/>
            <w:shd w:val="clear" w:color="auto" w:fill="auto"/>
            <w:vAlign w:val="center"/>
            <w:hideMark/>
          </w:tcPr>
          <w:p w:rsidR="00215988" w:rsidRPr="00A24846" w:rsidRDefault="00215988" w:rsidP="00033F7C">
            <w:pPr>
              <w:pStyle w:val="Akapitzlist"/>
              <w:numPr>
                <w:ilvl w:val="0"/>
                <w:numId w:val="26"/>
              </w:numPr>
              <w:jc w:val="center"/>
              <w:rPr>
                <w:color w:val="000000" w:themeColor="text1"/>
                <w:sz w:val="18"/>
                <w:szCs w:val="18"/>
              </w:rPr>
            </w:pPr>
          </w:p>
        </w:tc>
        <w:tc>
          <w:tcPr>
            <w:tcW w:w="1409" w:type="pct"/>
            <w:shd w:val="clear" w:color="000000" w:fill="FFFFFF"/>
            <w:vAlign w:val="center"/>
            <w:hideMark/>
          </w:tcPr>
          <w:p w:rsidR="00215988" w:rsidRPr="00A24846" w:rsidRDefault="00215988" w:rsidP="00215988">
            <w:pPr>
              <w:jc w:val="left"/>
              <w:rPr>
                <w:b/>
                <w:color w:val="000000" w:themeColor="text1"/>
                <w:sz w:val="18"/>
                <w:szCs w:val="18"/>
              </w:rPr>
            </w:pPr>
            <w:r w:rsidRPr="00A24846">
              <w:rPr>
                <w:b/>
                <w:color w:val="000000" w:themeColor="text1"/>
                <w:sz w:val="18"/>
                <w:szCs w:val="18"/>
              </w:rPr>
              <w:t>Dyplom ukończenia studiów pierwszego stopnia</w:t>
            </w:r>
            <w:r w:rsidRPr="00A24846">
              <w:rPr>
                <w:color w:val="000000" w:themeColor="text1"/>
                <w:sz w:val="18"/>
                <w:szCs w:val="18"/>
              </w:rPr>
              <w:t xml:space="preserve"> - </w:t>
            </w:r>
            <w:r w:rsidRPr="00A24846">
              <w:rPr>
                <w:b/>
                <w:color w:val="000000" w:themeColor="text1"/>
                <w:sz w:val="18"/>
                <w:szCs w:val="18"/>
              </w:rPr>
              <w:t>oryginał</w:t>
            </w:r>
          </w:p>
        </w:tc>
        <w:tc>
          <w:tcPr>
            <w:tcW w:w="339" w:type="pct"/>
            <w:shd w:val="clear" w:color="auto" w:fill="auto"/>
            <w:vAlign w:val="center"/>
            <w:hideMark/>
          </w:tcPr>
          <w:p w:rsidR="00215988" w:rsidRPr="00A24846" w:rsidRDefault="00215988" w:rsidP="00215988">
            <w:pPr>
              <w:jc w:val="center"/>
              <w:rPr>
                <w:rFonts w:eastAsia="Arial Unicode MS"/>
                <w:b/>
                <w:bCs/>
                <w:color w:val="000000" w:themeColor="text1"/>
                <w:sz w:val="18"/>
                <w:szCs w:val="18"/>
              </w:rPr>
            </w:pPr>
            <w:r w:rsidRPr="00A24846">
              <w:rPr>
                <w:rFonts w:eastAsia="Arial Unicode MS"/>
                <w:b/>
                <w:bCs/>
                <w:color w:val="000000" w:themeColor="text1"/>
                <w:sz w:val="18"/>
                <w:szCs w:val="18"/>
              </w:rPr>
              <w:t>200</w:t>
            </w:r>
          </w:p>
        </w:tc>
        <w:tc>
          <w:tcPr>
            <w:tcW w:w="1077" w:type="pct"/>
            <w:shd w:val="clear" w:color="auto" w:fill="auto"/>
            <w:vAlign w:val="center"/>
            <w:hideMark/>
          </w:tcPr>
          <w:p w:rsidR="00215988" w:rsidRPr="00A24846" w:rsidRDefault="00215988" w:rsidP="002F4C01">
            <w:pPr>
              <w:jc w:val="center"/>
              <w:rPr>
                <w:color w:val="000000" w:themeColor="text1"/>
                <w:sz w:val="18"/>
                <w:szCs w:val="18"/>
              </w:rPr>
            </w:pPr>
          </w:p>
        </w:tc>
        <w:tc>
          <w:tcPr>
            <w:tcW w:w="652" w:type="pct"/>
            <w:shd w:val="clear" w:color="auto" w:fill="auto"/>
            <w:vAlign w:val="center"/>
            <w:hideMark/>
          </w:tcPr>
          <w:p w:rsidR="00215988" w:rsidRPr="00A24846" w:rsidRDefault="00215988" w:rsidP="002F4C01">
            <w:pPr>
              <w:jc w:val="center"/>
              <w:rPr>
                <w:color w:val="000000" w:themeColor="text1"/>
                <w:sz w:val="18"/>
                <w:szCs w:val="18"/>
              </w:rPr>
            </w:pPr>
          </w:p>
        </w:tc>
        <w:tc>
          <w:tcPr>
            <w:tcW w:w="438" w:type="pct"/>
            <w:shd w:val="clear" w:color="auto" w:fill="auto"/>
            <w:vAlign w:val="center"/>
            <w:hideMark/>
          </w:tcPr>
          <w:p w:rsidR="00215988" w:rsidRPr="00A24846" w:rsidRDefault="00215988" w:rsidP="002F4C01">
            <w:pPr>
              <w:jc w:val="center"/>
              <w:rPr>
                <w:color w:val="000000" w:themeColor="text1"/>
                <w:sz w:val="18"/>
                <w:szCs w:val="18"/>
              </w:rPr>
            </w:pPr>
          </w:p>
        </w:tc>
        <w:tc>
          <w:tcPr>
            <w:tcW w:w="840" w:type="pct"/>
            <w:shd w:val="clear" w:color="auto" w:fill="auto"/>
            <w:vAlign w:val="center"/>
            <w:hideMark/>
          </w:tcPr>
          <w:p w:rsidR="00215988" w:rsidRPr="00A24846" w:rsidRDefault="00215988" w:rsidP="002F4C01">
            <w:pPr>
              <w:jc w:val="center"/>
              <w:rPr>
                <w:color w:val="000000" w:themeColor="text1"/>
                <w:sz w:val="18"/>
                <w:szCs w:val="18"/>
              </w:rPr>
            </w:pPr>
          </w:p>
        </w:tc>
      </w:tr>
      <w:tr w:rsidR="00215988" w:rsidRPr="00A24846" w:rsidTr="00215988">
        <w:trPr>
          <w:trHeight w:val="422"/>
          <w:jc w:val="center"/>
        </w:trPr>
        <w:tc>
          <w:tcPr>
            <w:tcW w:w="244" w:type="pct"/>
            <w:shd w:val="clear" w:color="auto" w:fill="auto"/>
            <w:vAlign w:val="center"/>
            <w:hideMark/>
          </w:tcPr>
          <w:p w:rsidR="00215988" w:rsidRPr="00A24846" w:rsidRDefault="00215988" w:rsidP="00033F7C">
            <w:pPr>
              <w:pStyle w:val="Akapitzlist"/>
              <w:numPr>
                <w:ilvl w:val="0"/>
                <w:numId w:val="26"/>
              </w:numPr>
              <w:jc w:val="center"/>
              <w:rPr>
                <w:color w:val="000000" w:themeColor="text1"/>
                <w:sz w:val="18"/>
                <w:szCs w:val="18"/>
              </w:rPr>
            </w:pPr>
          </w:p>
        </w:tc>
        <w:tc>
          <w:tcPr>
            <w:tcW w:w="1409" w:type="pct"/>
            <w:shd w:val="clear" w:color="000000" w:fill="FFFFFF"/>
            <w:vAlign w:val="center"/>
            <w:hideMark/>
          </w:tcPr>
          <w:p w:rsidR="00215988" w:rsidRPr="00A24846" w:rsidRDefault="00215988" w:rsidP="00215988">
            <w:pPr>
              <w:jc w:val="left"/>
              <w:rPr>
                <w:b/>
                <w:color w:val="000000" w:themeColor="text1"/>
                <w:sz w:val="18"/>
                <w:szCs w:val="18"/>
              </w:rPr>
            </w:pPr>
            <w:r w:rsidRPr="00A24846">
              <w:rPr>
                <w:b/>
                <w:color w:val="000000" w:themeColor="text1"/>
                <w:sz w:val="18"/>
                <w:szCs w:val="18"/>
              </w:rPr>
              <w:t>Dyplom ukończenia studiów pierwszego stopnia  - odpis</w:t>
            </w:r>
          </w:p>
        </w:tc>
        <w:tc>
          <w:tcPr>
            <w:tcW w:w="339" w:type="pct"/>
            <w:shd w:val="clear" w:color="auto" w:fill="auto"/>
            <w:vAlign w:val="center"/>
            <w:hideMark/>
          </w:tcPr>
          <w:p w:rsidR="00215988" w:rsidRPr="00A24846" w:rsidRDefault="00215988" w:rsidP="00215988">
            <w:pPr>
              <w:jc w:val="center"/>
              <w:rPr>
                <w:color w:val="000000" w:themeColor="text1"/>
                <w:sz w:val="18"/>
                <w:szCs w:val="18"/>
              </w:rPr>
            </w:pPr>
            <w:r w:rsidRPr="00A24846">
              <w:rPr>
                <w:rFonts w:eastAsia="Arial Unicode MS"/>
                <w:b/>
                <w:bCs/>
                <w:color w:val="000000" w:themeColor="text1"/>
                <w:sz w:val="18"/>
                <w:szCs w:val="18"/>
              </w:rPr>
              <w:t>400</w:t>
            </w:r>
          </w:p>
        </w:tc>
        <w:tc>
          <w:tcPr>
            <w:tcW w:w="1077" w:type="pct"/>
            <w:shd w:val="clear" w:color="auto" w:fill="auto"/>
            <w:vAlign w:val="center"/>
            <w:hideMark/>
          </w:tcPr>
          <w:p w:rsidR="00215988" w:rsidRPr="00A24846" w:rsidRDefault="00215988" w:rsidP="002F4C01">
            <w:pPr>
              <w:jc w:val="center"/>
              <w:rPr>
                <w:color w:val="000000" w:themeColor="text1"/>
                <w:sz w:val="18"/>
                <w:szCs w:val="18"/>
              </w:rPr>
            </w:pPr>
          </w:p>
        </w:tc>
        <w:tc>
          <w:tcPr>
            <w:tcW w:w="652" w:type="pct"/>
            <w:shd w:val="clear" w:color="auto" w:fill="auto"/>
            <w:vAlign w:val="center"/>
            <w:hideMark/>
          </w:tcPr>
          <w:p w:rsidR="00215988" w:rsidRPr="00A24846" w:rsidRDefault="00215988" w:rsidP="002F4C01">
            <w:pPr>
              <w:jc w:val="center"/>
              <w:rPr>
                <w:color w:val="000000" w:themeColor="text1"/>
                <w:sz w:val="18"/>
                <w:szCs w:val="18"/>
              </w:rPr>
            </w:pPr>
          </w:p>
        </w:tc>
        <w:tc>
          <w:tcPr>
            <w:tcW w:w="438" w:type="pct"/>
            <w:shd w:val="clear" w:color="auto" w:fill="auto"/>
            <w:vAlign w:val="center"/>
            <w:hideMark/>
          </w:tcPr>
          <w:p w:rsidR="00215988" w:rsidRPr="00A24846" w:rsidRDefault="00215988" w:rsidP="002F4C01">
            <w:pPr>
              <w:jc w:val="center"/>
              <w:rPr>
                <w:color w:val="000000" w:themeColor="text1"/>
                <w:sz w:val="18"/>
                <w:szCs w:val="18"/>
              </w:rPr>
            </w:pPr>
          </w:p>
        </w:tc>
        <w:tc>
          <w:tcPr>
            <w:tcW w:w="840" w:type="pct"/>
            <w:shd w:val="clear" w:color="auto" w:fill="auto"/>
            <w:vAlign w:val="center"/>
            <w:hideMark/>
          </w:tcPr>
          <w:p w:rsidR="00215988" w:rsidRPr="00A24846" w:rsidRDefault="00215988" w:rsidP="002F4C01">
            <w:pPr>
              <w:jc w:val="center"/>
              <w:rPr>
                <w:color w:val="000000" w:themeColor="text1"/>
                <w:sz w:val="18"/>
                <w:szCs w:val="18"/>
              </w:rPr>
            </w:pPr>
          </w:p>
        </w:tc>
      </w:tr>
      <w:tr w:rsidR="00215988" w:rsidRPr="00A24846" w:rsidTr="00215988">
        <w:trPr>
          <w:trHeight w:val="422"/>
          <w:jc w:val="center"/>
        </w:trPr>
        <w:tc>
          <w:tcPr>
            <w:tcW w:w="244" w:type="pct"/>
            <w:shd w:val="clear" w:color="auto" w:fill="auto"/>
            <w:vAlign w:val="center"/>
            <w:hideMark/>
          </w:tcPr>
          <w:p w:rsidR="00215988" w:rsidRPr="00A24846" w:rsidRDefault="00215988" w:rsidP="00033F7C">
            <w:pPr>
              <w:pStyle w:val="Akapitzlist"/>
              <w:numPr>
                <w:ilvl w:val="0"/>
                <w:numId w:val="26"/>
              </w:numPr>
              <w:jc w:val="center"/>
              <w:rPr>
                <w:color w:val="000000" w:themeColor="text1"/>
                <w:sz w:val="18"/>
                <w:szCs w:val="18"/>
              </w:rPr>
            </w:pPr>
          </w:p>
        </w:tc>
        <w:tc>
          <w:tcPr>
            <w:tcW w:w="1409" w:type="pct"/>
            <w:shd w:val="clear" w:color="000000" w:fill="FFFFFF"/>
            <w:vAlign w:val="center"/>
            <w:hideMark/>
          </w:tcPr>
          <w:p w:rsidR="00215988" w:rsidRPr="00A24846" w:rsidRDefault="00215988" w:rsidP="00215988">
            <w:pPr>
              <w:jc w:val="left"/>
              <w:rPr>
                <w:b/>
                <w:color w:val="000000" w:themeColor="text1"/>
                <w:sz w:val="18"/>
                <w:szCs w:val="18"/>
              </w:rPr>
            </w:pPr>
            <w:r w:rsidRPr="00A24846">
              <w:rPr>
                <w:b/>
                <w:color w:val="000000" w:themeColor="text1"/>
                <w:sz w:val="18"/>
                <w:szCs w:val="18"/>
              </w:rPr>
              <w:t xml:space="preserve">Dyplom ukończenia studiów pierwszego stopnia  – odpis </w:t>
            </w:r>
            <w:proofErr w:type="spellStart"/>
            <w:r w:rsidRPr="00A24846">
              <w:rPr>
                <w:b/>
                <w:color w:val="000000" w:themeColor="text1"/>
                <w:sz w:val="18"/>
                <w:szCs w:val="18"/>
              </w:rPr>
              <w:t>przezn</w:t>
            </w:r>
            <w:proofErr w:type="spellEnd"/>
            <w:r w:rsidRPr="00A24846">
              <w:rPr>
                <w:b/>
                <w:color w:val="000000" w:themeColor="text1"/>
                <w:sz w:val="18"/>
                <w:szCs w:val="18"/>
              </w:rPr>
              <w:t xml:space="preserve">. do akt. </w:t>
            </w:r>
          </w:p>
        </w:tc>
        <w:tc>
          <w:tcPr>
            <w:tcW w:w="339" w:type="pct"/>
            <w:shd w:val="clear" w:color="auto" w:fill="auto"/>
            <w:vAlign w:val="center"/>
            <w:hideMark/>
          </w:tcPr>
          <w:p w:rsidR="00215988" w:rsidRPr="00A24846" w:rsidRDefault="00215988" w:rsidP="00215988">
            <w:pPr>
              <w:jc w:val="center"/>
              <w:rPr>
                <w:color w:val="000000" w:themeColor="text1"/>
                <w:sz w:val="18"/>
                <w:szCs w:val="18"/>
              </w:rPr>
            </w:pPr>
            <w:r w:rsidRPr="00A24846">
              <w:rPr>
                <w:rFonts w:eastAsia="Arial Unicode MS"/>
                <w:b/>
                <w:bCs/>
                <w:color w:val="000000" w:themeColor="text1"/>
                <w:sz w:val="18"/>
                <w:szCs w:val="18"/>
              </w:rPr>
              <w:t>200</w:t>
            </w:r>
          </w:p>
        </w:tc>
        <w:tc>
          <w:tcPr>
            <w:tcW w:w="1077" w:type="pct"/>
            <w:shd w:val="clear" w:color="auto" w:fill="auto"/>
            <w:vAlign w:val="center"/>
            <w:hideMark/>
          </w:tcPr>
          <w:p w:rsidR="00215988" w:rsidRPr="00A24846" w:rsidRDefault="00215988" w:rsidP="002F4C01">
            <w:pPr>
              <w:jc w:val="center"/>
              <w:rPr>
                <w:color w:val="000000" w:themeColor="text1"/>
                <w:sz w:val="18"/>
                <w:szCs w:val="18"/>
              </w:rPr>
            </w:pPr>
          </w:p>
        </w:tc>
        <w:tc>
          <w:tcPr>
            <w:tcW w:w="652" w:type="pct"/>
            <w:shd w:val="clear" w:color="auto" w:fill="auto"/>
            <w:vAlign w:val="center"/>
            <w:hideMark/>
          </w:tcPr>
          <w:p w:rsidR="00215988" w:rsidRPr="00A24846" w:rsidRDefault="00215988" w:rsidP="002F4C01">
            <w:pPr>
              <w:jc w:val="center"/>
              <w:rPr>
                <w:color w:val="000000" w:themeColor="text1"/>
                <w:sz w:val="18"/>
                <w:szCs w:val="18"/>
              </w:rPr>
            </w:pPr>
          </w:p>
        </w:tc>
        <w:tc>
          <w:tcPr>
            <w:tcW w:w="438" w:type="pct"/>
            <w:shd w:val="clear" w:color="auto" w:fill="auto"/>
            <w:vAlign w:val="center"/>
            <w:hideMark/>
          </w:tcPr>
          <w:p w:rsidR="00215988" w:rsidRPr="00A24846" w:rsidRDefault="00215988" w:rsidP="002F4C01">
            <w:pPr>
              <w:jc w:val="center"/>
              <w:rPr>
                <w:color w:val="000000" w:themeColor="text1"/>
                <w:sz w:val="18"/>
                <w:szCs w:val="18"/>
              </w:rPr>
            </w:pPr>
          </w:p>
        </w:tc>
        <w:tc>
          <w:tcPr>
            <w:tcW w:w="840" w:type="pct"/>
            <w:shd w:val="clear" w:color="auto" w:fill="auto"/>
            <w:vAlign w:val="center"/>
            <w:hideMark/>
          </w:tcPr>
          <w:p w:rsidR="00215988" w:rsidRPr="00A24846" w:rsidRDefault="00215988" w:rsidP="002F4C01">
            <w:pPr>
              <w:jc w:val="center"/>
              <w:rPr>
                <w:color w:val="000000" w:themeColor="text1"/>
                <w:sz w:val="18"/>
                <w:szCs w:val="18"/>
              </w:rPr>
            </w:pPr>
          </w:p>
        </w:tc>
      </w:tr>
      <w:tr w:rsidR="00215988" w:rsidRPr="00A24846" w:rsidTr="00215988">
        <w:trPr>
          <w:trHeight w:val="422"/>
          <w:jc w:val="center"/>
        </w:trPr>
        <w:tc>
          <w:tcPr>
            <w:tcW w:w="244" w:type="pct"/>
            <w:shd w:val="clear" w:color="auto" w:fill="auto"/>
            <w:vAlign w:val="center"/>
            <w:hideMark/>
          </w:tcPr>
          <w:p w:rsidR="00215988" w:rsidRPr="00A24846" w:rsidRDefault="00215988" w:rsidP="00033F7C">
            <w:pPr>
              <w:pStyle w:val="Akapitzlist"/>
              <w:numPr>
                <w:ilvl w:val="0"/>
                <w:numId w:val="26"/>
              </w:numPr>
              <w:jc w:val="center"/>
              <w:rPr>
                <w:color w:val="000000" w:themeColor="text1"/>
                <w:sz w:val="18"/>
                <w:szCs w:val="18"/>
              </w:rPr>
            </w:pPr>
          </w:p>
        </w:tc>
        <w:tc>
          <w:tcPr>
            <w:tcW w:w="1409" w:type="pct"/>
            <w:shd w:val="clear" w:color="000000" w:fill="FFFFFF"/>
            <w:vAlign w:val="center"/>
            <w:hideMark/>
          </w:tcPr>
          <w:p w:rsidR="00215988" w:rsidRPr="00A24846" w:rsidRDefault="00215988" w:rsidP="00215988">
            <w:pPr>
              <w:jc w:val="left"/>
              <w:rPr>
                <w:b/>
                <w:color w:val="000000" w:themeColor="text1"/>
                <w:sz w:val="18"/>
                <w:szCs w:val="18"/>
              </w:rPr>
            </w:pPr>
            <w:r w:rsidRPr="00A24846">
              <w:rPr>
                <w:b/>
                <w:color w:val="000000" w:themeColor="text1"/>
                <w:sz w:val="18"/>
                <w:szCs w:val="18"/>
              </w:rPr>
              <w:t>Dyplom ukończenia studiów pierwszego stopnia w j. angielskim - odpis</w:t>
            </w:r>
          </w:p>
        </w:tc>
        <w:tc>
          <w:tcPr>
            <w:tcW w:w="339" w:type="pct"/>
            <w:shd w:val="clear" w:color="auto" w:fill="auto"/>
            <w:vAlign w:val="center"/>
            <w:hideMark/>
          </w:tcPr>
          <w:p w:rsidR="00215988" w:rsidRPr="00A24846" w:rsidRDefault="00215988" w:rsidP="00215988">
            <w:pPr>
              <w:jc w:val="center"/>
              <w:rPr>
                <w:rFonts w:eastAsia="Arial Unicode MS"/>
                <w:b/>
                <w:bCs/>
                <w:color w:val="000000" w:themeColor="text1"/>
                <w:sz w:val="18"/>
                <w:szCs w:val="18"/>
              </w:rPr>
            </w:pPr>
            <w:r w:rsidRPr="00A24846">
              <w:rPr>
                <w:rFonts w:eastAsia="Arial Unicode MS"/>
                <w:b/>
                <w:bCs/>
                <w:color w:val="000000" w:themeColor="text1"/>
                <w:sz w:val="18"/>
                <w:szCs w:val="18"/>
              </w:rPr>
              <w:t>100</w:t>
            </w:r>
          </w:p>
        </w:tc>
        <w:tc>
          <w:tcPr>
            <w:tcW w:w="1077" w:type="pct"/>
            <w:shd w:val="clear" w:color="auto" w:fill="auto"/>
            <w:vAlign w:val="center"/>
            <w:hideMark/>
          </w:tcPr>
          <w:p w:rsidR="00215988" w:rsidRPr="00A24846" w:rsidRDefault="00215988" w:rsidP="002F4C01">
            <w:pPr>
              <w:jc w:val="center"/>
              <w:rPr>
                <w:color w:val="000000" w:themeColor="text1"/>
                <w:sz w:val="18"/>
                <w:szCs w:val="18"/>
              </w:rPr>
            </w:pPr>
          </w:p>
        </w:tc>
        <w:tc>
          <w:tcPr>
            <w:tcW w:w="652" w:type="pct"/>
            <w:shd w:val="clear" w:color="auto" w:fill="auto"/>
            <w:vAlign w:val="center"/>
            <w:hideMark/>
          </w:tcPr>
          <w:p w:rsidR="00215988" w:rsidRPr="00A24846" w:rsidRDefault="00215988" w:rsidP="002F4C01">
            <w:pPr>
              <w:jc w:val="center"/>
              <w:rPr>
                <w:color w:val="000000" w:themeColor="text1"/>
                <w:sz w:val="18"/>
                <w:szCs w:val="18"/>
              </w:rPr>
            </w:pPr>
          </w:p>
        </w:tc>
        <w:tc>
          <w:tcPr>
            <w:tcW w:w="438" w:type="pct"/>
            <w:shd w:val="clear" w:color="auto" w:fill="auto"/>
            <w:vAlign w:val="center"/>
            <w:hideMark/>
          </w:tcPr>
          <w:p w:rsidR="00215988" w:rsidRPr="00A24846" w:rsidRDefault="00215988" w:rsidP="002F4C01">
            <w:pPr>
              <w:jc w:val="center"/>
              <w:rPr>
                <w:color w:val="000000" w:themeColor="text1"/>
                <w:sz w:val="18"/>
                <w:szCs w:val="18"/>
              </w:rPr>
            </w:pPr>
          </w:p>
        </w:tc>
        <w:tc>
          <w:tcPr>
            <w:tcW w:w="840" w:type="pct"/>
            <w:shd w:val="clear" w:color="auto" w:fill="auto"/>
            <w:vAlign w:val="center"/>
            <w:hideMark/>
          </w:tcPr>
          <w:p w:rsidR="00215988" w:rsidRPr="00A24846" w:rsidRDefault="00215988" w:rsidP="002F4C01">
            <w:pPr>
              <w:jc w:val="center"/>
              <w:rPr>
                <w:color w:val="000000" w:themeColor="text1"/>
                <w:sz w:val="18"/>
                <w:szCs w:val="18"/>
              </w:rPr>
            </w:pPr>
          </w:p>
        </w:tc>
      </w:tr>
      <w:tr w:rsidR="00215988" w:rsidRPr="00A24846" w:rsidTr="00215988">
        <w:trPr>
          <w:trHeight w:val="422"/>
          <w:jc w:val="center"/>
        </w:trPr>
        <w:tc>
          <w:tcPr>
            <w:tcW w:w="244" w:type="pct"/>
            <w:shd w:val="clear" w:color="auto" w:fill="auto"/>
            <w:vAlign w:val="center"/>
            <w:hideMark/>
          </w:tcPr>
          <w:p w:rsidR="00215988" w:rsidRPr="00A24846" w:rsidRDefault="00215988" w:rsidP="00033F7C">
            <w:pPr>
              <w:pStyle w:val="Akapitzlist"/>
              <w:numPr>
                <w:ilvl w:val="0"/>
                <w:numId w:val="26"/>
              </w:numPr>
              <w:jc w:val="center"/>
              <w:rPr>
                <w:color w:val="000000" w:themeColor="text1"/>
                <w:sz w:val="18"/>
                <w:szCs w:val="18"/>
              </w:rPr>
            </w:pPr>
          </w:p>
        </w:tc>
        <w:tc>
          <w:tcPr>
            <w:tcW w:w="1409" w:type="pct"/>
            <w:shd w:val="clear" w:color="000000" w:fill="FFFFFF"/>
            <w:vAlign w:val="center"/>
            <w:hideMark/>
          </w:tcPr>
          <w:p w:rsidR="00215988" w:rsidRPr="00A24846" w:rsidRDefault="00215988" w:rsidP="00215988">
            <w:pPr>
              <w:jc w:val="left"/>
              <w:rPr>
                <w:b/>
                <w:color w:val="000000" w:themeColor="text1"/>
                <w:sz w:val="18"/>
                <w:szCs w:val="18"/>
              </w:rPr>
            </w:pPr>
            <w:r w:rsidRPr="00A24846">
              <w:rPr>
                <w:b/>
                <w:color w:val="000000" w:themeColor="text1"/>
                <w:sz w:val="18"/>
                <w:szCs w:val="18"/>
              </w:rPr>
              <w:t>Papier z giloszem</w:t>
            </w:r>
          </w:p>
        </w:tc>
        <w:tc>
          <w:tcPr>
            <w:tcW w:w="339" w:type="pct"/>
            <w:shd w:val="clear" w:color="auto" w:fill="auto"/>
            <w:vAlign w:val="center"/>
            <w:hideMark/>
          </w:tcPr>
          <w:p w:rsidR="00215988" w:rsidRPr="00A24846" w:rsidRDefault="00215988" w:rsidP="00215988">
            <w:pPr>
              <w:jc w:val="center"/>
              <w:rPr>
                <w:color w:val="000000" w:themeColor="text1"/>
                <w:sz w:val="18"/>
                <w:szCs w:val="18"/>
              </w:rPr>
            </w:pPr>
            <w:r w:rsidRPr="00A24846">
              <w:rPr>
                <w:rFonts w:eastAsia="Arial Unicode MS"/>
                <w:b/>
                <w:bCs/>
                <w:color w:val="000000" w:themeColor="text1"/>
                <w:sz w:val="18"/>
                <w:szCs w:val="18"/>
              </w:rPr>
              <w:t>4.000</w:t>
            </w:r>
          </w:p>
        </w:tc>
        <w:tc>
          <w:tcPr>
            <w:tcW w:w="1077" w:type="pct"/>
            <w:shd w:val="clear" w:color="auto" w:fill="auto"/>
            <w:vAlign w:val="center"/>
            <w:hideMark/>
          </w:tcPr>
          <w:p w:rsidR="00215988" w:rsidRPr="00A24846" w:rsidRDefault="00215988" w:rsidP="002F4C01">
            <w:pPr>
              <w:jc w:val="center"/>
              <w:rPr>
                <w:color w:val="000000" w:themeColor="text1"/>
                <w:sz w:val="18"/>
                <w:szCs w:val="18"/>
              </w:rPr>
            </w:pPr>
          </w:p>
        </w:tc>
        <w:tc>
          <w:tcPr>
            <w:tcW w:w="652" w:type="pct"/>
            <w:shd w:val="clear" w:color="auto" w:fill="auto"/>
            <w:vAlign w:val="center"/>
            <w:hideMark/>
          </w:tcPr>
          <w:p w:rsidR="00215988" w:rsidRPr="00A24846" w:rsidRDefault="00215988" w:rsidP="002F4C01">
            <w:pPr>
              <w:jc w:val="center"/>
              <w:rPr>
                <w:color w:val="000000" w:themeColor="text1"/>
                <w:sz w:val="18"/>
                <w:szCs w:val="18"/>
              </w:rPr>
            </w:pPr>
          </w:p>
        </w:tc>
        <w:tc>
          <w:tcPr>
            <w:tcW w:w="438" w:type="pct"/>
            <w:shd w:val="clear" w:color="auto" w:fill="auto"/>
            <w:vAlign w:val="center"/>
            <w:hideMark/>
          </w:tcPr>
          <w:p w:rsidR="00215988" w:rsidRPr="00A24846" w:rsidRDefault="00215988" w:rsidP="002F4C01">
            <w:pPr>
              <w:jc w:val="center"/>
              <w:rPr>
                <w:color w:val="000000" w:themeColor="text1"/>
                <w:sz w:val="18"/>
                <w:szCs w:val="18"/>
              </w:rPr>
            </w:pPr>
          </w:p>
        </w:tc>
        <w:tc>
          <w:tcPr>
            <w:tcW w:w="840" w:type="pct"/>
            <w:shd w:val="clear" w:color="auto" w:fill="auto"/>
            <w:vAlign w:val="center"/>
            <w:hideMark/>
          </w:tcPr>
          <w:p w:rsidR="00215988" w:rsidRPr="00A24846" w:rsidRDefault="00215988" w:rsidP="002F4C01">
            <w:pPr>
              <w:jc w:val="center"/>
              <w:rPr>
                <w:color w:val="000000" w:themeColor="text1"/>
                <w:sz w:val="18"/>
                <w:szCs w:val="18"/>
              </w:rPr>
            </w:pPr>
          </w:p>
        </w:tc>
      </w:tr>
      <w:tr w:rsidR="00215988" w:rsidRPr="00A24846" w:rsidTr="00215988">
        <w:trPr>
          <w:trHeight w:val="422"/>
          <w:jc w:val="center"/>
        </w:trPr>
        <w:tc>
          <w:tcPr>
            <w:tcW w:w="244" w:type="pct"/>
            <w:shd w:val="clear" w:color="auto" w:fill="auto"/>
            <w:vAlign w:val="center"/>
            <w:hideMark/>
          </w:tcPr>
          <w:p w:rsidR="00215988" w:rsidRPr="00A24846" w:rsidRDefault="00215988" w:rsidP="00033F7C">
            <w:pPr>
              <w:pStyle w:val="Akapitzlist"/>
              <w:numPr>
                <w:ilvl w:val="0"/>
                <w:numId w:val="26"/>
              </w:numPr>
              <w:jc w:val="center"/>
              <w:rPr>
                <w:color w:val="000000" w:themeColor="text1"/>
                <w:sz w:val="18"/>
                <w:szCs w:val="18"/>
              </w:rPr>
            </w:pPr>
          </w:p>
        </w:tc>
        <w:tc>
          <w:tcPr>
            <w:tcW w:w="1409" w:type="pct"/>
            <w:shd w:val="clear" w:color="000000" w:fill="FFFFFF"/>
            <w:vAlign w:val="center"/>
            <w:hideMark/>
          </w:tcPr>
          <w:p w:rsidR="00215988" w:rsidRPr="00A24846" w:rsidRDefault="00215988" w:rsidP="00215988">
            <w:pPr>
              <w:jc w:val="left"/>
              <w:rPr>
                <w:b/>
                <w:color w:val="000000" w:themeColor="text1"/>
                <w:sz w:val="18"/>
                <w:szCs w:val="18"/>
              </w:rPr>
            </w:pPr>
            <w:r w:rsidRPr="00A24846">
              <w:rPr>
                <w:b/>
                <w:color w:val="000000" w:themeColor="text1"/>
                <w:sz w:val="18"/>
                <w:szCs w:val="18"/>
              </w:rPr>
              <w:t>Świadectwo ukończenia studiów podyplomowych</w:t>
            </w:r>
          </w:p>
        </w:tc>
        <w:tc>
          <w:tcPr>
            <w:tcW w:w="339" w:type="pct"/>
            <w:shd w:val="clear" w:color="auto" w:fill="auto"/>
            <w:vAlign w:val="center"/>
            <w:hideMark/>
          </w:tcPr>
          <w:p w:rsidR="00215988" w:rsidRPr="00A24846" w:rsidRDefault="00215988" w:rsidP="00215988">
            <w:pPr>
              <w:jc w:val="center"/>
              <w:rPr>
                <w:rFonts w:eastAsia="Arial Unicode MS"/>
                <w:b/>
                <w:bCs/>
                <w:color w:val="000000" w:themeColor="text1"/>
                <w:sz w:val="18"/>
                <w:szCs w:val="18"/>
              </w:rPr>
            </w:pPr>
            <w:r w:rsidRPr="00A24846">
              <w:rPr>
                <w:rFonts w:eastAsia="Arial Unicode MS"/>
                <w:b/>
                <w:bCs/>
                <w:color w:val="000000" w:themeColor="text1"/>
                <w:sz w:val="18"/>
                <w:szCs w:val="18"/>
              </w:rPr>
              <w:t>300</w:t>
            </w:r>
          </w:p>
        </w:tc>
        <w:tc>
          <w:tcPr>
            <w:tcW w:w="1077" w:type="pct"/>
            <w:shd w:val="clear" w:color="auto" w:fill="auto"/>
            <w:vAlign w:val="center"/>
            <w:hideMark/>
          </w:tcPr>
          <w:p w:rsidR="00215988" w:rsidRPr="00A24846" w:rsidRDefault="00215988" w:rsidP="002F4C01">
            <w:pPr>
              <w:jc w:val="center"/>
              <w:rPr>
                <w:color w:val="000000" w:themeColor="text1"/>
                <w:sz w:val="18"/>
                <w:szCs w:val="18"/>
              </w:rPr>
            </w:pPr>
          </w:p>
        </w:tc>
        <w:tc>
          <w:tcPr>
            <w:tcW w:w="652" w:type="pct"/>
            <w:shd w:val="clear" w:color="auto" w:fill="auto"/>
            <w:vAlign w:val="center"/>
            <w:hideMark/>
          </w:tcPr>
          <w:p w:rsidR="00215988" w:rsidRPr="00A24846" w:rsidRDefault="00215988" w:rsidP="002F4C01">
            <w:pPr>
              <w:jc w:val="center"/>
              <w:rPr>
                <w:color w:val="000000" w:themeColor="text1"/>
                <w:sz w:val="18"/>
                <w:szCs w:val="18"/>
              </w:rPr>
            </w:pPr>
          </w:p>
        </w:tc>
        <w:tc>
          <w:tcPr>
            <w:tcW w:w="438" w:type="pct"/>
            <w:shd w:val="clear" w:color="auto" w:fill="auto"/>
            <w:vAlign w:val="center"/>
            <w:hideMark/>
          </w:tcPr>
          <w:p w:rsidR="00215988" w:rsidRPr="00A24846" w:rsidRDefault="00215988" w:rsidP="002F4C01">
            <w:pPr>
              <w:jc w:val="center"/>
              <w:rPr>
                <w:color w:val="000000" w:themeColor="text1"/>
                <w:sz w:val="18"/>
                <w:szCs w:val="18"/>
              </w:rPr>
            </w:pPr>
          </w:p>
        </w:tc>
        <w:tc>
          <w:tcPr>
            <w:tcW w:w="840" w:type="pct"/>
            <w:shd w:val="clear" w:color="auto" w:fill="auto"/>
            <w:vAlign w:val="center"/>
            <w:hideMark/>
          </w:tcPr>
          <w:p w:rsidR="00215988" w:rsidRPr="00A24846" w:rsidRDefault="00215988" w:rsidP="002F4C01">
            <w:pPr>
              <w:jc w:val="center"/>
              <w:rPr>
                <w:color w:val="000000" w:themeColor="text1"/>
                <w:sz w:val="18"/>
                <w:szCs w:val="18"/>
              </w:rPr>
            </w:pPr>
          </w:p>
        </w:tc>
      </w:tr>
      <w:tr w:rsidR="00215988" w:rsidRPr="00A24846" w:rsidTr="00215988">
        <w:trPr>
          <w:trHeight w:val="422"/>
          <w:jc w:val="center"/>
        </w:trPr>
        <w:tc>
          <w:tcPr>
            <w:tcW w:w="244" w:type="pct"/>
            <w:shd w:val="clear" w:color="auto" w:fill="auto"/>
            <w:vAlign w:val="center"/>
            <w:hideMark/>
          </w:tcPr>
          <w:p w:rsidR="00215988" w:rsidRPr="00A24846" w:rsidRDefault="00215988" w:rsidP="00033F7C">
            <w:pPr>
              <w:pStyle w:val="Akapitzlist"/>
              <w:numPr>
                <w:ilvl w:val="0"/>
                <w:numId w:val="26"/>
              </w:numPr>
              <w:jc w:val="center"/>
              <w:rPr>
                <w:color w:val="000000" w:themeColor="text1"/>
                <w:sz w:val="18"/>
                <w:szCs w:val="18"/>
              </w:rPr>
            </w:pPr>
          </w:p>
        </w:tc>
        <w:tc>
          <w:tcPr>
            <w:tcW w:w="1409" w:type="pct"/>
            <w:shd w:val="clear" w:color="000000" w:fill="FFFFFF"/>
            <w:vAlign w:val="center"/>
            <w:hideMark/>
          </w:tcPr>
          <w:p w:rsidR="00215988" w:rsidRPr="00A24846" w:rsidRDefault="00215988" w:rsidP="00215988">
            <w:pPr>
              <w:jc w:val="left"/>
              <w:rPr>
                <w:b/>
                <w:color w:val="000000" w:themeColor="text1"/>
                <w:sz w:val="18"/>
                <w:szCs w:val="18"/>
              </w:rPr>
            </w:pPr>
            <w:r w:rsidRPr="00A24846">
              <w:rPr>
                <w:b/>
                <w:color w:val="000000" w:themeColor="text1"/>
                <w:sz w:val="18"/>
                <w:szCs w:val="18"/>
              </w:rPr>
              <w:t xml:space="preserve">Okładka na Suplement  </w:t>
            </w:r>
          </w:p>
        </w:tc>
        <w:tc>
          <w:tcPr>
            <w:tcW w:w="339" w:type="pct"/>
            <w:shd w:val="clear" w:color="auto" w:fill="auto"/>
            <w:vAlign w:val="center"/>
            <w:hideMark/>
          </w:tcPr>
          <w:p w:rsidR="00215988" w:rsidRPr="00A24846" w:rsidRDefault="00215988" w:rsidP="00215988">
            <w:pPr>
              <w:jc w:val="center"/>
              <w:rPr>
                <w:rFonts w:eastAsia="Arial Unicode MS"/>
                <w:b/>
                <w:bCs/>
                <w:color w:val="000000" w:themeColor="text1"/>
                <w:sz w:val="18"/>
                <w:szCs w:val="18"/>
              </w:rPr>
            </w:pPr>
            <w:r w:rsidRPr="00A24846">
              <w:rPr>
                <w:rFonts w:eastAsia="Arial Unicode MS"/>
                <w:b/>
                <w:bCs/>
                <w:color w:val="000000" w:themeColor="text1"/>
                <w:sz w:val="18"/>
                <w:szCs w:val="18"/>
              </w:rPr>
              <w:t>500</w:t>
            </w:r>
          </w:p>
        </w:tc>
        <w:tc>
          <w:tcPr>
            <w:tcW w:w="1077" w:type="pct"/>
            <w:shd w:val="clear" w:color="auto" w:fill="auto"/>
            <w:vAlign w:val="center"/>
            <w:hideMark/>
          </w:tcPr>
          <w:p w:rsidR="00215988" w:rsidRPr="00A24846" w:rsidRDefault="00215988" w:rsidP="002F4C01">
            <w:pPr>
              <w:jc w:val="center"/>
              <w:rPr>
                <w:color w:val="000000" w:themeColor="text1"/>
                <w:sz w:val="18"/>
                <w:szCs w:val="18"/>
              </w:rPr>
            </w:pPr>
          </w:p>
        </w:tc>
        <w:tc>
          <w:tcPr>
            <w:tcW w:w="652" w:type="pct"/>
            <w:shd w:val="clear" w:color="auto" w:fill="auto"/>
            <w:vAlign w:val="center"/>
            <w:hideMark/>
          </w:tcPr>
          <w:p w:rsidR="00215988" w:rsidRPr="00A24846" w:rsidRDefault="00215988" w:rsidP="002F4C01">
            <w:pPr>
              <w:jc w:val="center"/>
              <w:rPr>
                <w:color w:val="000000" w:themeColor="text1"/>
                <w:sz w:val="18"/>
                <w:szCs w:val="18"/>
              </w:rPr>
            </w:pPr>
          </w:p>
        </w:tc>
        <w:tc>
          <w:tcPr>
            <w:tcW w:w="438" w:type="pct"/>
            <w:shd w:val="clear" w:color="auto" w:fill="auto"/>
            <w:vAlign w:val="center"/>
            <w:hideMark/>
          </w:tcPr>
          <w:p w:rsidR="00215988" w:rsidRPr="00A24846" w:rsidRDefault="00215988" w:rsidP="002F4C01">
            <w:pPr>
              <w:jc w:val="center"/>
              <w:rPr>
                <w:color w:val="000000" w:themeColor="text1"/>
                <w:sz w:val="18"/>
                <w:szCs w:val="18"/>
              </w:rPr>
            </w:pPr>
          </w:p>
        </w:tc>
        <w:tc>
          <w:tcPr>
            <w:tcW w:w="840" w:type="pct"/>
            <w:shd w:val="clear" w:color="auto" w:fill="auto"/>
            <w:vAlign w:val="center"/>
            <w:hideMark/>
          </w:tcPr>
          <w:p w:rsidR="00215988" w:rsidRPr="00A24846" w:rsidRDefault="00215988" w:rsidP="002F4C01">
            <w:pPr>
              <w:jc w:val="center"/>
              <w:rPr>
                <w:color w:val="000000" w:themeColor="text1"/>
                <w:sz w:val="18"/>
                <w:szCs w:val="18"/>
              </w:rPr>
            </w:pPr>
          </w:p>
        </w:tc>
      </w:tr>
      <w:tr w:rsidR="00215988" w:rsidRPr="00A24846" w:rsidTr="00215988">
        <w:trPr>
          <w:trHeight w:val="576"/>
          <w:jc w:val="center"/>
        </w:trPr>
        <w:tc>
          <w:tcPr>
            <w:tcW w:w="3069" w:type="pct"/>
            <w:gridSpan w:val="4"/>
            <w:shd w:val="clear" w:color="auto" w:fill="auto"/>
            <w:vAlign w:val="center"/>
            <w:hideMark/>
          </w:tcPr>
          <w:p w:rsidR="00215988" w:rsidRPr="00A24846" w:rsidRDefault="00215988" w:rsidP="002F4C01">
            <w:pPr>
              <w:jc w:val="center"/>
              <w:rPr>
                <w:rFonts w:eastAsia="Arial Unicode MS"/>
                <w:b/>
                <w:noProof/>
                <w:color w:val="000000" w:themeColor="text1"/>
                <w:sz w:val="18"/>
                <w:szCs w:val="18"/>
              </w:rPr>
            </w:pPr>
            <w:r w:rsidRPr="00A24846">
              <w:rPr>
                <w:rFonts w:eastAsia="Arial Unicode MS"/>
                <w:b/>
                <w:noProof/>
                <w:color w:val="000000" w:themeColor="text1"/>
                <w:sz w:val="18"/>
                <w:szCs w:val="18"/>
              </w:rPr>
              <w:t>Wartość ogółem [zł]</w:t>
            </w:r>
          </w:p>
        </w:tc>
        <w:tc>
          <w:tcPr>
            <w:tcW w:w="652" w:type="pct"/>
            <w:shd w:val="clear" w:color="auto" w:fill="auto"/>
            <w:vAlign w:val="center"/>
            <w:hideMark/>
          </w:tcPr>
          <w:p w:rsidR="00215988" w:rsidRPr="00A24846" w:rsidRDefault="00215988" w:rsidP="002F4C01">
            <w:pPr>
              <w:jc w:val="center"/>
              <w:rPr>
                <w:rFonts w:eastAsia="Arial Unicode MS"/>
                <w:bCs/>
                <w:color w:val="000000" w:themeColor="text1"/>
                <w:sz w:val="18"/>
                <w:szCs w:val="18"/>
              </w:rPr>
            </w:pPr>
          </w:p>
        </w:tc>
        <w:tc>
          <w:tcPr>
            <w:tcW w:w="438" w:type="pct"/>
            <w:shd w:val="clear" w:color="auto" w:fill="auto"/>
            <w:vAlign w:val="center"/>
            <w:hideMark/>
          </w:tcPr>
          <w:p w:rsidR="00215988" w:rsidRPr="00A24846" w:rsidRDefault="00215988" w:rsidP="002F4C01">
            <w:pPr>
              <w:jc w:val="center"/>
              <w:rPr>
                <w:color w:val="000000" w:themeColor="text1"/>
                <w:sz w:val="18"/>
                <w:szCs w:val="18"/>
              </w:rPr>
            </w:pPr>
          </w:p>
        </w:tc>
        <w:tc>
          <w:tcPr>
            <w:tcW w:w="840" w:type="pct"/>
            <w:shd w:val="clear" w:color="auto" w:fill="auto"/>
            <w:vAlign w:val="center"/>
            <w:hideMark/>
          </w:tcPr>
          <w:p w:rsidR="00215988" w:rsidRPr="00A24846" w:rsidRDefault="00215988" w:rsidP="002F4C01">
            <w:pPr>
              <w:jc w:val="center"/>
              <w:rPr>
                <w:rFonts w:eastAsia="Arial Unicode MS"/>
                <w:bCs/>
                <w:color w:val="000000" w:themeColor="text1"/>
                <w:sz w:val="18"/>
                <w:szCs w:val="18"/>
              </w:rPr>
            </w:pPr>
          </w:p>
        </w:tc>
      </w:tr>
    </w:tbl>
    <w:p w:rsidR="002F4C01" w:rsidRPr="00A24846" w:rsidRDefault="002F4C01" w:rsidP="00757A9C">
      <w:pPr>
        <w:pStyle w:val="Nagwek"/>
        <w:tabs>
          <w:tab w:val="clear" w:pos="4536"/>
          <w:tab w:val="clear" w:pos="9072"/>
          <w:tab w:val="left" w:pos="851"/>
        </w:tabs>
        <w:rPr>
          <w:color w:val="000000" w:themeColor="text1"/>
          <w:sz w:val="21"/>
          <w:szCs w:val="21"/>
        </w:rPr>
      </w:pPr>
    </w:p>
    <w:p w:rsidR="00E13486" w:rsidRPr="00A24846" w:rsidRDefault="00E13486" w:rsidP="00D84EFA">
      <w:pPr>
        <w:pStyle w:val="Nagwek"/>
        <w:numPr>
          <w:ilvl w:val="0"/>
          <w:numId w:val="6"/>
        </w:numPr>
        <w:tabs>
          <w:tab w:val="clear" w:pos="4536"/>
          <w:tab w:val="clear" w:pos="9072"/>
        </w:tabs>
        <w:spacing w:before="60"/>
        <w:ind w:left="568" w:hanging="284"/>
        <w:jc w:val="both"/>
        <w:rPr>
          <w:color w:val="000000" w:themeColor="text1"/>
          <w:sz w:val="20"/>
        </w:rPr>
      </w:pPr>
      <w:r w:rsidRPr="00A24846">
        <w:rPr>
          <w:color w:val="000000" w:themeColor="text1"/>
          <w:sz w:val="20"/>
          <w:lang w:eastAsia="en-US"/>
        </w:rPr>
        <w:t>Oświadczamy, że powyższe ceny brutto zawierają wszystkie koszty, jakie ponosi Zamawiający</w:t>
      </w:r>
      <w:r w:rsidR="003563E8" w:rsidRPr="00A24846">
        <w:rPr>
          <w:color w:val="000000" w:themeColor="text1"/>
          <w:sz w:val="20"/>
          <w:lang w:eastAsia="en-US"/>
        </w:rPr>
        <w:t>.</w:t>
      </w:r>
    </w:p>
    <w:p w:rsidR="00E13486" w:rsidRPr="00A24846" w:rsidRDefault="00E13486" w:rsidP="00D84EFA">
      <w:pPr>
        <w:pStyle w:val="Nagwek"/>
        <w:numPr>
          <w:ilvl w:val="0"/>
          <w:numId w:val="6"/>
        </w:numPr>
        <w:tabs>
          <w:tab w:val="clear" w:pos="4536"/>
          <w:tab w:val="clear" w:pos="9072"/>
        </w:tabs>
        <w:spacing w:before="60"/>
        <w:ind w:left="568" w:hanging="284"/>
        <w:jc w:val="both"/>
        <w:rPr>
          <w:color w:val="000000" w:themeColor="text1"/>
          <w:sz w:val="20"/>
        </w:rPr>
      </w:pPr>
      <w:r w:rsidRPr="00A24846">
        <w:rPr>
          <w:color w:val="000000" w:themeColor="text1"/>
          <w:sz w:val="20"/>
          <w:lang w:eastAsia="en-US"/>
        </w:rPr>
        <w:t>Oświadczamy, że akceptujemy warunki płatności określone przez Zamawiającego w przedmiotowym rozeznaniu cenowym.</w:t>
      </w:r>
    </w:p>
    <w:p w:rsidR="00D53F55" w:rsidRPr="00A24846" w:rsidRDefault="002F4C01" w:rsidP="00D84EFA">
      <w:pPr>
        <w:pStyle w:val="Nagwek"/>
        <w:numPr>
          <w:ilvl w:val="0"/>
          <w:numId w:val="6"/>
        </w:numPr>
        <w:tabs>
          <w:tab w:val="clear" w:pos="4536"/>
          <w:tab w:val="clear" w:pos="9072"/>
        </w:tabs>
        <w:spacing w:before="60"/>
        <w:ind w:left="568" w:hanging="284"/>
        <w:jc w:val="both"/>
        <w:rPr>
          <w:b/>
          <w:color w:val="000000" w:themeColor="text1"/>
          <w:sz w:val="20"/>
        </w:rPr>
      </w:pPr>
      <w:r w:rsidRPr="00A24846">
        <w:rPr>
          <w:color w:val="000000" w:themeColor="text1"/>
          <w:sz w:val="20"/>
        </w:rPr>
        <w:t>Zobowiązujemy się do wykonania zamówienia w terminie</w:t>
      </w:r>
      <w:r w:rsidR="00D53F55" w:rsidRPr="00A24846">
        <w:rPr>
          <w:color w:val="000000" w:themeColor="text1"/>
          <w:sz w:val="20"/>
        </w:rPr>
        <w:t>:</w:t>
      </w:r>
      <w:r w:rsidR="00D53F55" w:rsidRPr="00A24846">
        <w:rPr>
          <w:b/>
          <w:color w:val="000000" w:themeColor="text1"/>
          <w:sz w:val="20"/>
        </w:rPr>
        <w:t xml:space="preserve"> </w:t>
      </w:r>
    </w:p>
    <w:p w:rsidR="00E13486" w:rsidRPr="00A24846" w:rsidRDefault="00D53F55" w:rsidP="00D84EFA">
      <w:pPr>
        <w:pStyle w:val="Nagwek"/>
        <w:numPr>
          <w:ilvl w:val="0"/>
          <w:numId w:val="22"/>
        </w:numPr>
        <w:tabs>
          <w:tab w:val="clear" w:pos="4536"/>
          <w:tab w:val="clear" w:pos="9072"/>
          <w:tab w:val="left" w:pos="851"/>
        </w:tabs>
        <w:spacing w:before="120"/>
        <w:ind w:left="851" w:hanging="284"/>
        <w:jc w:val="both"/>
        <w:rPr>
          <w:b/>
          <w:color w:val="000000" w:themeColor="text1"/>
          <w:sz w:val="20"/>
        </w:rPr>
      </w:pPr>
      <w:r w:rsidRPr="00A24846">
        <w:rPr>
          <w:color w:val="000000" w:themeColor="text1"/>
          <w:sz w:val="20"/>
          <w:u w:val="single"/>
        </w:rPr>
        <w:t>w zakresie I części zamówienia</w:t>
      </w:r>
      <w:r w:rsidRPr="00A24846">
        <w:rPr>
          <w:color w:val="000000" w:themeColor="text1"/>
          <w:sz w:val="20"/>
        </w:rPr>
        <w:t xml:space="preserve"> - </w:t>
      </w:r>
      <w:r w:rsidRPr="00A24846">
        <w:rPr>
          <w:b/>
          <w:bCs/>
          <w:i/>
          <w:color w:val="000000" w:themeColor="text1"/>
          <w:sz w:val="20"/>
        </w:rPr>
        <w:t xml:space="preserve">Świadczenie </w:t>
      </w:r>
      <w:r w:rsidRPr="00A24846">
        <w:rPr>
          <w:b/>
          <w:bCs/>
          <w:i/>
          <w:iCs/>
          <w:color w:val="000000" w:themeColor="text1"/>
          <w:sz w:val="20"/>
        </w:rPr>
        <w:t xml:space="preserve">usług drukowania, falcowania i dostawy druków promocyjnych dla Państwowej Wyższej Szkoły Zawodowej w Elblągu </w:t>
      </w:r>
      <w:r w:rsidR="002F4C01" w:rsidRPr="00A24846">
        <w:rPr>
          <w:b/>
          <w:color w:val="000000" w:themeColor="text1"/>
          <w:sz w:val="20"/>
        </w:rPr>
        <w:t xml:space="preserve"> </w:t>
      </w:r>
      <w:r w:rsidR="000E6162" w:rsidRPr="00A24846">
        <w:rPr>
          <w:b/>
          <w:color w:val="000000" w:themeColor="text1"/>
          <w:sz w:val="20"/>
        </w:rPr>
        <w:t>od dat</w:t>
      </w:r>
      <w:r w:rsidR="003563E8" w:rsidRPr="00A24846">
        <w:rPr>
          <w:b/>
          <w:color w:val="000000" w:themeColor="text1"/>
          <w:sz w:val="20"/>
        </w:rPr>
        <w:t>y podpisan</w:t>
      </w:r>
      <w:r w:rsidR="00562801" w:rsidRPr="00A24846">
        <w:rPr>
          <w:b/>
          <w:color w:val="000000" w:themeColor="text1"/>
          <w:sz w:val="20"/>
        </w:rPr>
        <w:t>ia umowy</w:t>
      </w:r>
      <w:r w:rsidR="00B92FBA" w:rsidRPr="00A24846">
        <w:rPr>
          <w:b/>
          <w:color w:val="000000" w:themeColor="text1"/>
          <w:sz w:val="20"/>
        </w:rPr>
        <w:t xml:space="preserve"> </w:t>
      </w:r>
      <w:r w:rsidR="00EE1604" w:rsidRPr="00A24846">
        <w:rPr>
          <w:b/>
          <w:color w:val="000000" w:themeColor="text1"/>
          <w:sz w:val="20"/>
        </w:rPr>
        <w:t>do 31 września</w:t>
      </w:r>
      <w:r w:rsidR="0028100B" w:rsidRPr="00A24846">
        <w:rPr>
          <w:b/>
          <w:color w:val="000000" w:themeColor="text1"/>
          <w:sz w:val="20"/>
        </w:rPr>
        <w:t xml:space="preserve"> </w:t>
      </w:r>
      <w:r w:rsidR="00B92FBA" w:rsidRPr="00A24846">
        <w:rPr>
          <w:b/>
          <w:color w:val="000000" w:themeColor="text1"/>
          <w:sz w:val="20"/>
        </w:rPr>
        <w:t xml:space="preserve">2017r. </w:t>
      </w:r>
      <w:r w:rsidRPr="00A24846">
        <w:rPr>
          <w:color w:val="000000" w:themeColor="text1"/>
          <w:sz w:val="20"/>
        </w:rPr>
        <w:t>w tym do realizacji poszczególnych zamówień tj.</w:t>
      </w:r>
      <w:r w:rsidR="00B92FBA" w:rsidRPr="00A24846">
        <w:rPr>
          <w:color w:val="000000" w:themeColor="text1"/>
          <w:sz w:val="20"/>
        </w:rPr>
        <w:t xml:space="preserve"> </w:t>
      </w:r>
      <w:r w:rsidRPr="00A24846">
        <w:rPr>
          <w:color w:val="000000" w:themeColor="text1"/>
          <w:sz w:val="20"/>
        </w:rPr>
        <w:t>ostatecznego</w:t>
      </w:r>
      <w:r w:rsidR="00B92FBA" w:rsidRPr="00A24846">
        <w:rPr>
          <w:color w:val="000000" w:themeColor="text1"/>
          <w:sz w:val="20"/>
        </w:rPr>
        <w:t xml:space="preserve"> wydruk</w:t>
      </w:r>
      <w:r w:rsidRPr="00A24846">
        <w:rPr>
          <w:color w:val="000000" w:themeColor="text1"/>
          <w:sz w:val="20"/>
        </w:rPr>
        <w:t>u oraz dostarczenia i rozładunku</w:t>
      </w:r>
      <w:r w:rsidR="00B92FBA" w:rsidRPr="00A24846">
        <w:rPr>
          <w:color w:val="000000" w:themeColor="text1"/>
          <w:sz w:val="20"/>
        </w:rPr>
        <w:t xml:space="preserve"> przedmiotu zamówienia </w:t>
      </w:r>
      <w:r w:rsidR="00B92FBA" w:rsidRPr="00A24846">
        <w:rPr>
          <w:b/>
          <w:color w:val="000000" w:themeColor="text1"/>
          <w:sz w:val="20"/>
        </w:rPr>
        <w:t>do ....... dni roboczych</w:t>
      </w:r>
      <w:r w:rsidR="00EE1604" w:rsidRPr="00A24846">
        <w:rPr>
          <w:color w:val="000000" w:themeColor="text1"/>
          <w:sz w:val="20"/>
        </w:rPr>
        <w:t xml:space="preserve"> od daty przekazania projektów przez Zamawiającego</w:t>
      </w:r>
      <w:r w:rsidR="000E6162" w:rsidRPr="00A24846">
        <w:rPr>
          <w:color w:val="000000" w:themeColor="text1"/>
          <w:sz w:val="20"/>
        </w:rPr>
        <w:t>.</w:t>
      </w:r>
      <w:r w:rsidRPr="00A24846">
        <w:rPr>
          <w:color w:val="000000" w:themeColor="text1"/>
          <w:sz w:val="20"/>
        </w:rPr>
        <w:t xml:space="preserve"> </w:t>
      </w:r>
    </w:p>
    <w:p w:rsidR="00D53F55" w:rsidRPr="00A24846" w:rsidRDefault="00D53F55" w:rsidP="00D84EFA">
      <w:pPr>
        <w:pStyle w:val="Nagwek"/>
        <w:numPr>
          <w:ilvl w:val="0"/>
          <w:numId w:val="22"/>
        </w:numPr>
        <w:tabs>
          <w:tab w:val="clear" w:pos="4536"/>
          <w:tab w:val="clear" w:pos="9072"/>
          <w:tab w:val="left" w:pos="851"/>
        </w:tabs>
        <w:spacing w:before="120"/>
        <w:ind w:left="851" w:hanging="284"/>
        <w:jc w:val="both"/>
        <w:rPr>
          <w:b/>
          <w:color w:val="000000" w:themeColor="text1"/>
          <w:sz w:val="20"/>
        </w:rPr>
      </w:pPr>
      <w:r w:rsidRPr="00A24846">
        <w:rPr>
          <w:color w:val="000000" w:themeColor="text1"/>
          <w:sz w:val="20"/>
          <w:u w:val="single"/>
        </w:rPr>
        <w:t>w zakresie II części zamówienia</w:t>
      </w:r>
      <w:r w:rsidRPr="00A24846">
        <w:rPr>
          <w:color w:val="000000" w:themeColor="text1"/>
          <w:sz w:val="20"/>
        </w:rPr>
        <w:t xml:space="preserve"> - </w:t>
      </w:r>
      <w:r w:rsidRPr="00A24846">
        <w:rPr>
          <w:b/>
          <w:bCs/>
          <w:i/>
          <w:color w:val="000000" w:themeColor="text1"/>
          <w:sz w:val="20"/>
        </w:rPr>
        <w:t xml:space="preserve">Świadczenie </w:t>
      </w:r>
      <w:r w:rsidRPr="00A24846">
        <w:rPr>
          <w:b/>
          <w:bCs/>
          <w:i/>
          <w:iCs/>
          <w:color w:val="000000" w:themeColor="text1"/>
          <w:sz w:val="20"/>
        </w:rPr>
        <w:t xml:space="preserve">usług drukowania, falcowania i dostawy druków akcydensowych dla Państwowej Wyższej Szkoły Zawodowej w Elblągu </w:t>
      </w:r>
      <w:r w:rsidRPr="00A24846">
        <w:rPr>
          <w:b/>
          <w:color w:val="000000" w:themeColor="text1"/>
          <w:sz w:val="20"/>
        </w:rPr>
        <w:t xml:space="preserve"> od daty podpisania umowy do 31 września 2017r. </w:t>
      </w:r>
      <w:r w:rsidRPr="00A24846">
        <w:rPr>
          <w:color w:val="000000" w:themeColor="text1"/>
          <w:sz w:val="20"/>
        </w:rPr>
        <w:t xml:space="preserve">w tym do realizacji poszczególnych zamówień tj. ostatecznego wydruku oraz dostarczenia i rozładunku przedmiotu zamówienia </w:t>
      </w:r>
      <w:r w:rsidRPr="00A24846">
        <w:rPr>
          <w:b/>
          <w:color w:val="000000" w:themeColor="text1"/>
          <w:sz w:val="20"/>
        </w:rPr>
        <w:t>do ....... dni roboczych</w:t>
      </w:r>
      <w:r w:rsidRPr="00A24846">
        <w:rPr>
          <w:color w:val="000000" w:themeColor="text1"/>
          <w:sz w:val="20"/>
        </w:rPr>
        <w:t xml:space="preserve"> od daty przekazania projektów przez Zamawiającego. </w:t>
      </w:r>
    </w:p>
    <w:p w:rsidR="00E13486" w:rsidRPr="00A24846" w:rsidRDefault="00E13486" w:rsidP="00D84EFA">
      <w:pPr>
        <w:pStyle w:val="Nagwek"/>
        <w:numPr>
          <w:ilvl w:val="0"/>
          <w:numId w:val="6"/>
        </w:numPr>
        <w:tabs>
          <w:tab w:val="clear" w:pos="4536"/>
          <w:tab w:val="clear" w:pos="9072"/>
        </w:tabs>
        <w:spacing w:before="60"/>
        <w:ind w:left="568" w:hanging="284"/>
        <w:jc w:val="both"/>
        <w:rPr>
          <w:color w:val="000000" w:themeColor="text1"/>
          <w:sz w:val="20"/>
        </w:rPr>
      </w:pPr>
      <w:r w:rsidRPr="00A24846">
        <w:rPr>
          <w:color w:val="000000" w:themeColor="text1"/>
          <w:sz w:val="20"/>
        </w:rPr>
        <w:t xml:space="preserve">Oświadczamy, że zdobyliśmy informacje konieczne do przygotowania oferty, zapoznaliśmy się </w:t>
      </w:r>
      <w:r w:rsidRPr="00A24846">
        <w:rPr>
          <w:color w:val="000000" w:themeColor="text1"/>
          <w:sz w:val="20"/>
        </w:rPr>
        <w:br/>
        <w:t>z warunkami zamówienia i nie wnosimy do nich zastrzeżeń oraz przyjmujemy warunki w nim zawarte.</w:t>
      </w:r>
    </w:p>
    <w:p w:rsidR="00E13486" w:rsidRPr="00A24846" w:rsidRDefault="00E13486" w:rsidP="00A24846">
      <w:pPr>
        <w:pStyle w:val="Nagwek"/>
        <w:numPr>
          <w:ilvl w:val="0"/>
          <w:numId w:val="6"/>
        </w:numPr>
        <w:tabs>
          <w:tab w:val="clear" w:pos="4536"/>
          <w:tab w:val="clear" w:pos="9072"/>
        </w:tabs>
        <w:spacing w:before="60"/>
        <w:ind w:left="568" w:hanging="284"/>
        <w:jc w:val="both"/>
        <w:rPr>
          <w:color w:val="000000" w:themeColor="text1"/>
          <w:sz w:val="20"/>
        </w:rPr>
      </w:pPr>
      <w:r w:rsidRPr="00A24846">
        <w:rPr>
          <w:color w:val="000000" w:themeColor="text1"/>
          <w:sz w:val="20"/>
        </w:rPr>
        <w:t>W razie wybrania naszej oferty zobowiązujemy się do realizacji zamówienia na warunkach określonych w Rozeznaniu cenowym przez Zamawiającego.</w:t>
      </w:r>
    </w:p>
    <w:p w:rsidR="00E13486" w:rsidRPr="00A24846" w:rsidRDefault="00E13486" w:rsidP="00D84EFA">
      <w:pPr>
        <w:pStyle w:val="Nagwek"/>
        <w:numPr>
          <w:ilvl w:val="0"/>
          <w:numId w:val="6"/>
        </w:numPr>
        <w:tabs>
          <w:tab w:val="clear" w:pos="4536"/>
          <w:tab w:val="clear" w:pos="9072"/>
        </w:tabs>
        <w:spacing w:before="60"/>
        <w:ind w:left="568" w:hanging="284"/>
        <w:jc w:val="both"/>
        <w:rPr>
          <w:color w:val="000000" w:themeColor="text1"/>
          <w:sz w:val="20"/>
        </w:rPr>
      </w:pPr>
      <w:r w:rsidRPr="00A24846">
        <w:rPr>
          <w:color w:val="000000" w:themeColor="text1"/>
          <w:sz w:val="20"/>
        </w:rPr>
        <w:t>Załącznikami do niniejszej oferty są:</w:t>
      </w:r>
    </w:p>
    <w:p w:rsidR="00E13486" w:rsidRPr="00A24846" w:rsidRDefault="00E13486" w:rsidP="00D84EFA">
      <w:pPr>
        <w:pStyle w:val="Akapitzlist"/>
        <w:numPr>
          <w:ilvl w:val="0"/>
          <w:numId w:val="11"/>
        </w:numPr>
        <w:rPr>
          <w:color w:val="000000" w:themeColor="text1"/>
          <w:sz w:val="20"/>
        </w:rPr>
      </w:pPr>
      <w:r w:rsidRPr="00A24846">
        <w:rPr>
          <w:color w:val="000000" w:themeColor="text1"/>
          <w:sz w:val="20"/>
        </w:rPr>
        <w:t>...........................................................................</w:t>
      </w:r>
    </w:p>
    <w:p w:rsidR="00363EBB" w:rsidRPr="00A24846" w:rsidRDefault="00363EBB" w:rsidP="00363EBB">
      <w:pPr>
        <w:rPr>
          <w:color w:val="000000" w:themeColor="text1"/>
          <w:sz w:val="20"/>
        </w:rPr>
      </w:pPr>
    </w:p>
    <w:p w:rsidR="00363EBB" w:rsidRPr="00A24846" w:rsidRDefault="00363EBB" w:rsidP="00363EBB">
      <w:pPr>
        <w:rPr>
          <w:color w:val="000000" w:themeColor="text1"/>
          <w:sz w:val="21"/>
          <w:szCs w:val="21"/>
        </w:rPr>
      </w:pPr>
    </w:p>
    <w:p w:rsidR="00363EBB" w:rsidRPr="00A24846" w:rsidRDefault="00363EBB" w:rsidP="00363EBB">
      <w:pPr>
        <w:rPr>
          <w:color w:val="000000" w:themeColor="text1"/>
          <w:sz w:val="21"/>
          <w:szCs w:val="21"/>
        </w:rPr>
      </w:pPr>
      <w:r w:rsidRPr="00A24846">
        <w:rPr>
          <w:color w:val="000000" w:themeColor="text1"/>
          <w:sz w:val="21"/>
          <w:szCs w:val="21"/>
        </w:rPr>
        <w:t>......................................................................................</w:t>
      </w:r>
      <w:r w:rsidRPr="00A24846">
        <w:rPr>
          <w:color w:val="000000" w:themeColor="text1"/>
          <w:sz w:val="21"/>
          <w:szCs w:val="21"/>
        </w:rPr>
        <w:tab/>
      </w:r>
      <w:r w:rsidRPr="00A24846">
        <w:rPr>
          <w:color w:val="000000" w:themeColor="text1"/>
          <w:sz w:val="21"/>
          <w:szCs w:val="21"/>
        </w:rPr>
        <w:tab/>
      </w:r>
      <w:r w:rsidRPr="00A24846">
        <w:rPr>
          <w:color w:val="000000" w:themeColor="text1"/>
          <w:sz w:val="21"/>
          <w:szCs w:val="21"/>
        </w:rPr>
        <w:tab/>
      </w:r>
      <w:r w:rsidRPr="00A24846">
        <w:rPr>
          <w:color w:val="000000" w:themeColor="text1"/>
          <w:sz w:val="21"/>
          <w:szCs w:val="21"/>
        </w:rPr>
        <w:tab/>
      </w:r>
      <w:r w:rsidRPr="00A24846">
        <w:rPr>
          <w:color w:val="000000" w:themeColor="text1"/>
          <w:sz w:val="21"/>
          <w:szCs w:val="21"/>
        </w:rPr>
        <w:tab/>
        <w:t>................................</w:t>
      </w:r>
    </w:p>
    <w:p w:rsidR="00AE1C5B" w:rsidRPr="00A24846" w:rsidRDefault="00363EBB">
      <w:pPr>
        <w:rPr>
          <w:color w:val="000000" w:themeColor="text1"/>
          <w:sz w:val="16"/>
          <w:szCs w:val="16"/>
        </w:rPr>
      </w:pPr>
      <w:r w:rsidRPr="00A24846">
        <w:rPr>
          <w:color w:val="000000" w:themeColor="text1"/>
          <w:sz w:val="16"/>
          <w:szCs w:val="16"/>
        </w:rPr>
        <w:t xml:space="preserve">(pieczęć i podpis(y) osób uprawnionych </w:t>
      </w:r>
      <w:r w:rsidRPr="00A24846">
        <w:rPr>
          <w:color w:val="000000" w:themeColor="text1"/>
          <w:sz w:val="16"/>
          <w:szCs w:val="16"/>
        </w:rPr>
        <w:tab/>
      </w:r>
      <w:r w:rsidRPr="00A24846">
        <w:rPr>
          <w:color w:val="000000" w:themeColor="text1"/>
          <w:sz w:val="16"/>
          <w:szCs w:val="16"/>
        </w:rPr>
        <w:tab/>
      </w:r>
      <w:r w:rsidRPr="00A24846">
        <w:rPr>
          <w:color w:val="000000" w:themeColor="text1"/>
          <w:sz w:val="16"/>
          <w:szCs w:val="16"/>
        </w:rPr>
        <w:tab/>
      </w:r>
      <w:r w:rsidRPr="00A24846">
        <w:rPr>
          <w:color w:val="000000" w:themeColor="text1"/>
          <w:sz w:val="16"/>
          <w:szCs w:val="16"/>
        </w:rPr>
        <w:tab/>
      </w:r>
      <w:r w:rsidRPr="00A24846">
        <w:rPr>
          <w:color w:val="000000" w:themeColor="text1"/>
          <w:sz w:val="16"/>
          <w:szCs w:val="16"/>
        </w:rPr>
        <w:tab/>
      </w:r>
      <w:r w:rsidRPr="00A24846">
        <w:rPr>
          <w:color w:val="000000" w:themeColor="text1"/>
          <w:sz w:val="16"/>
          <w:szCs w:val="16"/>
        </w:rPr>
        <w:tab/>
      </w:r>
      <w:r w:rsidRPr="00A24846">
        <w:rPr>
          <w:color w:val="000000" w:themeColor="text1"/>
          <w:sz w:val="16"/>
          <w:szCs w:val="16"/>
        </w:rPr>
        <w:tab/>
      </w:r>
      <w:r w:rsidR="00B92FBA" w:rsidRPr="00A24846">
        <w:rPr>
          <w:color w:val="000000" w:themeColor="text1"/>
          <w:sz w:val="16"/>
          <w:szCs w:val="16"/>
        </w:rPr>
        <w:tab/>
      </w:r>
      <w:r w:rsidR="00B92FBA" w:rsidRPr="00A24846">
        <w:rPr>
          <w:color w:val="000000" w:themeColor="text1"/>
          <w:sz w:val="16"/>
          <w:szCs w:val="16"/>
        </w:rPr>
        <w:tab/>
      </w:r>
      <w:r w:rsidRPr="00A24846">
        <w:rPr>
          <w:color w:val="000000" w:themeColor="text1"/>
          <w:sz w:val="16"/>
          <w:szCs w:val="16"/>
        </w:rPr>
        <w:t>(data)</w:t>
      </w:r>
      <w:r w:rsidRPr="00A24846">
        <w:rPr>
          <w:color w:val="000000" w:themeColor="text1"/>
          <w:sz w:val="16"/>
          <w:szCs w:val="16"/>
        </w:rPr>
        <w:br/>
        <w:t>do reprezentacji Wykonawcy lub pełnomocnika)</w:t>
      </w:r>
    </w:p>
    <w:sectPr w:rsidR="00AE1C5B" w:rsidRPr="00A24846" w:rsidSect="00B92FBA">
      <w:pgSz w:w="11906" w:h="16838" w:code="9"/>
      <w:pgMar w:top="528" w:right="1134" w:bottom="425" w:left="1418" w:header="142"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CAE" w:rsidRDefault="00523CAE" w:rsidP="007360EB">
      <w:r>
        <w:separator/>
      </w:r>
    </w:p>
  </w:endnote>
  <w:endnote w:type="continuationSeparator" w:id="0">
    <w:p w:rsidR="00523CAE" w:rsidRDefault="00523CAE" w:rsidP="00736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AE" w:rsidRDefault="009C71CD">
    <w:pPr>
      <w:pStyle w:val="Stopka"/>
      <w:framePr w:wrap="around" w:vAnchor="text" w:hAnchor="margin" w:xAlign="right" w:y="1"/>
      <w:rPr>
        <w:rStyle w:val="Numerstrony"/>
      </w:rPr>
    </w:pPr>
    <w:r>
      <w:rPr>
        <w:rStyle w:val="Numerstrony"/>
      </w:rPr>
      <w:fldChar w:fldCharType="begin"/>
    </w:r>
    <w:r w:rsidR="00523CAE">
      <w:rPr>
        <w:rStyle w:val="Numerstrony"/>
      </w:rPr>
      <w:instrText xml:space="preserve">PAGE  </w:instrText>
    </w:r>
    <w:r>
      <w:rPr>
        <w:rStyle w:val="Numerstrony"/>
      </w:rPr>
      <w:fldChar w:fldCharType="end"/>
    </w:r>
  </w:p>
  <w:p w:rsidR="00523CAE" w:rsidRDefault="00523CA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lang w:eastAsia="en-US"/>
      </w:rPr>
      <w:id w:val="6751516"/>
      <w:docPartObj>
        <w:docPartGallery w:val="Page Numbers (Bottom of Page)"/>
        <w:docPartUnique/>
      </w:docPartObj>
    </w:sdtPr>
    <w:sdtContent>
      <w:sdt>
        <w:sdtPr>
          <w:rPr>
            <w:sz w:val="16"/>
            <w:szCs w:val="16"/>
            <w:lang w:eastAsia="en-US"/>
          </w:rPr>
          <w:id w:val="98381352"/>
          <w:docPartObj>
            <w:docPartGallery w:val="Page Numbers (Top of Page)"/>
            <w:docPartUnique/>
          </w:docPartObj>
        </w:sdtPr>
        <w:sdtContent>
          <w:p w:rsidR="00523CAE" w:rsidRDefault="00523CAE" w:rsidP="003563E8">
            <w:pPr>
              <w:jc w:val="center"/>
              <w:rPr>
                <w:sz w:val="16"/>
                <w:szCs w:val="16"/>
              </w:rPr>
            </w:pPr>
            <w:r>
              <w:rPr>
                <w:sz w:val="16"/>
                <w:szCs w:val="16"/>
              </w:rPr>
              <w:t>---------------------------------------------------------</w:t>
            </w:r>
          </w:p>
          <w:p w:rsidR="00523CAE" w:rsidRPr="0044551A" w:rsidRDefault="00523CAE" w:rsidP="003563E8">
            <w:pPr>
              <w:jc w:val="center"/>
              <w:rPr>
                <w:i/>
                <w:sz w:val="16"/>
                <w:szCs w:val="16"/>
              </w:rPr>
            </w:pPr>
            <w:r w:rsidRPr="0044551A">
              <w:rPr>
                <w:i/>
                <w:sz w:val="16"/>
                <w:szCs w:val="16"/>
              </w:rPr>
              <w:t>Dział Zamówień Publicznych</w:t>
            </w:r>
          </w:p>
          <w:p w:rsidR="00523CAE" w:rsidRPr="0044551A" w:rsidRDefault="00523CAE" w:rsidP="003563E8">
            <w:pPr>
              <w:jc w:val="center"/>
              <w:rPr>
                <w:i/>
                <w:sz w:val="16"/>
                <w:szCs w:val="16"/>
              </w:rPr>
            </w:pPr>
            <w:r w:rsidRPr="0044551A">
              <w:rPr>
                <w:i/>
                <w:sz w:val="16"/>
                <w:szCs w:val="16"/>
              </w:rPr>
              <w:t>Państwowa Wyższa Szkoła Zawodowa w Elblągu</w:t>
            </w:r>
          </w:p>
          <w:p w:rsidR="00523CAE" w:rsidRPr="0044551A" w:rsidRDefault="00523CAE" w:rsidP="003563E8">
            <w:pPr>
              <w:jc w:val="center"/>
              <w:rPr>
                <w:i/>
                <w:color w:val="000000"/>
                <w:sz w:val="16"/>
                <w:szCs w:val="16"/>
                <w:lang w:val="en-US"/>
              </w:rPr>
            </w:pPr>
            <w:r w:rsidRPr="0044551A">
              <w:rPr>
                <w:bCs/>
                <w:i/>
                <w:sz w:val="16"/>
                <w:szCs w:val="16"/>
                <w:lang w:val="de-DE"/>
              </w:rPr>
              <w:t>tel</w:t>
            </w:r>
            <w:r w:rsidRPr="0044551A">
              <w:rPr>
                <w:i/>
                <w:sz w:val="16"/>
                <w:szCs w:val="16"/>
                <w:lang w:val="en-US"/>
              </w:rPr>
              <w:t xml:space="preserve">. </w:t>
            </w:r>
            <w:r w:rsidRPr="0044551A">
              <w:rPr>
                <w:i/>
                <w:color w:val="000000"/>
                <w:sz w:val="16"/>
                <w:szCs w:val="16"/>
                <w:lang w:val="en-US"/>
              </w:rPr>
              <w:t>55 629 05 5</w:t>
            </w:r>
            <w:r>
              <w:rPr>
                <w:i/>
                <w:color w:val="000000"/>
                <w:sz w:val="16"/>
                <w:szCs w:val="16"/>
                <w:lang w:val="en-US"/>
              </w:rPr>
              <w:t xml:space="preserve">3 </w:t>
            </w:r>
            <w:r w:rsidRPr="0044551A">
              <w:rPr>
                <w:i/>
                <w:sz w:val="16"/>
                <w:szCs w:val="16"/>
                <w:lang w:val="en-US"/>
              </w:rPr>
              <w:t xml:space="preserve">fax. </w:t>
            </w:r>
            <w:r w:rsidRPr="0044551A">
              <w:rPr>
                <w:i/>
                <w:color w:val="000000"/>
                <w:sz w:val="16"/>
                <w:szCs w:val="16"/>
                <w:lang w:val="en-US"/>
              </w:rPr>
              <w:t>55 629 05 10</w:t>
            </w:r>
          </w:p>
          <w:p w:rsidR="00523CAE" w:rsidRPr="0044551A" w:rsidRDefault="00523CAE" w:rsidP="003563E8">
            <w:pPr>
              <w:pStyle w:val="Stopka"/>
              <w:jc w:val="center"/>
              <w:rPr>
                <w:sz w:val="16"/>
                <w:szCs w:val="16"/>
                <w:lang w:val="en-US"/>
              </w:rPr>
            </w:pPr>
            <w:r>
              <w:rPr>
                <w:i/>
                <w:color w:val="000000"/>
                <w:sz w:val="16"/>
                <w:szCs w:val="16"/>
                <w:lang w:val="en-US"/>
              </w:rPr>
              <w:t>e-mai</w:t>
            </w:r>
            <w:r w:rsidRPr="0044551A">
              <w:rPr>
                <w:i/>
                <w:color w:val="000000"/>
                <w:sz w:val="16"/>
                <w:szCs w:val="16"/>
                <w:lang w:val="en-US"/>
              </w:rPr>
              <w:t xml:space="preserve">l: </w:t>
            </w:r>
            <w:hyperlink r:id="rId1" w:history="1">
              <w:r w:rsidRPr="0044551A">
                <w:rPr>
                  <w:rStyle w:val="Hipercze"/>
                  <w:i/>
                  <w:sz w:val="16"/>
                  <w:szCs w:val="16"/>
                  <w:lang w:val="en-US"/>
                </w:rPr>
                <w:t>zp@pwsz.elblag.pl</w:t>
              </w:r>
            </w:hyperlink>
          </w:p>
          <w:p w:rsidR="00523CAE" w:rsidRDefault="00523CAE" w:rsidP="00E13486">
            <w:pPr>
              <w:pStyle w:val="Stopka"/>
              <w:jc w:val="right"/>
              <w:rPr>
                <w:b/>
                <w:sz w:val="16"/>
                <w:szCs w:val="16"/>
              </w:rPr>
            </w:pPr>
            <w:r w:rsidRPr="0044551A">
              <w:rPr>
                <w:sz w:val="16"/>
                <w:szCs w:val="16"/>
              </w:rPr>
              <w:t xml:space="preserve">Strona </w:t>
            </w:r>
            <w:r w:rsidR="009C71CD" w:rsidRPr="0044551A">
              <w:rPr>
                <w:b/>
                <w:sz w:val="16"/>
                <w:szCs w:val="16"/>
              </w:rPr>
              <w:fldChar w:fldCharType="begin"/>
            </w:r>
            <w:r w:rsidRPr="0044551A">
              <w:rPr>
                <w:b/>
                <w:sz w:val="16"/>
                <w:szCs w:val="16"/>
              </w:rPr>
              <w:instrText>PAGE</w:instrText>
            </w:r>
            <w:r w:rsidR="009C71CD" w:rsidRPr="0044551A">
              <w:rPr>
                <w:b/>
                <w:sz w:val="16"/>
                <w:szCs w:val="16"/>
              </w:rPr>
              <w:fldChar w:fldCharType="separate"/>
            </w:r>
            <w:r w:rsidR="00A24846">
              <w:rPr>
                <w:b/>
                <w:noProof/>
                <w:sz w:val="16"/>
                <w:szCs w:val="16"/>
              </w:rPr>
              <w:t>8</w:t>
            </w:r>
            <w:r w:rsidR="009C71CD" w:rsidRPr="0044551A">
              <w:rPr>
                <w:b/>
                <w:sz w:val="16"/>
                <w:szCs w:val="16"/>
              </w:rPr>
              <w:fldChar w:fldCharType="end"/>
            </w:r>
            <w:r w:rsidRPr="0044551A">
              <w:rPr>
                <w:sz w:val="16"/>
                <w:szCs w:val="16"/>
              </w:rPr>
              <w:t xml:space="preserve"> z </w:t>
            </w:r>
            <w:r w:rsidR="009C71CD" w:rsidRPr="0044551A">
              <w:rPr>
                <w:b/>
                <w:sz w:val="16"/>
                <w:szCs w:val="16"/>
              </w:rPr>
              <w:fldChar w:fldCharType="begin"/>
            </w:r>
            <w:r w:rsidRPr="0044551A">
              <w:rPr>
                <w:b/>
                <w:sz w:val="16"/>
                <w:szCs w:val="16"/>
              </w:rPr>
              <w:instrText>NUMPAGES</w:instrText>
            </w:r>
            <w:r w:rsidR="009C71CD" w:rsidRPr="0044551A">
              <w:rPr>
                <w:b/>
                <w:sz w:val="16"/>
                <w:szCs w:val="16"/>
              </w:rPr>
              <w:fldChar w:fldCharType="separate"/>
            </w:r>
            <w:r w:rsidR="00A24846">
              <w:rPr>
                <w:b/>
                <w:noProof/>
                <w:sz w:val="16"/>
                <w:szCs w:val="16"/>
              </w:rPr>
              <w:t>8</w:t>
            </w:r>
            <w:r w:rsidR="009C71CD" w:rsidRPr="0044551A">
              <w:rPr>
                <w:b/>
                <w:sz w:val="16"/>
                <w:szCs w:val="16"/>
              </w:rPr>
              <w:fldChar w:fldCharType="end"/>
            </w:r>
          </w:p>
          <w:p w:rsidR="00523CAE" w:rsidRDefault="00523CAE" w:rsidP="00E13486">
            <w:pPr>
              <w:pStyle w:val="Stopka"/>
              <w:jc w:val="right"/>
              <w:rPr>
                <w:sz w:val="16"/>
                <w:szCs w:val="16"/>
              </w:rPr>
            </w:pPr>
          </w:p>
          <w:p w:rsidR="00523CAE" w:rsidRPr="00052AB8" w:rsidRDefault="009C71CD" w:rsidP="00E13486">
            <w:pPr>
              <w:pStyle w:val="Stopka"/>
              <w:jc w:val="right"/>
              <w:rPr>
                <w:sz w:val="16"/>
                <w:szCs w:val="16"/>
              </w:rPr>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AE" w:rsidRDefault="00523CA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CAE" w:rsidRDefault="00523CAE" w:rsidP="007360EB">
      <w:r>
        <w:separator/>
      </w:r>
    </w:p>
  </w:footnote>
  <w:footnote w:type="continuationSeparator" w:id="0">
    <w:p w:rsidR="00523CAE" w:rsidRDefault="00523CAE" w:rsidP="00736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AE" w:rsidRDefault="00523CA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AE" w:rsidRPr="00BB1378" w:rsidRDefault="00523CAE" w:rsidP="00E13486">
    <w:pPr>
      <w:pStyle w:val="Nagwek"/>
      <w:rPr>
        <w:szCs w:val="24"/>
      </w:rPr>
    </w:pPr>
    <w:r>
      <w:tab/>
    </w:r>
    <w:r>
      <w:rPr>
        <w:noProof/>
        <w:szCs w:val="24"/>
      </w:rPr>
      <w:drawing>
        <wp:inline distT="0" distB="0" distL="0" distR="0">
          <wp:extent cx="1704975" cy="781050"/>
          <wp:effectExtent l="19050" t="0" r="9525" b="0"/>
          <wp:docPr id="2" name="Obraz 1" descr="S:\Administracja_ZP\logo-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Administracja_ZP\logo-poziom.jpg"/>
                  <pic:cNvPicPr>
                    <a:picLocks noChangeAspect="1" noChangeArrowheads="1"/>
                  </pic:cNvPicPr>
                </pic:nvPicPr>
                <pic:blipFill>
                  <a:blip r:embed="rId1"/>
                  <a:srcRect/>
                  <a:stretch>
                    <a:fillRect/>
                  </a:stretch>
                </pic:blipFill>
                <pic:spPr bwMode="auto">
                  <a:xfrm>
                    <a:off x="0" y="0"/>
                    <a:ext cx="1704975" cy="781050"/>
                  </a:xfrm>
                  <a:prstGeom prst="rect">
                    <a:avLst/>
                  </a:prstGeom>
                  <a:noFill/>
                  <a:ln w="9525">
                    <a:noFill/>
                    <a:miter lim="800000"/>
                    <a:headEnd/>
                    <a:tailEnd/>
                  </a:ln>
                </pic:spPr>
              </pic:pic>
            </a:graphicData>
          </a:graphic>
        </wp:inline>
      </w:drawing>
    </w:r>
  </w:p>
  <w:p w:rsidR="00523CAE" w:rsidRDefault="00523CAE">
    <w:pPr>
      <w:pStyle w:val="Nagwek"/>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AE" w:rsidRDefault="00523CA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2"/>
    <w:lvl w:ilvl="0">
      <w:start w:val="1"/>
      <w:numFmt w:val="decimal"/>
      <w:lvlText w:val="(%1)"/>
      <w:lvlJc w:val="left"/>
      <w:pPr>
        <w:tabs>
          <w:tab w:val="num" w:pos="0"/>
        </w:tabs>
        <w:ind w:left="530" w:hanging="360"/>
      </w:pPr>
    </w:lvl>
  </w:abstractNum>
  <w:abstractNum w:abstractNumId="1">
    <w:nsid w:val="00375BAC"/>
    <w:multiLevelType w:val="hybridMultilevel"/>
    <w:tmpl w:val="02D2A474"/>
    <w:lvl w:ilvl="0" w:tplc="958478A0">
      <w:start w:val="1"/>
      <w:numFmt w:val="decimal"/>
      <w:lvlText w:val="%1)"/>
      <w:lvlJc w:val="left"/>
      <w:pPr>
        <w:ind w:left="928"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AF7021"/>
    <w:multiLevelType w:val="hybridMultilevel"/>
    <w:tmpl w:val="08D2C2D2"/>
    <w:lvl w:ilvl="0" w:tplc="D3B8F6F0">
      <w:start w:val="1"/>
      <w:numFmt w:val="decimal"/>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3">
    <w:nsid w:val="041D7836"/>
    <w:multiLevelType w:val="hybridMultilevel"/>
    <w:tmpl w:val="2356F5FA"/>
    <w:lvl w:ilvl="0" w:tplc="347A7C9E">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92D32"/>
    <w:multiLevelType w:val="hybridMultilevel"/>
    <w:tmpl w:val="03203F42"/>
    <w:lvl w:ilvl="0" w:tplc="C1A67552">
      <w:start w:val="1"/>
      <w:numFmt w:val="decimal"/>
      <w:lvlText w:val="%1)"/>
      <w:lvlJc w:val="left"/>
      <w:pPr>
        <w:ind w:left="720" w:hanging="360"/>
      </w:pPr>
      <w:rPr>
        <w:rFonts w:hint="default"/>
        <w:b w:val="0"/>
        <w:i w:val="0"/>
        <w:color w:val="000000" w:themeColor="text1"/>
        <w:spacing w:val="0"/>
        <w:w w:val="100"/>
        <w:position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4B024A"/>
    <w:multiLevelType w:val="hybridMultilevel"/>
    <w:tmpl w:val="B9A20070"/>
    <w:lvl w:ilvl="0" w:tplc="53D6B554">
      <w:start w:val="2"/>
      <w:numFmt w:val="bullet"/>
      <w:lvlText w:val="-"/>
      <w:lvlJc w:val="left"/>
      <w:pPr>
        <w:tabs>
          <w:tab w:val="num" w:pos="1843"/>
        </w:tabs>
        <w:ind w:left="1843" w:hanging="453"/>
      </w:pPr>
      <w:rPr>
        <w:rFonts w:ascii="Times New Roman" w:hAnsi="Times New Roman" w:cs="Times New Roman" w:hint="default"/>
      </w:rPr>
    </w:lvl>
    <w:lvl w:ilvl="1" w:tplc="EAE2811A">
      <w:start w:val="1"/>
      <w:numFmt w:val="decimal"/>
      <w:lvlText w:val="%2)"/>
      <w:lvlJc w:val="left"/>
      <w:pPr>
        <w:tabs>
          <w:tab w:val="num" w:pos="2242"/>
        </w:tabs>
        <w:ind w:left="2242" w:hanging="396"/>
      </w:pPr>
      <w:rPr>
        <w:rFonts w:hint="default"/>
        <w:sz w:val="20"/>
      </w:rPr>
    </w:lvl>
    <w:lvl w:ilvl="2" w:tplc="0372B010">
      <w:start w:val="1"/>
      <w:numFmt w:val="bullet"/>
      <w:lvlText w:val=""/>
      <w:lvlJc w:val="left"/>
      <w:pPr>
        <w:tabs>
          <w:tab w:val="num" w:pos="2963"/>
        </w:tabs>
        <w:ind w:left="2963" w:hanging="397"/>
      </w:pPr>
      <w:rPr>
        <w:rFonts w:ascii="Symbol" w:hAnsi="Symbol" w:hint="default"/>
        <w:sz w:val="18"/>
      </w:rPr>
    </w:lvl>
    <w:lvl w:ilvl="3" w:tplc="411C53AC">
      <w:start w:val="1"/>
      <w:numFmt w:val="lowerLetter"/>
      <w:lvlText w:val="%4)"/>
      <w:lvlJc w:val="left"/>
      <w:pPr>
        <w:ind w:left="3646" w:hanging="360"/>
      </w:pPr>
      <w:rPr>
        <w:rFonts w:hint="default"/>
      </w:rPr>
    </w:lvl>
    <w:lvl w:ilvl="4" w:tplc="04150003" w:tentative="1">
      <w:start w:val="1"/>
      <w:numFmt w:val="bullet"/>
      <w:lvlText w:val="o"/>
      <w:lvlJc w:val="left"/>
      <w:pPr>
        <w:tabs>
          <w:tab w:val="num" w:pos="4366"/>
        </w:tabs>
        <w:ind w:left="4366" w:hanging="360"/>
      </w:pPr>
      <w:rPr>
        <w:rFonts w:ascii="Courier New" w:hAnsi="Courier New" w:hint="default"/>
      </w:rPr>
    </w:lvl>
    <w:lvl w:ilvl="5" w:tplc="04150005" w:tentative="1">
      <w:start w:val="1"/>
      <w:numFmt w:val="bullet"/>
      <w:lvlText w:val=""/>
      <w:lvlJc w:val="left"/>
      <w:pPr>
        <w:tabs>
          <w:tab w:val="num" w:pos="5086"/>
        </w:tabs>
        <w:ind w:left="5086" w:hanging="360"/>
      </w:pPr>
      <w:rPr>
        <w:rFonts w:ascii="Wingdings" w:hAnsi="Wingdings" w:hint="default"/>
      </w:rPr>
    </w:lvl>
    <w:lvl w:ilvl="6" w:tplc="04150001" w:tentative="1">
      <w:start w:val="1"/>
      <w:numFmt w:val="bullet"/>
      <w:lvlText w:val=""/>
      <w:lvlJc w:val="left"/>
      <w:pPr>
        <w:tabs>
          <w:tab w:val="num" w:pos="5806"/>
        </w:tabs>
        <w:ind w:left="5806" w:hanging="360"/>
      </w:pPr>
      <w:rPr>
        <w:rFonts w:ascii="Symbol" w:hAnsi="Symbol" w:hint="default"/>
      </w:rPr>
    </w:lvl>
    <w:lvl w:ilvl="7" w:tplc="04150003" w:tentative="1">
      <w:start w:val="1"/>
      <w:numFmt w:val="bullet"/>
      <w:lvlText w:val="o"/>
      <w:lvlJc w:val="left"/>
      <w:pPr>
        <w:tabs>
          <w:tab w:val="num" w:pos="6526"/>
        </w:tabs>
        <w:ind w:left="6526" w:hanging="360"/>
      </w:pPr>
      <w:rPr>
        <w:rFonts w:ascii="Courier New" w:hAnsi="Courier New" w:hint="default"/>
      </w:rPr>
    </w:lvl>
    <w:lvl w:ilvl="8" w:tplc="04150005" w:tentative="1">
      <w:start w:val="1"/>
      <w:numFmt w:val="bullet"/>
      <w:lvlText w:val=""/>
      <w:lvlJc w:val="left"/>
      <w:pPr>
        <w:tabs>
          <w:tab w:val="num" w:pos="7246"/>
        </w:tabs>
        <w:ind w:left="7246" w:hanging="360"/>
      </w:pPr>
      <w:rPr>
        <w:rFonts w:ascii="Wingdings" w:hAnsi="Wingdings" w:hint="default"/>
      </w:rPr>
    </w:lvl>
  </w:abstractNum>
  <w:abstractNum w:abstractNumId="6">
    <w:nsid w:val="0BC534B0"/>
    <w:multiLevelType w:val="hybridMultilevel"/>
    <w:tmpl w:val="67745718"/>
    <w:lvl w:ilvl="0" w:tplc="98AEB6FE">
      <w:start w:val="1"/>
      <w:numFmt w:val="decimal"/>
      <w:lvlText w:val="%1."/>
      <w:lvlJc w:val="left"/>
      <w:pPr>
        <w:ind w:left="720" w:hanging="360"/>
      </w:pPr>
      <w:rPr>
        <w:rFonts w:hint="default"/>
        <w:b/>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5E5D84"/>
    <w:multiLevelType w:val="hybridMultilevel"/>
    <w:tmpl w:val="B52033DE"/>
    <w:lvl w:ilvl="0" w:tplc="33CA3246">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B152C5"/>
    <w:multiLevelType w:val="hybridMultilevel"/>
    <w:tmpl w:val="1E8E9C14"/>
    <w:lvl w:ilvl="0" w:tplc="AA90C4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EE1534"/>
    <w:multiLevelType w:val="hybridMultilevel"/>
    <w:tmpl w:val="08D2C2D2"/>
    <w:lvl w:ilvl="0" w:tplc="D3B8F6F0">
      <w:start w:val="1"/>
      <w:numFmt w:val="decimal"/>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10">
    <w:nsid w:val="34F25F50"/>
    <w:multiLevelType w:val="hybridMultilevel"/>
    <w:tmpl w:val="2356F5FA"/>
    <w:lvl w:ilvl="0" w:tplc="347A7C9E">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5F1FBE"/>
    <w:multiLevelType w:val="hybridMultilevel"/>
    <w:tmpl w:val="9C620622"/>
    <w:lvl w:ilvl="0" w:tplc="D02224EA">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2">
    <w:nsid w:val="3D812C91"/>
    <w:multiLevelType w:val="hybridMultilevel"/>
    <w:tmpl w:val="0324DFBC"/>
    <w:lvl w:ilvl="0" w:tplc="AE8E0EDC">
      <w:start w:val="1"/>
      <w:numFmt w:val="decimal"/>
      <w:lvlText w:val="%1."/>
      <w:lvlJc w:val="left"/>
      <w:pPr>
        <w:tabs>
          <w:tab w:val="num" w:pos="180"/>
        </w:tabs>
        <w:ind w:left="180" w:hanging="360"/>
      </w:pPr>
      <w:rPr>
        <w:b w:val="0"/>
      </w:rPr>
    </w:lvl>
    <w:lvl w:ilvl="1" w:tplc="04150001">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3">
    <w:nsid w:val="406B01FA"/>
    <w:multiLevelType w:val="hybridMultilevel"/>
    <w:tmpl w:val="23D06D52"/>
    <w:lvl w:ilvl="0" w:tplc="204695F2">
      <w:start w:val="1"/>
      <w:numFmt w:val="decimal"/>
      <w:lvlText w:val="%1."/>
      <w:lvlJc w:val="left"/>
      <w:pPr>
        <w:ind w:left="720" w:hanging="360"/>
      </w:pPr>
      <w:rPr>
        <w:rFonts w:ascii="Times New Roman" w:hAnsi="Times New Roman" w:hint="default"/>
        <w:b/>
        <w:i w:val="0"/>
        <w:spacing w:val="0"/>
        <w:w w:val="100"/>
        <w:position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61679A"/>
    <w:multiLevelType w:val="hybridMultilevel"/>
    <w:tmpl w:val="08AE5E8E"/>
    <w:lvl w:ilvl="0" w:tplc="F8741734">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0C05AE"/>
    <w:multiLevelType w:val="hybridMultilevel"/>
    <w:tmpl w:val="FF667766"/>
    <w:lvl w:ilvl="0" w:tplc="E1C4BCB8">
      <w:start w:val="1"/>
      <w:numFmt w:val="lowerLetter"/>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nsid w:val="46EF1359"/>
    <w:multiLevelType w:val="hybridMultilevel"/>
    <w:tmpl w:val="DAEC403A"/>
    <w:lvl w:ilvl="0" w:tplc="98B259CE">
      <w:start w:val="1"/>
      <w:numFmt w:val="lowerLetter"/>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1A6B19"/>
    <w:multiLevelType w:val="hybridMultilevel"/>
    <w:tmpl w:val="7578156E"/>
    <w:lvl w:ilvl="0" w:tplc="95846AEE">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E255F5"/>
    <w:multiLevelType w:val="hybridMultilevel"/>
    <w:tmpl w:val="7578156E"/>
    <w:lvl w:ilvl="0" w:tplc="95846AEE">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047715"/>
    <w:multiLevelType w:val="hybridMultilevel"/>
    <w:tmpl w:val="5262CCB0"/>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0">
    <w:nsid w:val="5F143A71"/>
    <w:multiLevelType w:val="hybridMultilevel"/>
    <w:tmpl w:val="15909C86"/>
    <w:lvl w:ilvl="0" w:tplc="2850F600">
      <w:start w:val="1"/>
      <w:numFmt w:val="decimal"/>
      <w:lvlText w:val="%1."/>
      <w:lvlJc w:val="left"/>
      <w:pPr>
        <w:ind w:left="360" w:hanging="360"/>
      </w:pPr>
      <w:rPr>
        <w:rFonts w:ascii="Times New Roman" w:hAnsi="Times New Roman" w:hint="default"/>
        <w:b w:val="0"/>
        <w:i w:val="0"/>
        <w:spacing w:val="0"/>
        <w:w w:val="100"/>
        <w:position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53F67EC"/>
    <w:multiLevelType w:val="hybridMultilevel"/>
    <w:tmpl w:val="2CF2AE02"/>
    <w:lvl w:ilvl="0" w:tplc="204695F2">
      <w:start w:val="1"/>
      <w:numFmt w:val="decimal"/>
      <w:lvlText w:val="%1."/>
      <w:lvlJc w:val="left"/>
      <w:pPr>
        <w:ind w:left="720" w:hanging="360"/>
      </w:pPr>
      <w:rPr>
        <w:rFonts w:ascii="Times New Roman" w:hAnsi="Times New Roman" w:hint="default"/>
        <w:b/>
        <w:i w:val="0"/>
        <w:spacing w:val="0"/>
        <w:w w:val="100"/>
        <w:position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EE01D1"/>
    <w:multiLevelType w:val="hybridMultilevel"/>
    <w:tmpl w:val="76F88B08"/>
    <w:lvl w:ilvl="0" w:tplc="8FBA4878">
      <w:start w:val="1"/>
      <w:numFmt w:val="decimal"/>
      <w:lvlText w:val="%1)"/>
      <w:lvlJc w:val="left"/>
      <w:pPr>
        <w:ind w:left="720" w:hanging="360"/>
      </w:pPr>
      <w:rPr>
        <w:rFonts w:hint="default"/>
        <w:b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F471DE"/>
    <w:multiLevelType w:val="hybridMultilevel"/>
    <w:tmpl w:val="1E4216C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79C26A12"/>
    <w:multiLevelType w:val="hybridMultilevel"/>
    <w:tmpl w:val="36303A94"/>
    <w:lvl w:ilvl="0" w:tplc="C9846BB2">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C1A67552">
      <w:start w:val="1"/>
      <w:numFmt w:val="decimal"/>
      <w:lvlText w:val="%2)"/>
      <w:lvlJc w:val="left"/>
      <w:pPr>
        <w:ind w:left="1440" w:hanging="360"/>
      </w:pPr>
      <w:rPr>
        <w:rFonts w:hint="default"/>
        <w:spacing w:val="0"/>
        <w:w w:val="100"/>
        <w:position w:val="0"/>
        <w:sz w:val="2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667FEF"/>
    <w:multiLevelType w:val="hybridMultilevel"/>
    <w:tmpl w:val="5956C492"/>
    <w:lvl w:ilvl="0" w:tplc="977AB6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BF410E3"/>
    <w:multiLevelType w:val="hybridMultilevel"/>
    <w:tmpl w:val="9A58A4A4"/>
    <w:lvl w:ilvl="0" w:tplc="A15E44C4">
      <w:start w:val="1"/>
      <w:numFmt w:val="decimal"/>
      <w:lvlText w:val="%1."/>
      <w:lvlJc w:val="left"/>
      <w:pPr>
        <w:ind w:left="360" w:hanging="360"/>
      </w:pPr>
      <w:rPr>
        <w:rFonts w:ascii="Times New Roman" w:hAnsi="Times New Roman" w:hint="default"/>
        <w:b w:val="0"/>
        <w:i w:val="0"/>
        <w:color w:val="000000" w:themeColor="text1"/>
        <w:spacing w:val="0"/>
        <w:w w:val="100"/>
        <w:position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8"/>
  </w:num>
  <w:num w:numId="3">
    <w:abstractNumId w:val="7"/>
  </w:num>
  <w:num w:numId="4">
    <w:abstractNumId w:val="1"/>
  </w:num>
  <w:num w:numId="5">
    <w:abstractNumId w:val="3"/>
  </w:num>
  <w:num w:numId="6">
    <w:abstractNumId w:val="14"/>
  </w:num>
  <w:num w:numId="7">
    <w:abstractNumId w:val="24"/>
  </w:num>
  <w:num w:numId="8">
    <w:abstractNumId w:val="19"/>
  </w:num>
  <w:num w:numId="9">
    <w:abstractNumId w:val="5"/>
  </w:num>
  <w:num w:numId="10">
    <w:abstractNumId w:val="10"/>
  </w:num>
  <w:num w:numId="11">
    <w:abstractNumId w:val="11"/>
  </w:num>
  <w:num w:numId="12">
    <w:abstractNumId w:val="23"/>
  </w:num>
  <w:num w:numId="13">
    <w:abstractNumId w:val="22"/>
  </w:num>
  <w:num w:numId="14">
    <w:abstractNumId w:val="25"/>
  </w:num>
  <w:num w:numId="15">
    <w:abstractNumId w:val="2"/>
  </w:num>
  <w:num w:numId="16">
    <w:abstractNumId w:val="12"/>
  </w:num>
  <w:num w:numId="17">
    <w:abstractNumId w:val="9"/>
  </w:num>
  <w:num w:numId="18">
    <w:abstractNumId w:val="17"/>
  </w:num>
  <w:num w:numId="19">
    <w:abstractNumId w:val="4"/>
  </w:num>
  <w:num w:numId="20">
    <w:abstractNumId w:val="13"/>
  </w:num>
  <w:num w:numId="21">
    <w:abstractNumId w:val="8"/>
  </w:num>
  <w:num w:numId="22">
    <w:abstractNumId w:val="15"/>
  </w:num>
  <w:num w:numId="23">
    <w:abstractNumId w:val="21"/>
  </w:num>
  <w:num w:numId="24">
    <w:abstractNumId w:val="16"/>
  </w:num>
  <w:num w:numId="25">
    <w:abstractNumId w:val="26"/>
  </w:num>
  <w:num w:numId="26">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424"/>
  <w:defaultTabStop w:val="567"/>
  <w:hyphenationZone w:val="425"/>
  <w:characterSpacingControl w:val="doNotCompress"/>
  <w:hdrShapeDefaults>
    <o:shapedefaults v:ext="edit" spidmax="185345"/>
  </w:hdrShapeDefaults>
  <w:footnotePr>
    <w:footnote w:id="-1"/>
    <w:footnote w:id="0"/>
  </w:footnotePr>
  <w:endnotePr>
    <w:endnote w:id="-1"/>
    <w:endnote w:id="0"/>
  </w:endnotePr>
  <w:compat/>
  <w:rsids>
    <w:rsidRoot w:val="00E13486"/>
    <w:rsid w:val="000025AD"/>
    <w:rsid w:val="00013126"/>
    <w:rsid w:val="0001422C"/>
    <w:rsid w:val="000152EB"/>
    <w:rsid w:val="00015512"/>
    <w:rsid w:val="00016B41"/>
    <w:rsid w:val="00025B3F"/>
    <w:rsid w:val="00027286"/>
    <w:rsid w:val="00031DF1"/>
    <w:rsid w:val="00033F7C"/>
    <w:rsid w:val="000377B6"/>
    <w:rsid w:val="00037B53"/>
    <w:rsid w:val="000415C4"/>
    <w:rsid w:val="000470E2"/>
    <w:rsid w:val="000474E2"/>
    <w:rsid w:val="00047F20"/>
    <w:rsid w:val="0005541C"/>
    <w:rsid w:val="00055CC1"/>
    <w:rsid w:val="00073776"/>
    <w:rsid w:val="000801EF"/>
    <w:rsid w:val="000A151E"/>
    <w:rsid w:val="000B5BDA"/>
    <w:rsid w:val="000C35E6"/>
    <w:rsid w:val="000D6104"/>
    <w:rsid w:val="000E553E"/>
    <w:rsid w:val="000E588C"/>
    <w:rsid w:val="000E6162"/>
    <w:rsid w:val="000F4CB0"/>
    <w:rsid w:val="000F4CE8"/>
    <w:rsid w:val="000F5EF4"/>
    <w:rsid w:val="000F5FB1"/>
    <w:rsid w:val="00100153"/>
    <w:rsid w:val="00106261"/>
    <w:rsid w:val="001071E6"/>
    <w:rsid w:val="00114FA3"/>
    <w:rsid w:val="00121CF0"/>
    <w:rsid w:val="00124FA8"/>
    <w:rsid w:val="00126EE2"/>
    <w:rsid w:val="00127A93"/>
    <w:rsid w:val="001372EF"/>
    <w:rsid w:val="00152CF7"/>
    <w:rsid w:val="00152F35"/>
    <w:rsid w:val="00153A4F"/>
    <w:rsid w:val="00157973"/>
    <w:rsid w:val="0016508A"/>
    <w:rsid w:val="001668D7"/>
    <w:rsid w:val="00193BF6"/>
    <w:rsid w:val="001B2203"/>
    <w:rsid w:val="001C5980"/>
    <w:rsid w:val="001D18FC"/>
    <w:rsid w:val="001D2E68"/>
    <w:rsid w:val="001D60CD"/>
    <w:rsid w:val="001E35E2"/>
    <w:rsid w:val="001F2372"/>
    <w:rsid w:val="001F460C"/>
    <w:rsid w:val="0020395B"/>
    <w:rsid w:val="00215885"/>
    <w:rsid w:val="00215988"/>
    <w:rsid w:val="002174A3"/>
    <w:rsid w:val="00222D25"/>
    <w:rsid w:val="002315B1"/>
    <w:rsid w:val="00241E2F"/>
    <w:rsid w:val="00245169"/>
    <w:rsid w:val="002513AC"/>
    <w:rsid w:val="00253376"/>
    <w:rsid w:val="00256A50"/>
    <w:rsid w:val="00256D88"/>
    <w:rsid w:val="00257D5F"/>
    <w:rsid w:val="00264CE9"/>
    <w:rsid w:val="00265B8F"/>
    <w:rsid w:val="002670D5"/>
    <w:rsid w:val="002801A1"/>
    <w:rsid w:val="0028100B"/>
    <w:rsid w:val="00281AF8"/>
    <w:rsid w:val="00283EFD"/>
    <w:rsid w:val="00290255"/>
    <w:rsid w:val="00290DB0"/>
    <w:rsid w:val="002A6D56"/>
    <w:rsid w:val="002B356B"/>
    <w:rsid w:val="002C2AEE"/>
    <w:rsid w:val="002C2EFB"/>
    <w:rsid w:val="002D14FD"/>
    <w:rsid w:val="002D2304"/>
    <w:rsid w:val="002D7238"/>
    <w:rsid w:val="002E1F3D"/>
    <w:rsid w:val="002E2C79"/>
    <w:rsid w:val="002E59EE"/>
    <w:rsid w:val="002F1F36"/>
    <w:rsid w:val="002F372B"/>
    <w:rsid w:val="002F4C01"/>
    <w:rsid w:val="00300AB5"/>
    <w:rsid w:val="0030257D"/>
    <w:rsid w:val="00303782"/>
    <w:rsid w:val="00305B12"/>
    <w:rsid w:val="00305E5F"/>
    <w:rsid w:val="00314989"/>
    <w:rsid w:val="0032269C"/>
    <w:rsid w:val="00331674"/>
    <w:rsid w:val="003517BF"/>
    <w:rsid w:val="00355E91"/>
    <w:rsid w:val="003563E8"/>
    <w:rsid w:val="00360CA3"/>
    <w:rsid w:val="00361060"/>
    <w:rsid w:val="00363048"/>
    <w:rsid w:val="00363EBB"/>
    <w:rsid w:val="00374524"/>
    <w:rsid w:val="00374E25"/>
    <w:rsid w:val="003800B3"/>
    <w:rsid w:val="00381A62"/>
    <w:rsid w:val="00385FF6"/>
    <w:rsid w:val="003914BE"/>
    <w:rsid w:val="00395C8F"/>
    <w:rsid w:val="003B2676"/>
    <w:rsid w:val="003B7098"/>
    <w:rsid w:val="003C2EE3"/>
    <w:rsid w:val="003E795D"/>
    <w:rsid w:val="003F5A5A"/>
    <w:rsid w:val="0042332A"/>
    <w:rsid w:val="00426F89"/>
    <w:rsid w:val="004564D7"/>
    <w:rsid w:val="00456876"/>
    <w:rsid w:val="004579FD"/>
    <w:rsid w:val="00463917"/>
    <w:rsid w:val="0046574F"/>
    <w:rsid w:val="004846B8"/>
    <w:rsid w:val="00486944"/>
    <w:rsid w:val="00491620"/>
    <w:rsid w:val="00493303"/>
    <w:rsid w:val="00497441"/>
    <w:rsid w:val="004A37D5"/>
    <w:rsid w:val="004A48B5"/>
    <w:rsid w:val="004A4BE2"/>
    <w:rsid w:val="004D2E1C"/>
    <w:rsid w:val="004E38C1"/>
    <w:rsid w:val="0050456C"/>
    <w:rsid w:val="00515427"/>
    <w:rsid w:val="00523CAE"/>
    <w:rsid w:val="0052534D"/>
    <w:rsid w:val="005305BF"/>
    <w:rsid w:val="005344F4"/>
    <w:rsid w:val="00534E3E"/>
    <w:rsid w:val="00562801"/>
    <w:rsid w:val="00572D2A"/>
    <w:rsid w:val="00577E35"/>
    <w:rsid w:val="005805E8"/>
    <w:rsid w:val="005A6E4A"/>
    <w:rsid w:val="005B4344"/>
    <w:rsid w:val="005B5826"/>
    <w:rsid w:val="005B64D3"/>
    <w:rsid w:val="005B7B73"/>
    <w:rsid w:val="005C28FC"/>
    <w:rsid w:val="005D19A1"/>
    <w:rsid w:val="005D2194"/>
    <w:rsid w:val="005D3598"/>
    <w:rsid w:val="005D3917"/>
    <w:rsid w:val="005F738E"/>
    <w:rsid w:val="006113EB"/>
    <w:rsid w:val="00611CD9"/>
    <w:rsid w:val="0061485B"/>
    <w:rsid w:val="00615412"/>
    <w:rsid w:val="00617397"/>
    <w:rsid w:val="00625E98"/>
    <w:rsid w:val="0064113E"/>
    <w:rsid w:val="00644488"/>
    <w:rsid w:val="00651453"/>
    <w:rsid w:val="00652F43"/>
    <w:rsid w:val="00657748"/>
    <w:rsid w:val="00670C00"/>
    <w:rsid w:val="00683B9D"/>
    <w:rsid w:val="006B4374"/>
    <w:rsid w:val="006B69A8"/>
    <w:rsid w:val="006B7182"/>
    <w:rsid w:val="006D0C70"/>
    <w:rsid w:val="006D32C0"/>
    <w:rsid w:val="006D5689"/>
    <w:rsid w:val="006D737E"/>
    <w:rsid w:val="006E50E3"/>
    <w:rsid w:val="006F141D"/>
    <w:rsid w:val="006F4B89"/>
    <w:rsid w:val="006F5D4D"/>
    <w:rsid w:val="00703005"/>
    <w:rsid w:val="00714A80"/>
    <w:rsid w:val="0072150B"/>
    <w:rsid w:val="007218C9"/>
    <w:rsid w:val="0072296D"/>
    <w:rsid w:val="0072324B"/>
    <w:rsid w:val="007270BC"/>
    <w:rsid w:val="007360EB"/>
    <w:rsid w:val="007371BC"/>
    <w:rsid w:val="0074610D"/>
    <w:rsid w:val="007525B2"/>
    <w:rsid w:val="00752E2F"/>
    <w:rsid w:val="00757A9C"/>
    <w:rsid w:val="00762363"/>
    <w:rsid w:val="0077260B"/>
    <w:rsid w:val="00772CEC"/>
    <w:rsid w:val="007811BB"/>
    <w:rsid w:val="00785501"/>
    <w:rsid w:val="00785778"/>
    <w:rsid w:val="00797444"/>
    <w:rsid w:val="00797BD8"/>
    <w:rsid w:val="007A2250"/>
    <w:rsid w:val="007A38E0"/>
    <w:rsid w:val="007A3D9E"/>
    <w:rsid w:val="007A4D12"/>
    <w:rsid w:val="007B3480"/>
    <w:rsid w:val="007B70A5"/>
    <w:rsid w:val="007C3745"/>
    <w:rsid w:val="007D74B6"/>
    <w:rsid w:val="007E094A"/>
    <w:rsid w:val="007E32AF"/>
    <w:rsid w:val="007E7757"/>
    <w:rsid w:val="007F0082"/>
    <w:rsid w:val="007F19E3"/>
    <w:rsid w:val="007F23D2"/>
    <w:rsid w:val="007F2D9C"/>
    <w:rsid w:val="0081251E"/>
    <w:rsid w:val="00814415"/>
    <w:rsid w:val="008168A7"/>
    <w:rsid w:val="00824ABB"/>
    <w:rsid w:val="0082550D"/>
    <w:rsid w:val="008261BC"/>
    <w:rsid w:val="0082680B"/>
    <w:rsid w:val="008304ED"/>
    <w:rsid w:val="00842E49"/>
    <w:rsid w:val="00857703"/>
    <w:rsid w:val="00870E47"/>
    <w:rsid w:val="0088024D"/>
    <w:rsid w:val="00883191"/>
    <w:rsid w:val="008847F1"/>
    <w:rsid w:val="0089386A"/>
    <w:rsid w:val="00897789"/>
    <w:rsid w:val="008A71F6"/>
    <w:rsid w:val="008B4E64"/>
    <w:rsid w:val="008C07A6"/>
    <w:rsid w:val="008C1EB9"/>
    <w:rsid w:val="008C3672"/>
    <w:rsid w:val="008D76C1"/>
    <w:rsid w:val="008F65CF"/>
    <w:rsid w:val="00901E4B"/>
    <w:rsid w:val="009061B2"/>
    <w:rsid w:val="009121A6"/>
    <w:rsid w:val="00924CF2"/>
    <w:rsid w:val="00930873"/>
    <w:rsid w:val="00952E38"/>
    <w:rsid w:val="00953236"/>
    <w:rsid w:val="00955AA4"/>
    <w:rsid w:val="009573BE"/>
    <w:rsid w:val="00974FFC"/>
    <w:rsid w:val="00991C08"/>
    <w:rsid w:val="009A0433"/>
    <w:rsid w:val="009A1ADB"/>
    <w:rsid w:val="009B38D1"/>
    <w:rsid w:val="009C71CD"/>
    <w:rsid w:val="009D73F2"/>
    <w:rsid w:val="009D7A2E"/>
    <w:rsid w:val="00A00829"/>
    <w:rsid w:val="00A02CC6"/>
    <w:rsid w:val="00A03668"/>
    <w:rsid w:val="00A03847"/>
    <w:rsid w:val="00A1059D"/>
    <w:rsid w:val="00A224A8"/>
    <w:rsid w:val="00A24846"/>
    <w:rsid w:val="00A24CDC"/>
    <w:rsid w:val="00A44D21"/>
    <w:rsid w:val="00A5403E"/>
    <w:rsid w:val="00A564BA"/>
    <w:rsid w:val="00A60010"/>
    <w:rsid w:val="00A652C0"/>
    <w:rsid w:val="00A65CD8"/>
    <w:rsid w:val="00A86E27"/>
    <w:rsid w:val="00A94E1D"/>
    <w:rsid w:val="00A975D3"/>
    <w:rsid w:val="00A9779C"/>
    <w:rsid w:val="00AA1D0C"/>
    <w:rsid w:val="00AB2424"/>
    <w:rsid w:val="00AD4398"/>
    <w:rsid w:val="00AD6B6D"/>
    <w:rsid w:val="00AE1C5B"/>
    <w:rsid w:val="00AE7688"/>
    <w:rsid w:val="00B019B4"/>
    <w:rsid w:val="00B03825"/>
    <w:rsid w:val="00B04C7B"/>
    <w:rsid w:val="00B1654E"/>
    <w:rsid w:val="00B24044"/>
    <w:rsid w:val="00B414A3"/>
    <w:rsid w:val="00B46D6C"/>
    <w:rsid w:val="00B55E9D"/>
    <w:rsid w:val="00B6137E"/>
    <w:rsid w:val="00B62441"/>
    <w:rsid w:val="00B6270D"/>
    <w:rsid w:val="00B64F55"/>
    <w:rsid w:val="00B7415D"/>
    <w:rsid w:val="00B74755"/>
    <w:rsid w:val="00B74A96"/>
    <w:rsid w:val="00B752FB"/>
    <w:rsid w:val="00B879BE"/>
    <w:rsid w:val="00B92575"/>
    <w:rsid w:val="00B92FBA"/>
    <w:rsid w:val="00B974BF"/>
    <w:rsid w:val="00BB7714"/>
    <w:rsid w:val="00BC5C2C"/>
    <w:rsid w:val="00BC62EE"/>
    <w:rsid w:val="00BD380B"/>
    <w:rsid w:val="00BE73D1"/>
    <w:rsid w:val="00BE7C37"/>
    <w:rsid w:val="00BF425D"/>
    <w:rsid w:val="00BF44A5"/>
    <w:rsid w:val="00C05BDE"/>
    <w:rsid w:val="00C06555"/>
    <w:rsid w:val="00C1251E"/>
    <w:rsid w:val="00C2017A"/>
    <w:rsid w:val="00C20954"/>
    <w:rsid w:val="00C212F0"/>
    <w:rsid w:val="00C24B2D"/>
    <w:rsid w:val="00C261BA"/>
    <w:rsid w:val="00C30EE7"/>
    <w:rsid w:val="00C368C3"/>
    <w:rsid w:val="00C402BB"/>
    <w:rsid w:val="00C44785"/>
    <w:rsid w:val="00C517C2"/>
    <w:rsid w:val="00C54C07"/>
    <w:rsid w:val="00C876CD"/>
    <w:rsid w:val="00CB4704"/>
    <w:rsid w:val="00CC2311"/>
    <w:rsid w:val="00CD0613"/>
    <w:rsid w:val="00CD294F"/>
    <w:rsid w:val="00CE436D"/>
    <w:rsid w:val="00D051BF"/>
    <w:rsid w:val="00D13B26"/>
    <w:rsid w:val="00D16422"/>
    <w:rsid w:val="00D3005A"/>
    <w:rsid w:val="00D44E0C"/>
    <w:rsid w:val="00D514A0"/>
    <w:rsid w:val="00D51AA7"/>
    <w:rsid w:val="00D52597"/>
    <w:rsid w:val="00D53F55"/>
    <w:rsid w:val="00D64634"/>
    <w:rsid w:val="00D73310"/>
    <w:rsid w:val="00D75EA9"/>
    <w:rsid w:val="00D832B6"/>
    <w:rsid w:val="00D84EFA"/>
    <w:rsid w:val="00D85A40"/>
    <w:rsid w:val="00D91DA5"/>
    <w:rsid w:val="00DA5834"/>
    <w:rsid w:val="00DC1482"/>
    <w:rsid w:val="00DC4467"/>
    <w:rsid w:val="00DE197F"/>
    <w:rsid w:val="00DE6E6E"/>
    <w:rsid w:val="00DF1002"/>
    <w:rsid w:val="00E01084"/>
    <w:rsid w:val="00E020D8"/>
    <w:rsid w:val="00E029B3"/>
    <w:rsid w:val="00E02ED2"/>
    <w:rsid w:val="00E13486"/>
    <w:rsid w:val="00E17E92"/>
    <w:rsid w:val="00E21F07"/>
    <w:rsid w:val="00E21F21"/>
    <w:rsid w:val="00E32BC8"/>
    <w:rsid w:val="00E37B5E"/>
    <w:rsid w:val="00E402D5"/>
    <w:rsid w:val="00E45879"/>
    <w:rsid w:val="00E51951"/>
    <w:rsid w:val="00E54D2C"/>
    <w:rsid w:val="00E57EF3"/>
    <w:rsid w:val="00E736A8"/>
    <w:rsid w:val="00E75DEB"/>
    <w:rsid w:val="00E8251A"/>
    <w:rsid w:val="00E87538"/>
    <w:rsid w:val="00E87EEE"/>
    <w:rsid w:val="00E90FE6"/>
    <w:rsid w:val="00E948DB"/>
    <w:rsid w:val="00E94FD5"/>
    <w:rsid w:val="00E95220"/>
    <w:rsid w:val="00EA29F4"/>
    <w:rsid w:val="00EB65FE"/>
    <w:rsid w:val="00EB6BB0"/>
    <w:rsid w:val="00EB7F35"/>
    <w:rsid w:val="00EC58EE"/>
    <w:rsid w:val="00ED612D"/>
    <w:rsid w:val="00EE1604"/>
    <w:rsid w:val="00EE58EC"/>
    <w:rsid w:val="00EF3F09"/>
    <w:rsid w:val="00EF7372"/>
    <w:rsid w:val="00F2116B"/>
    <w:rsid w:val="00F212B0"/>
    <w:rsid w:val="00F2562E"/>
    <w:rsid w:val="00F3136F"/>
    <w:rsid w:val="00F545A2"/>
    <w:rsid w:val="00F762ED"/>
    <w:rsid w:val="00F81E3E"/>
    <w:rsid w:val="00F92C86"/>
    <w:rsid w:val="00FA3214"/>
    <w:rsid w:val="00FC674A"/>
    <w:rsid w:val="00FD4BDD"/>
    <w:rsid w:val="00FD5FEC"/>
    <w:rsid w:val="00FD64A4"/>
    <w:rsid w:val="00FD751D"/>
    <w:rsid w:val="00FE21CB"/>
    <w:rsid w:val="00FF58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E98"/>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3486"/>
    <w:pPr>
      <w:keepNext/>
      <w:jc w:val="center"/>
      <w:outlineLvl w:val="0"/>
    </w:pPr>
    <w:rPr>
      <w:b/>
    </w:rPr>
  </w:style>
  <w:style w:type="paragraph" w:styleId="Nagwek2">
    <w:name w:val="heading 2"/>
    <w:basedOn w:val="Normalny"/>
    <w:next w:val="Normalny"/>
    <w:link w:val="Nagwek2Znak"/>
    <w:qFormat/>
    <w:rsid w:val="00E13486"/>
    <w:pPr>
      <w:keepNext/>
      <w:jc w:val="center"/>
      <w:outlineLvl w:val="1"/>
    </w:pPr>
    <w:rPr>
      <w:sz w:val="28"/>
    </w:rPr>
  </w:style>
  <w:style w:type="paragraph" w:styleId="Nagwek5">
    <w:name w:val="heading 5"/>
    <w:basedOn w:val="Normalny"/>
    <w:next w:val="Normalny"/>
    <w:link w:val="Nagwek5Znak"/>
    <w:uiPriority w:val="9"/>
    <w:semiHidden/>
    <w:unhideWhenUsed/>
    <w:qFormat/>
    <w:rsid w:val="004E38C1"/>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D832B6"/>
    <w:pPr>
      <w:spacing w:before="240" w:after="60"/>
      <w:jc w:val="left"/>
      <w:outlineLvl w:val="5"/>
    </w:pPr>
    <w:rPr>
      <w:b/>
      <w:bCs/>
      <w:sz w:val="22"/>
      <w:szCs w:val="22"/>
      <w:lang w:val="en-GB"/>
    </w:rPr>
  </w:style>
  <w:style w:type="paragraph" w:styleId="Nagwek8">
    <w:name w:val="heading 8"/>
    <w:basedOn w:val="Normalny"/>
    <w:next w:val="Normalny"/>
    <w:link w:val="Nagwek8Znak"/>
    <w:qFormat/>
    <w:rsid w:val="00E13486"/>
    <w:pPr>
      <w:keepNext/>
      <w:jc w:val="left"/>
      <w:outlineLvl w:val="7"/>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3486"/>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E13486"/>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E13486"/>
    <w:rPr>
      <w:rFonts w:ascii="Times New Roman" w:eastAsia="Times New Roman" w:hAnsi="Times New Roman" w:cs="Times New Roman"/>
      <w:sz w:val="28"/>
      <w:szCs w:val="20"/>
      <w:u w:val="single"/>
      <w:lang w:eastAsia="pl-PL"/>
    </w:rPr>
  </w:style>
  <w:style w:type="paragraph" w:styleId="Tytu">
    <w:name w:val="Title"/>
    <w:basedOn w:val="Normalny"/>
    <w:link w:val="TytuZnak"/>
    <w:qFormat/>
    <w:rsid w:val="00E13486"/>
    <w:pPr>
      <w:ind w:right="5670"/>
      <w:jc w:val="center"/>
    </w:pPr>
    <w:rPr>
      <w:b/>
    </w:rPr>
  </w:style>
  <w:style w:type="character" w:customStyle="1" w:styleId="TytuZnak">
    <w:name w:val="Tytuł Znak"/>
    <w:basedOn w:val="Domylnaczcionkaakapitu"/>
    <w:link w:val="Tytu"/>
    <w:rsid w:val="00E13486"/>
    <w:rPr>
      <w:rFonts w:ascii="Times New Roman" w:eastAsia="Times New Roman" w:hAnsi="Times New Roman" w:cs="Times New Roman"/>
      <w:b/>
      <w:sz w:val="24"/>
      <w:szCs w:val="20"/>
      <w:lang w:eastAsia="pl-PL"/>
    </w:rPr>
  </w:style>
  <w:style w:type="paragraph" w:styleId="Tekstpodstawowy">
    <w:name w:val="Body Text"/>
    <w:aliases w:val="Regulacje,definicje,moj body text"/>
    <w:basedOn w:val="Normalny"/>
    <w:link w:val="TekstpodstawowyZnak"/>
    <w:rsid w:val="00E13486"/>
    <w:rPr>
      <w:sz w:val="22"/>
    </w:rPr>
  </w:style>
  <w:style w:type="character" w:customStyle="1" w:styleId="TekstpodstawowyZnak">
    <w:name w:val="Tekst podstawowy Znak"/>
    <w:aliases w:val="Regulacje Znak,definicje Znak,moj body text Znak"/>
    <w:basedOn w:val="Domylnaczcionkaakapitu"/>
    <w:link w:val="Tekstpodstawowy"/>
    <w:rsid w:val="00E13486"/>
    <w:rPr>
      <w:rFonts w:ascii="Times New Roman" w:eastAsia="Times New Roman" w:hAnsi="Times New Roman" w:cs="Times New Roman"/>
      <w:szCs w:val="20"/>
      <w:lang w:eastAsia="pl-PL"/>
    </w:rPr>
  </w:style>
  <w:style w:type="paragraph" w:styleId="Stopka">
    <w:name w:val="footer"/>
    <w:basedOn w:val="Normalny"/>
    <w:link w:val="StopkaZnak"/>
    <w:uiPriority w:val="99"/>
    <w:rsid w:val="00E13486"/>
    <w:pPr>
      <w:tabs>
        <w:tab w:val="center" w:pos="4536"/>
        <w:tab w:val="right" w:pos="9072"/>
      </w:tabs>
      <w:jc w:val="left"/>
    </w:pPr>
    <w:rPr>
      <w:sz w:val="28"/>
      <w:lang w:eastAsia="en-US"/>
    </w:rPr>
  </w:style>
  <w:style w:type="character" w:customStyle="1" w:styleId="StopkaZnak">
    <w:name w:val="Stopka Znak"/>
    <w:basedOn w:val="Domylnaczcionkaakapitu"/>
    <w:link w:val="Stopka"/>
    <w:uiPriority w:val="99"/>
    <w:rsid w:val="00E13486"/>
    <w:rPr>
      <w:rFonts w:ascii="Times New Roman" w:eastAsia="Times New Roman" w:hAnsi="Times New Roman" w:cs="Times New Roman"/>
      <w:sz w:val="28"/>
      <w:szCs w:val="20"/>
    </w:rPr>
  </w:style>
  <w:style w:type="paragraph" w:styleId="Nagwek">
    <w:name w:val="header"/>
    <w:aliases w:val="Nagłówek strony nieparzystej"/>
    <w:basedOn w:val="Normalny"/>
    <w:link w:val="NagwekZnak"/>
    <w:rsid w:val="00E13486"/>
    <w:pPr>
      <w:tabs>
        <w:tab w:val="center" w:pos="4536"/>
        <w:tab w:val="right" w:pos="9072"/>
      </w:tabs>
      <w:jc w:val="left"/>
    </w:pPr>
  </w:style>
  <w:style w:type="character" w:customStyle="1" w:styleId="NagwekZnak">
    <w:name w:val="Nagłówek Znak"/>
    <w:aliases w:val="Nagłówek strony nieparzystej Znak"/>
    <w:basedOn w:val="Domylnaczcionkaakapitu"/>
    <w:link w:val="Nagwek"/>
    <w:rsid w:val="00E13486"/>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E13486"/>
  </w:style>
  <w:style w:type="paragraph" w:customStyle="1" w:styleId="normaltableau">
    <w:name w:val="normal_tableau"/>
    <w:basedOn w:val="Normalny"/>
    <w:rsid w:val="00E13486"/>
    <w:pPr>
      <w:spacing w:before="120" w:after="120"/>
    </w:pPr>
    <w:rPr>
      <w:rFonts w:ascii="Optima" w:hAnsi="Optima"/>
      <w:sz w:val="22"/>
      <w:szCs w:val="22"/>
      <w:lang w:val="en-GB"/>
    </w:rPr>
  </w:style>
  <w:style w:type="paragraph" w:styleId="Akapitzlist">
    <w:name w:val="List Paragraph"/>
    <w:basedOn w:val="Normalny"/>
    <w:link w:val="AkapitzlistZnak"/>
    <w:uiPriority w:val="34"/>
    <w:qFormat/>
    <w:rsid w:val="00E13486"/>
    <w:pPr>
      <w:ind w:left="720"/>
      <w:contextualSpacing/>
    </w:pPr>
  </w:style>
  <w:style w:type="character" w:styleId="Hipercze">
    <w:name w:val="Hyperlink"/>
    <w:basedOn w:val="Domylnaczcionkaakapitu"/>
    <w:uiPriority w:val="99"/>
    <w:unhideWhenUsed/>
    <w:rsid w:val="00E13486"/>
    <w:rPr>
      <w:color w:val="0000FF" w:themeColor="hyperlink"/>
      <w:u w:val="single"/>
    </w:rPr>
  </w:style>
  <w:style w:type="paragraph" w:customStyle="1" w:styleId="Akapitzlist2">
    <w:name w:val="Akapit z listą2"/>
    <w:basedOn w:val="Normalny"/>
    <w:rsid w:val="00E13486"/>
    <w:pPr>
      <w:ind w:left="720"/>
      <w:contextualSpacing/>
    </w:pPr>
  </w:style>
  <w:style w:type="paragraph" w:customStyle="1" w:styleId="Akapitzlist3">
    <w:name w:val="Akapit z listą3"/>
    <w:basedOn w:val="Normalny"/>
    <w:rsid w:val="00E13486"/>
    <w:pPr>
      <w:ind w:left="720"/>
      <w:contextualSpacing/>
    </w:pPr>
  </w:style>
  <w:style w:type="paragraph" w:styleId="NormalnyWeb">
    <w:name w:val="Normal (Web)"/>
    <w:basedOn w:val="Normalny"/>
    <w:semiHidden/>
    <w:rsid w:val="00E13486"/>
    <w:pPr>
      <w:spacing w:before="100" w:beforeAutospacing="1" w:after="100" w:afterAutospacing="1"/>
      <w:jc w:val="left"/>
    </w:pPr>
    <w:rPr>
      <w:rFonts w:ascii="Arial Unicode MS" w:eastAsia="Arial Unicode MS" w:hAnsi="Arial Unicode MS" w:cs="Arial Unicode MS"/>
      <w:szCs w:val="24"/>
    </w:rPr>
  </w:style>
  <w:style w:type="paragraph" w:styleId="Tekstdymka">
    <w:name w:val="Balloon Text"/>
    <w:basedOn w:val="Normalny"/>
    <w:link w:val="TekstdymkaZnak"/>
    <w:uiPriority w:val="99"/>
    <w:semiHidden/>
    <w:unhideWhenUsed/>
    <w:rsid w:val="00E13486"/>
    <w:rPr>
      <w:rFonts w:ascii="Tahoma" w:hAnsi="Tahoma" w:cs="Tahoma"/>
      <w:sz w:val="16"/>
      <w:szCs w:val="16"/>
    </w:rPr>
  </w:style>
  <w:style w:type="character" w:customStyle="1" w:styleId="TekstdymkaZnak">
    <w:name w:val="Tekst dymka Znak"/>
    <w:basedOn w:val="Domylnaczcionkaakapitu"/>
    <w:link w:val="Tekstdymka"/>
    <w:uiPriority w:val="99"/>
    <w:semiHidden/>
    <w:rsid w:val="00E13486"/>
    <w:rPr>
      <w:rFonts w:ascii="Tahoma" w:eastAsia="Times New Roman" w:hAnsi="Tahoma" w:cs="Tahoma"/>
      <w:sz w:val="16"/>
      <w:szCs w:val="16"/>
      <w:lang w:eastAsia="pl-PL"/>
    </w:rPr>
  </w:style>
  <w:style w:type="paragraph" w:customStyle="1" w:styleId="Tekstpodstawowy21">
    <w:name w:val="Tekst podstawowy 21"/>
    <w:basedOn w:val="Normalny"/>
    <w:rsid w:val="007F0082"/>
    <w:pPr>
      <w:jc w:val="left"/>
    </w:pPr>
    <w:rPr>
      <w:sz w:val="22"/>
    </w:rPr>
  </w:style>
  <w:style w:type="character" w:customStyle="1" w:styleId="FontStyle111">
    <w:name w:val="Font Style111"/>
    <w:basedOn w:val="Domylnaczcionkaakapitu"/>
    <w:rsid w:val="00C54C07"/>
    <w:rPr>
      <w:rFonts w:ascii="Arial" w:hAnsi="Arial" w:cs="Arial" w:hint="default"/>
      <w:color w:val="000000"/>
      <w:sz w:val="18"/>
      <w:szCs w:val="18"/>
    </w:rPr>
  </w:style>
  <w:style w:type="character" w:customStyle="1" w:styleId="Nagwek5Znak">
    <w:name w:val="Nagłówek 5 Znak"/>
    <w:basedOn w:val="Domylnaczcionkaakapitu"/>
    <w:link w:val="Nagwek5"/>
    <w:uiPriority w:val="9"/>
    <w:semiHidden/>
    <w:rsid w:val="004E38C1"/>
    <w:rPr>
      <w:rFonts w:asciiTheme="majorHAnsi" w:eastAsiaTheme="majorEastAsia" w:hAnsiTheme="majorHAnsi" w:cstheme="majorBidi"/>
      <w:color w:val="243F60" w:themeColor="accent1" w:themeShade="7F"/>
      <w:sz w:val="24"/>
      <w:szCs w:val="20"/>
      <w:lang w:eastAsia="pl-PL"/>
    </w:rPr>
  </w:style>
  <w:style w:type="character" w:customStyle="1" w:styleId="AkapitzlistZnak">
    <w:name w:val="Akapit z listą Znak"/>
    <w:basedOn w:val="Domylnaczcionkaakapitu"/>
    <w:link w:val="Akapitzlist"/>
    <w:uiPriority w:val="34"/>
    <w:rsid w:val="00215885"/>
    <w:rPr>
      <w:rFonts w:ascii="Times New Roman" w:eastAsia="Times New Roman" w:hAnsi="Times New Roman" w:cs="Times New Roman"/>
      <w:sz w:val="24"/>
      <w:szCs w:val="20"/>
      <w:lang w:eastAsia="pl-PL"/>
    </w:rPr>
  </w:style>
  <w:style w:type="table" w:styleId="Tabela-Siatka">
    <w:name w:val="Table Grid"/>
    <w:basedOn w:val="Standardowy"/>
    <w:uiPriority w:val="59"/>
    <w:rsid w:val="00757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rsid w:val="002C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rsid w:val="002C2AEE"/>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nhideWhenUsed/>
    <w:rsid w:val="002C2AEE"/>
    <w:pPr>
      <w:spacing w:after="120" w:line="276" w:lineRule="auto"/>
      <w:ind w:left="283"/>
      <w:jc w:val="left"/>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2C2AEE"/>
    <w:rPr>
      <w:rFonts w:ascii="Calibri" w:eastAsia="Calibri" w:hAnsi="Calibri" w:cs="Times New Roman"/>
    </w:rPr>
  </w:style>
  <w:style w:type="character" w:customStyle="1" w:styleId="apple-style-span">
    <w:name w:val="apple-style-span"/>
    <w:basedOn w:val="Domylnaczcionkaakapitu"/>
    <w:rsid w:val="002C2AEE"/>
  </w:style>
  <w:style w:type="character" w:customStyle="1" w:styleId="Znak">
    <w:name w:val="Znak"/>
    <w:basedOn w:val="Domylnaczcionkaakapitu"/>
    <w:rsid w:val="002C2AEE"/>
    <w:rPr>
      <w:rFonts w:ascii="Times New Roman" w:eastAsia="Times New Roman" w:hAnsi="Times New Roman"/>
      <w:sz w:val="22"/>
    </w:rPr>
  </w:style>
  <w:style w:type="paragraph" w:styleId="Tekstpodstawowy2">
    <w:name w:val="Body Text 2"/>
    <w:basedOn w:val="Normalny"/>
    <w:link w:val="Tekstpodstawowy2Znak"/>
    <w:uiPriority w:val="99"/>
    <w:semiHidden/>
    <w:unhideWhenUsed/>
    <w:rsid w:val="00E57EF3"/>
    <w:pPr>
      <w:spacing w:after="120" w:line="480" w:lineRule="auto"/>
    </w:pPr>
  </w:style>
  <w:style w:type="character" w:customStyle="1" w:styleId="Tekstpodstawowy2Znak">
    <w:name w:val="Tekst podstawowy 2 Znak"/>
    <w:basedOn w:val="Domylnaczcionkaakapitu"/>
    <w:link w:val="Tekstpodstawowy2"/>
    <w:uiPriority w:val="99"/>
    <w:semiHidden/>
    <w:rsid w:val="00E57EF3"/>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BD380B"/>
    <w:pPr>
      <w:jc w:val="left"/>
    </w:pPr>
  </w:style>
  <w:style w:type="character" w:customStyle="1" w:styleId="Nagwek6Znak">
    <w:name w:val="Nagłówek 6 Znak"/>
    <w:basedOn w:val="Domylnaczcionkaakapitu"/>
    <w:link w:val="Nagwek6"/>
    <w:rsid w:val="00D832B6"/>
    <w:rPr>
      <w:rFonts w:ascii="Times New Roman" w:eastAsia="Times New Roman" w:hAnsi="Times New Roman" w:cs="Times New Roman"/>
      <w:b/>
      <w:bCs/>
      <w:lang w:val="en-GB" w:eastAsia="pl-PL"/>
    </w:rPr>
  </w:style>
  <w:style w:type="character" w:customStyle="1" w:styleId="WW8Num6z0">
    <w:name w:val="WW8Num6z0"/>
    <w:rsid w:val="00D13B26"/>
    <w:rPr>
      <w:color w:val="000000"/>
    </w:rPr>
  </w:style>
  <w:style w:type="paragraph" w:styleId="Tekstpodstawowywcity2">
    <w:name w:val="Body Text Indent 2"/>
    <w:basedOn w:val="Normalny"/>
    <w:link w:val="Tekstpodstawowywcity2Znak"/>
    <w:uiPriority w:val="99"/>
    <w:unhideWhenUsed/>
    <w:rsid w:val="0065145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1453"/>
    <w:rPr>
      <w:rFonts w:ascii="Times New Roman" w:eastAsia="Times New Roman" w:hAnsi="Times New Roman" w:cs="Times New Roman"/>
      <w:sz w:val="24"/>
      <w:szCs w:val="20"/>
      <w:lang w:eastAsia="pl-PL"/>
    </w:rPr>
  </w:style>
  <w:style w:type="paragraph" w:customStyle="1" w:styleId="Styl">
    <w:name w:val="Styl"/>
    <w:rsid w:val="0065145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Zwykytekst">
    <w:name w:val="Plain Text"/>
    <w:basedOn w:val="Normalny"/>
    <w:link w:val="ZwykytekstZnak"/>
    <w:uiPriority w:val="99"/>
    <w:unhideWhenUsed/>
    <w:rsid w:val="006D32C0"/>
    <w:pPr>
      <w:jc w:val="left"/>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6D32C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58428654">
      <w:bodyDiv w:val="1"/>
      <w:marLeft w:val="0"/>
      <w:marRight w:val="0"/>
      <w:marTop w:val="0"/>
      <w:marBottom w:val="0"/>
      <w:divBdr>
        <w:top w:val="none" w:sz="0" w:space="0" w:color="auto"/>
        <w:left w:val="none" w:sz="0" w:space="0" w:color="auto"/>
        <w:bottom w:val="none" w:sz="0" w:space="0" w:color="auto"/>
        <w:right w:val="none" w:sz="0" w:space="0" w:color="auto"/>
      </w:divBdr>
    </w:div>
    <w:div w:id="1439791485">
      <w:bodyDiv w:val="1"/>
      <w:marLeft w:val="0"/>
      <w:marRight w:val="0"/>
      <w:marTop w:val="0"/>
      <w:marBottom w:val="0"/>
      <w:divBdr>
        <w:top w:val="none" w:sz="0" w:space="0" w:color="auto"/>
        <w:left w:val="none" w:sz="0" w:space="0" w:color="auto"/>
        <w:bottom w:val="none" w:sz="0" w:space="0" w:color="auto"/>
        <w:right w:val="none" w:sz="0" w:space="0" w:color="auto"/>
      </w:divBdr>
    </w:div>
    <w:div w:id="1638412619">
      <w:bodyDiv w:val="1"/>
      <w:marLeft w:val="0"/>
      <w:marRight w:val="0"/>
      <w:marTop w:val="0"/>
      <w:marBottom w:val="0"/>
      <w:divBdr>
        <w:top w:val="none" w:sz="0" w:space="0" w:color="auto"/>
        <w:left w:val="none" w:sz="0" w:space="0" w:color="auto"/>
        <w:bottom w:val="none" w:sz="0" w:space="0" w:color="auto"/>
        <w:right w:val="none" w:sz="0" w:space="0" w:color="auto"/>
      </w:divBdr>
    </w:div>
    <w:div w:id="1710957223">
      <w:bodyDiv w:val="1"/>
      <w:marLeft w:val="0"/>
      <w:marRight w:val="0"/>
      <w:marTop w:val="0"/>
      <w:marBottom w:val="0"/>
      <w:divBdr>
        <w:top w:val="none" w:sz="0" w:space="0" w:color="auto"/>
        <w:left w:val="none" w:sz="0" w:space="0" w:color="auto"/>
        <w:bottom w:val="none" w:sz="0" w:space="0" w:color="auto"/>
        <w:right w:val="none" w:sz="0" w:space="0" w:color="auto"/>
      </w:divBdr>
    </w:div>
    <w:div w:id="1782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sz.elblag.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pwsz.elblag.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pwsz.elbla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p@pwsz.elbla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wsz@pwsz.elblag.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zp@pwsz.elblag.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CAA6E-E54D-4778-9007-EEDE477F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8</Pages>
  <Words>3337</Words>
  <Characters>20023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PWSZ</Company>
  <LinksUpToDate>false</LinksUpToDate>
  <CharactersWithSpaces>23314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a.krzyzopolska</dc:creator>
  <cp:lastModifiedBy>a.krzyzopolska</cp:lastModifiedBy>
  <cp:revision>42</cp:revision>
  <cp:lastPrinted>2017-04-20T11:36:00Z</cp:lastPrinted>
  <dcterms:created xsi:type="dcterms:W3CDTF">2017-02-21T10:36:00Z</dcterms:created>
  <dcterms:modified xsi:type="dcterms:W3CDTF">2017-04-20T11:38:00Z</dcterms:modified>
</cp:coreProperties>
</file>