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86" w:rsidRPr="00F45771" w:rsidRDefault="000D6104" w:rsidP="00381A62">
      <w:pPr>
        <w:ind w:left="7371"/>
        <w:rPr>
          <w:color w:val="000000" w:themeColor="text1"/>
          <w:sz w:val="21"/>
          <w:szCs w:val="21"/>
        </w:rPr>
      </w:pPr>
      <w:r w:rsidRPr="00F45771">
        <w:rPr>
          <w:color w:val="000000" w:themeColor="text1"/>
          <w:sz w:val="21"/>
          <w:szCs w:val="21"/>
        </w:rPr>
        <w:t xml:space="preserve">Elbląg, dn. </w:t>
      </w:r>
      <w:r w:rsidR="00064056" w:rsidRPr="00F45771">
        <w:rPr>
          <w:color w:val="000000" w:themeColor="text1"/>
          <w:sz w:val="21"/>
          <w:szCs w:val="21"/>
        </w:rPr>
        <w:t>14-03</w:t>
      </w:r>
      <w:r w:rsidR="00F92C86" w:rsidRPr="00F45771">
        <w:rPr>
          <w:color w:val="000000" w:themeColor="text1"/>
          <w:sz w:val="21"/>
          <w:szCs w:val="21"/>
        </w:rPr>
        <w:t>-2017</w:t>
      </w:r>
      <w:r w:rsidR="00305B12" w:rsidRPr="00F45771">
        <w:rPr>
          <w:color w:val="000000" w:themeColor="text1"/>
          <w:sz w:val="21"/>
          <w:szCs w:val="21"/>
        </w:rPr>
        <w:t>r</w:t>
      </w:r>
      <w:r w:rsidR="00E13486" w:rsidRPr="00F45771">
        <w:rPr>
          <w:color w:val="000000" w:themeColor="text1"/>
          <w:sz w:val="21"/>
          <w:szCs w:val="21"/>
        </w:rPr>
        <w:t>.</w:t>
      </w:r>
    </w:p>
    <w:p w:rsidR="00E13486" w:rsidRPr="00F45771" w:rsidRDefault="00E13486" w:rsidP="00E13486">
      <w:pPr>
        <w:tabs>
          <w:tab w:val="left" w:pos="2410"/>
        </w:tabs>
        <w:ind w:left="2410" w:hanging="2410"/>
        <w:rPr>
          <w:color w:val="000000" w:themeColor="text1"/>
          <w:sz w:val="21"/>
          <w:szCs w:val="21"/>
        </w:rPr>
      </w:pPr>
      <w:r w:rsidRPr="00F45771">
        <w:rPr>
          <w:color w:val="000000" w:themeColor="text1"/>
          <w:sz w:val="21"/>
          <w:szCs w:val="21"/>
        </w:rPr>
        <w:t>Zamawiający:</w:t>
      </w:r>
    </w:p>
    <w:p w:rsidR="00E13486" w:rsidRPr="00F45771" w:rsidRDefault="00E13486" w:rsidP="00E13486">
      <w:pPr>
        <w:tabs>
          <w:tab w:val="left" w:pos="2410"/>
        </w:tabs>
        <w:ind w:left="2410" w:hanging="2410"/>
        <w:rPr>
          <w:b/>
          <w:color w:val="000000" w:themeColor="text1"/>
          <w:sz w:val="21"/>
          <w:szCs w:val="21"/>
        </w:rPr>
      </w:pPr>
      <w:r w:rsidRPr="00F45771">
        <w:rPr>
          <w:b/>
          <w:color w:val="000000" w:themeColor="text1"/>
          <w:sz w:val="21"/>
          <w:szCs w:val="21"/>
        </w:rPr>
        <w:t>Państwowa Wyższa Szkoła Zawodowa w Elblągu</w:t>
      </w:r>
    </w:p>
    <w:p w:rsidR="00E13486" w:rsidRPr="00F45771" w:rsidRDefault="00E13486" w:rsidP="00E13486">
      <w:pPr>
        <w:spacing w:before="60"/>
        <w:ind w:left="851" w:hanging="851"/>
        <w:rPr>
          <w:color w:val="000000" w:themeColor="text1"/>
          <w:sz w:val="21"/>
          <w:szCs w:val="21"/>
        </w:rPr>
      </w:pPr>
      <w:r w:rsidRPr="00F45771">
        <w:rPr>
          <w:color w:val="000000" w:themeColor="text1"/>
          <w:sz w:val="21"/>
          <w:szCs w:val="21"/>
        </w:rPr>
        <w:t>Adres:</w:t>
      </w:r>
      <w:r w:rsidRPr="00F45771">
        <w:rPr>
          <w:color w:val="000000" w:themeColor="text1"/>
          <w:sz w:val="21"/>
          <w:szCs w:val="21"/>
        </w:rPr>
        <w:tab/>
        <w:t xml:space="preserve">Wojska Polskiego 1 </w:t>
      </w:r>
    </w:p>
    <w:p w:rsidR="00E13486" w:rsidRPr="00F45771" w:rsidRDefault="00E13486" w:rsidP="00E13486">
      <w:pPr>
        <w:ind w:left="851" w:hanging="851"/>
        <w:rPr>
          <w:color w:val="000000" w:themeColor="text1"/>
          <w:sz w:val="21"/>
          <w:szCs w:val="21"/>
          <w:lang w:val="de-DE"/>
        </w:rPr>
      </w:pPr>
      <w:r w:rsidRPr="00F45771">
        <w:rPr>
          <w:color w:val="000000" w:themeColor="text1"/>
          <w:sz w:val="21"/>
          <w:szCs w:val="21"/>
        </w:rPr>
        <w:tab/>
      </w:r>
      <w:r w:rsidRPr="00F45771">
        <w:rPr>
          <w:color w:val="000000" w:themeColor="text1"/>
          <w:sz w:val="21"/>
          <w:szCs w:val="21"/>
          <w:lang w:val="de-DE"/>
        </w:rPr>
        <w:t>82-300 Elbląg</w:t>
      </w:r>
    </w:p>
    <w:p w:rsidR="00E13486" w:rsidRPr="00F45771" w:rsidRDefault="00E13486" w:rsidP="00E13486">
      <w:pPr>
        <w:ind w:left="851" w:hanging="851"/>
        <w:rPr>
          <w:color w:val="000000" w:themeColor="text1"/>
          <w:sz w:val="21"/>
          <w:szCs w:val="21"/>
          <w:lang w:val="de-DE"/>
        </w:rPr>
      </w:pPr>
      <w:r w:rsidRPr="00F45771">
        <w:rPr>
          <w:b/>
          <w:bCs/>
          <w:color w:val="000000" w:themeColor="text1"/>
          <w:sz w:val="21"/>
          <w:szCs w:val="21"/>
          <w:lang w:val="de-DE"/>
        </w:rPr>
        <w:tab/>
        <w:t>REGON</w:t>
      </w:r>
      <w:r w:rsidRPr="00F45771">
        <w:rPr>
          <w:color w:val="000000" w:themeColor="text1"/>
          <w:sz w:val="21"/>
          <w:szCs w:val="21"/>
          <w:lang w:val="de-DE"/>
        </w:rPr>
        <w:t xml:space="preserve"> 170711628</w:t>
      </w:r>
      <w:r w:rsidRPr="00F45771">
        <w:rPr>
          <w:color w:val="000000" w:themeColor="text1"/>
          <w:sz w:val="21"/>
          <w:szCs w:val="21"/>
          <w:lang w:val="de-DE"/>
        </w:rPr>
        <w:tab/>
      </w:r>
      <w:r w:rsidRPr="00F45771">
        <w:rPr>
          <w:b/>
          <w:bCs/>
          <w:color w:val="000000" w:themeColor="text1"/>
          <w:sz w:val="21"/>
          <w:szCs w:val="21"/>
          <w:lang w:val="de-DE"/>
        </w:rPr>
        <w:t>NIP</w:t>
      </w:r>
      <w:r w:rsidRPr="00F45771">
        <w:rPr>
          <w:color w:val="000000" w:themeColor="text1"/>
          <w:sz w:val="21"/>
          <w:szCs w:val="21"/>
          <w:lang w:val="de-DE"/>
        </w:rPr>
        <w:t xml:space="preserve"> 578-24-90-793</w:t>
      </w:r>
    </w:p>
    <w:p w:rsidR="00E13486" w:rsidRPr="00F45771" w:rsidRDefault="00E13486" w:rsidP="00E13486">
      <w:pPr>
        <w:ind w:left="851" w:hanging="851"/>
        <w:rPr>
          <w:color w:val="000000" w:themeColor="text1"/>
          <w:sz w:val="21"/>
          <w:szCs w:val="21"/>
          <w:lang w:val="de-DE"/>
        </w:rPr>
      </w:pPr>
      <w:r w:rsidRPr="00F45771">
        <w:rPr>
          <w:b/>
          <w:bCs/>
          <w:color w:val="000000" w:themeColor="text1"/>
          <w:sz w:val="21"/>
          <w:szCs w:val="21"/>
          <w:lang w:val="de-DE"/>
        </w:rPr>
        <w:tab/>
      </w:r>
      <w:r w:rsidRPr="00F45771">
        <w:rPr>
          <w:bCs/>
          <w:color w:val="000000" w:themeColor="text1"/>
          <w:sz w:val="21"/>
          <w:szCs w:val="21"/>
          <w:lang w:val="de-DE"/>
        </w:rPr>
        <w:t xml:space="preserve">Internet: http:// </w:t>
      </w:r>
      <w:hyperlink r:id="rId8" w:history="1">
        <w:r w:rsidRPr="00F45771">
          <w:rPr>
            <w:bCs/>
            <w:color w:val="000000" w:themeColor="text1"/>
            <w:sz w:val="21"/>
            <w:szCs w:val="21"/>
            <w:lang w:val="de-DE"/>
          </w:rPr>
          <w:t>www.pwsz.elblag.pl</w:t>
        </w:r>
      </w:hyperlink>
      <w:r w:rsidR="000D6104" w:rsidRPr="00F45771">
        <w:rPr>
          <w:bCs/>
          <w:color w:val="000000" w:themeColor="text1"/>
          <w:sz w:val="21"/>
          <w:szCs w:val="21"/>
          <w:lang w:val="de-DE"/>
        </w:rPr>
        <w:t xml:space="preserve"> </w:t>
      </w:r>
    </w:p>
    <w:p w:rsidR="00E13486" w:rsidRPr="00F45771" w:rsidRDefault="00E13486" w:rsidP="00E13486">
      <w:pPr>
        <w:ind w:left="851" w:hanging="851"/>
        <w:rPr>
          <w:bCs/>
          <w:color w:val="000000" w:themeColor="text1"/>
          <w:sz w:val="21"/>
          <w:szCs w:val="21"/>
          <w:lang w:val="de-DE"/>
        </w:rPr>
      </w:pPr>
      <w:r w:rsidRPr="00F45771">
        <w:rPr>
          <w:bCs/>
          <w:color w:val="000000" w:themeColor="text1"/>
          <w:sz w:val="21"/>
          <w:szCs w:val="21"/>
          <w:lang w:val="de-DE"/>
        </w:rPr>
        <w:tab/>
        <w:t xml:space="preserve">e – </w:t>
      </w:r>
      <w:proofErr w:type="spellStart"/>
      <w:r w:rsidRPr="00F45771">
        <w:rPr>
          <w:bCs/>
          <w:color w:val="000000" w:themeColor="text1"/>
          <w:sz w:val="21"/>
          <w:szCs w:val="21"/>
          <w:lang w:val="de-DE"/>
        </w:rPr>
        <w:t>mail</w:t>
      </w:r>
      <w:proofErr w:type="spellEnd"/>
      <w:r w:rsidRPr="00F45771">
        <w:rPr>
          <w:bCs/>
          <w:color w:val="000000" w:themeColor="text1"/>
          <w:sz w:val="21"/>
          <w:szCs w:val="21"/>
          <w:lang w:val="de-DE"/>
        </w:rPr>
        <w:t xml:space="preserve">: </w:t>
      </w:r>
      <w:hyperlink r:id="rId9" w:history="1">
        <w:r w:rsidRPr="00F45771">
          <w:rPr>
            <w:bCs/>
            <w:color w:val="000000" w:themeColor="text1"/>
            <w:sz w:val="21"/>
            <w:szCs w:val="21"/>
            <w:u w:val="single"/>
            <w:lang w:val="de-DE"/>
          </w:rPr>
          <w:t>pwsz@pwsz.elblag.pl</w:t>
        </w:r>
      </w:hyperlink>
    </w:p>
    <w:p w:rsidR="00E13486" w:rsidRPr="00F45771" w:rsidRDefault="00E13486" w:rsidP="00E13486">
      <w:pPr>
        <w:ind w:left="851" w:hanging="851"/>
        <w:rPr>
          <w:bCs/>
          <w:color w:val="000000" w:themeColor="text1"/>
          <w:sz w:val="21"/>
          <w:szCs w:val="21"/>
        </w:rPr>
      </w:pPr>
      <w:r w:rsidRPr="00F45771">
        <w:rPr>
          <w:bCs/>
          <w:color w:val="000000" w:themeColor="text1"/>
          <w:sz w:val="21"/>
          <w:szCs w:val="21"/>
          <w:lang w:val="de-DE"/>
        </w:rPr>
        <w:tab/>
      </w:r>
      <w:r w:rsidRPr="00F45771">
        <w:rPr>
          <w:b/>
          <w:bCs/>
          <w:color w:val="000000" w:themeColor="text1"/>
          <w:sz w:val="21"/>
          <w:szCs w:val="21"/>
          <w:lang w:val="de-DE"/>
        </w:rPr>
        <w:t>tel</w:t>
      </w:r>
      <w:r w:rsidRPr="00F45771">
        <w:rPr>
          <w:b/>
          <w:color w:val="000000" w:themeColor="text1"/>
          <w:sz w:val="21"/>
          <w:szCs w:val="21"/>
        </w:rPr>
        <w:t>.:</w:t>
      </w:r>
      <w:r w:rsidR="00515427" w:rsidRPr="00F45771">
        <w:rPr>
          <w:color w:val="000000" w:themeColor="text1"/>
          <w:sz w:val="21"/>
          <w:szCs w:val="21"/>
        </w:rPr>
        <w:t xml:space="preserve"> </w:t>
      </w:r>
      <w:r w:rsidRPr="00F45771">
        <w:rPr>
          <w:color w:val="000000" w:themeColor="text1"/>
          <w:sz w:val="21"/>
          <w:szCs w:val="21"/>
        </w:rPr>
        <w:t xml:space="preserve">55 629-05-05 </w:t>
      </w:r>
      <w:r w:rsidR="00363EBB" w:rsidRPr="00F45771">
        <w:rPr>
          <w:b/>
          <w:color w:val="000000" w:themeColor="text1"/>
          <w:sz w:val="21"/>
          <w:szCs w:val="21"/>
        </w:rPr>
        <w:t>faks</w:t>
      </w:r>
      <w:r w:rsidRPr="00F45771">
        <w:rPr>
          <w:b/>
          <w:color w:val="000000" w:themeColor="text1"/>
          <w:sz w:val="21"/>
          <w:szCs w:val="21"/>
        </w:rPr>
        <w:t>:</w:t>
      </w:r>
      <w:r w:rsidR="00515427" w:rsidRPr="00F45771">
        <w:rPr>
          <w:color w:val="000000" w:themeColor="text1"/>
          <w:sz w:val="21"/>
          <w:szCs w:val="21"/>
        </w:rPr>
        <w:t xml:space="preserve"> 55 </w:t>
      </w:r>
      <w:r w:rsidRPr="00F45771">
        <w:rPr>
          <w:color w:val="000000" w:themeColor="text1"/>
          <w:sz w:val="21"/>
          <w:szCs w:val="21"/>
        </w:rPr>
        <w:t>629-05-10</w:t>
      </w:r>
    </w:p>
    <w:p w:rsidR="00E13486" w:rsidRPr="00F45771" w:rsidRDefault="00E13486" w:rsidP="00E13486">
      <w:pPr>
        <w:pStyle w:val="Nagwek1"/>
        <w:rPr>
          <w:color w:val="000000" w:themeColor="text1"/>
          <w:sz w:val="21"/>
          <w:szCs w:val="21"/>
          <w:u w:val="single"/>
        </w:rPr>
      </w:pPr>
    </w:p>
    <w:p w:rsidR="00CE436D" w:rsidRPr="00F45771" w:rsidRDefault="003C2EE3" w:rsidP="00CE436D">
      <w:pPr>
        <w:pStyle w:val="Nagwek1"/>
        <w:rPr>
          <w:color w:val="000000" w:themeColor="text1"/>
          <w:sz w:val="21"/>
          <w:szCs w:val="21"/>
          <w:u w:val="single"/>
        </w:rPr>
      </w:pPr>
      <w:r w:rsidRPr="00F45771">
        <w:rPr>
          <w:color w:val="000000" w:themeColor="text1"/>
          <w:sz w:val="21"/>
          <w:szCs w:val="21"/>
          <w:u w:val="single"/>
        </w:rPr>
        <w:t xml:space="preserve">ROZEZNANIE CENOWE </w:t>
      </w:r>
    </w:p>
    <w:p w:rsidR="003C2EE3" w:rsidRPr="00F45771" w:rsidRDefault="00CE436D" w:rsidP="006F16F6">
      <w:pPr>
        <w:pStyle w:val="Nagwek1"/>
        <w:rPr>
          <w:color w:val="000000" w:themeColor="text1"/>
          <w:sz w:val="21"/>
          <w:szCs w:val="21"/>
          <w:u w:val="single"/>
        </w:rPr>
      </w:pPr>
      <w:r w:rsidRPr="00F45771">
        <w:rPr>
          <w:color w:val="000000" w:themeColor="text1"/>
          <w:sz w:val="21"/>
          <w:szCs w:val="21"/>
        </w:rPr>
        <w:t>N</w:t>
      </w:r>
      <w:r w:rsidR="00064056" w:rsidRPr="00F45771">
        <w:rPr>
          <w:color w:val="000000" w:themeColor="text1"/>
          <w:sz w:val="21"/>
          <w:szCs w:val="21"/>
        </w:rPr>
        <w:t>R ZP/2311/17/860/</w:t>
      </w:r>
      <w:r w:rsidR="00F92C86" w:rsidRPr="00F45771">
        <w:rPr>
          <w:color w:val="000000" w:themeColor="text1"/>
          <w:sz w:val="21"/>
          <w:szCs w:val="21"/>
        </w:rPr>
        <w:t>2017</w:t>
      </w:r>
    </w:p>
    <w:p w:rsidR="003C2EE3" w:rsidRPr="00F45771" w:rsidRDefault="003C2EE3" w:rsidP="007270BC">
      <w:pPr>
        <w:rPr>
          <w:color w:val="000000" w:themeColor="text1"/>
          <w:sz w:val="21"/>
          <w:szCs w:val="21"/>
        </w:rPr>
      </w:pPr>
      <w:r w:rsidRPr="00F45771">
        <w:rPr>
          <w:color w:val="000000" w:themeColor="text1"/>
          <w:sz w:val="21"/>
          <w:szCs w:val="21"/>
        </w:rPr>
        <w:t xml:space="preserve">Państwowa Wyższa Szkoła Zawodowa w Elblągu </w:t>
      </w:r>
      <w:r w:rsidR="008C1EB9" w:rsidRPr="00F45771">
        <w:rPr>
          <w:color w:val="000000" w:themeColor="text1"/>
          <w:sz w:val="21"/>
          <w:szCs w:val="21"/>
        </w:rPr>
        <w:t xml:space="preserve">w ramach procedury rozeznania cenowego </w:t>
      </w:r>
      <w:r w:rsidRPr="00F45771">
        <w:rPr>
          <w:color w:val="000000" w:themeColor="text1"/>
          <w:sz w:val="21"/>
          <w:szCs w:val="21"/>
        </w:rPr>
        <w:t>zap</w:t>
      </w:r>
      <w:r w:rsidR="008C1EB9" w:rsidRPr="00F45771">
        <w:rPr>
          <w:color w:val="000000" w:themeColor="text1"/>
          <w:sz w:val="21"/>
          <w:szCs w:val="21"/>
        </w:rPr>
        <w:t xml:space="preserve">rasza do składania ofert na realizację </w:t>
      </w:r>
      <w:r w:rsidR="00031DF1" w:rsidRPr="00F45771">
        <w:rPr>
          <w:color w:val="000000" w:themeColor="text1"/>
          <w:sz w:val="21"/>
          <w:szCs w:val="21"/>
        </w:rPr>
        <w:t>zamówienia:</w:t>
      </w:r>
    </w:p>
    <w:p w:rsidR="0001422C" w:rsidRPr="00F45771" w:rsidRDefault="0001422C" w:rsidP="006F16F6">
      <w:pPr>
        <w:pStyle w:val="Tekstpodstawowy"/>
        <w:numPr>
          <w:ilvl w:val="0"/>
          <w:numId w:val="19"/>
        </w:numPr>
        <w:tabs>
          <w:tab w:val="left" w:pos="284"/>
        </w:tabs>
        <w:spacing w:before="60" w:after="60"/>
        <w:ind w:left="284" w:hanging="284"/>
        <w:rPr>
          <w:b/>
          <w:bCs/>
          <w:smallCaps/>
          <w:color w:val="000000" w:themeColor="text1"/>
          <w:sz w:val="21"/>
          <w:szCs w:val="21"/>
        </w:rPr>
      </w:pPr>
      <w:r w:rsidRPr="00F45771">
        <w:rPr>
          <w:b/>
          <w:bCs/>
          <w:smallCaps/>
          <w:color w:val="000000" w:themeColor="text1"/>
          <w:sz w:val="21"/>
          <w:szCs w:val="21"/>
        </w:rPr>
        <w:t>Tryb udzielenia zamówienia:</w:t>
      </w:r>
    </w:p>
    <w:p w:rsidR="0001422C" w:rsidRPr="00F45771" w:rsidRDefault="0001422C" w:rsidP="002708B2">
      <w:pPr>
        <w:pStyle w:val="Tekstpodstawowy"/>
        <w:numPr>
          <w:ilvl w:val="1"/>
          <w:numId w:val="7"/>
        </w:numPr>
        <w:tabs>
          <w:tab w:val="left" w:pos="567"/>
        </w:tabs>
        <w:spacing w:before="60" w:after="60"/>
        <w:ind w:left="568" w:hanging="284"/>
        <w:rPr>
          <w:bCs/>
          <w:color w:val="000000" w:themeColor="text1"/>
          <w:sz w:val="21"/>
          <w:szCs w:val="21"/>
        </w:rPr>
      </w:pPr>
      <w:r w:rsidRPr="00F45771">
        <w:rPr>
          <w:bCs/>
          <w:color w:val="000000" w:themeColor="text1"/>
          <w:sz w:val="21"/>
          <w:szCs w:val="21"/>
        </w:rPr>
        <w:t xml:space="preserve">Do niniejszego postępowania nie stosuje się przepisów ustawy z dnia 29 stycznia 2004r. Prawo Zamówień Publicznych </w:t>
      </w:r>
      <w:r w:rsidR="00283EFD" w:rsidRPr="00F45771">
        <w:rPr>
          <w:color w:val="000000" w:themeColor="text1"/>
          <w:sz w:val="21"/>
          <w:szCs w:val="21"/>
        </w:rPr>
        <w:t>(</w:t>
      </w:r>
      <w:r w:rsidR="00F92C86" w:rsidRPr="00F45771">
        <w:rPr>
          <w:color w:val="000000" w:themeColor="text1"/>
          <w:sz w:val="21"/>
          <w:szCs w:val="21"/>
        </w:rPr>
        <w:t>Dz.U.2016.1920</w:t>
      </w:r>
      <w:r w:rsidR="00283EFD" w:rsidRPr="00F45771">
        <w:rPr>
          <w:color w:val="000000" w:themeColor="text1"/>
          <w:sz w:val="21"/>
          <w:szCs w:val="21"/>
        </w:rPr>
        <w:t xml:space="preserve"> z późn. zm.).</w:t>
      </w:r>
    </w:p>
    <w:p w:rsidR="0001422C" w:rsidRPr="00F45771" w:rsidRDefault="0001422C" w:rsidP="002708B2">
      <w:pPr>
        <w:pStyle w:val="Tekstpodstawowy"/>
        <w:numPr>
          <w:ilvl w:val="1"/>
          <w:numId w:val="7"/>
        </w:numPr>
        <w:tabs>
          <w:tab w:val="left" w:pos="567"/>
        </w:tabs>
        <w:spacing w:before="60" w:after="60"/>
        <w:ind w:left="568" w:hanging="284"/>
        <w:rPr>
          <w:bCs/>
          <w:color w:val="000000" w:themeColor="text1"/>
          <w:sz w:val="21"/>
          <w:szCs w:val="21"/>
        </w:rPr>
      </w:pPr>
      <w:r w:rsidRPr="00F45771">
        <w:rPr>
          <w:bCs/>
          <w:color w:val="000000" w:themeColor="text1"/>
          <w:sz w:val="21"/>
          <w:szCs w:val="21"/>
        </w:rPr>
        <w:t>Postępowanie prowadzone jest w formie rozeznania cenowego – procedury określonej w Zarządzeniu Nr 06/2012 Rektora Państwowej Wyższej Szkoły Zawodowej w Elblągu z dnia 16 marca 2012r.</w:t>
      </w:r>
    </w:p>
    <w:p w:rsidR="003C2EE3" w:rsidRPr="00F45771" w:rsidRDefault="003C2EE3" w:rsidP="006F16F6">
      <w:pPr>
        <w:pStyle w:val="Tekstpodstawowy"/>
        <w:numPr>
          <w:ilvl w:val="0"/>
          <w:numId w:val="19"/>
        </w:numPr>
        <w:tabs>
          <w:tab w:val="left" w:pos="284"/>
        </w:tabs>
        <w:spacing w:before="60" w:after="60"/>
        <w:ind w:left="284" w:hanging="284"/>
        <w:rPr>
          <w:color w:val="000000" w:themeColor="text1"/>
          <w:sz w:val="21"/>
          <w:szCs w:val="21"/>
        </w:rPr>
      </w:pPr>
      <w:r w:rsidRPr="00F45771">
        <w:rPr>
          <w:b/>
          <w:bCs/>
          <w:smallCaps/>
          <w:color w:val="000000" w:themeColor="text1"/>
          <w:sz w:val="21"/>
          <w:szCs w:val="21"/>
        </w:rPr>
        <w:t>Przedmiot zamówienia</w:t>
      </w:r>
    </w:p>
    <w:p w:rsidR="00F92C86" w:rsidRPr="00F45771" w:rsidRDefault="00F638B3" w:rsidP="00F92C86">
      <w:pPr>
        <w:pStyle w:val="Tekstpodstawowy"/>
        <w:tabs>
          <w:tab w:val="left" w:pos="0"/>
        </w:tabs>
        <w:spacing w:before="120" w:after="120"/>
        <w:rPr>
          <w:b/>
          <w:bCs/>
          <w:i/>
          <w:iCs/>
          <w:color w:val="000000" w:themeColor="text1"/>
          <w:sz w:val="21"/>
          <w:szCs w:val="21"/>
        </w:rPr>
      </w:pPr>
      <w:r w:rsidRPr="00F45771">
        <w:rPr>
          <w:b/>
          <w:bCs/>
          <w:i/>
          <w:color w:val="000000" w:themeColor="text1"/>
          <w:sz w:val="21"/>
          <w:szCs w:val="21"/>
        </w:rPr>
        <w:t xml:space="preserve">Wykonanie i dostarczenie materiałów reklamowych </w:t>
      </w:r>
      <w:r w:rsidRPr="00F45771">
        <w:rPr>
          <w:b/>
          <w:i/>
          <w:color w:val="000000" w:themeColor="text1"/>
          <w:sz w:val="21"/>
          <w:szCs w:val="21"/>
        </w:rPr>
        <w:t>dla Państwowej Wyższej Szkoły Zawodowej w Elblągu</w:t>
      </w:r>
      <w:r w:rsidR="00F92C86" w:rsidRPr="00F45771">
        <w:rPr>
          <w:b/>
          <w:bCs/>
          <w:i/>
          <w:iCs/>
          <w:color w:val="000000" w:themeColor="text1"/>
          <w:sz w:val="21"/>
          <w:szCs w:val="21"/>
        </w:rPr>
        <w:t xml:space="preserve">. </w:t>
      </w:r>
    </w:p>
    <w:p w:rsidR="00E948DB" w:rsidRPr="00F45771" w:rsidRDefault="003C2EE3" w:rsidP="006F16F6">
      <w:pPr>
        <w:pStyle w:val="Tekstpodstawowy"/>
        <w:numPr>
          <w:ilvl w:val="0"/>
          <w:numId w:val="19"/>
        </w:numPr>
        <w:tabs>
          <w:tab w:val="left" w:pos="284"/>
        </w:tabs>
        <w:spacing w:before="60" w:after="60"/>
        <w:ind w:left="284" w:hanging="284"/>
        <w:rPr>
          <w:b/>
          <w:bCs/>
          <w:smallCaps/>
          <w:color w:val="000000" w:themeColor="text1"/>
          <w:sz w:val="21"/>
          <w:szCs w:val="21"/>
        </w:rPr>
      </w:pPr>
      <w:r w:rsidRPr="00F45771">
        <w:rPr>
          <w:b/>
          <w:bCs/>
          <w:smallCaps/>
          <w:color w:val="000000" w:themeColor="text1"/>
          <w:sz w:val="21"/>
          <w:szCs w:val="21"/>
        </w:rPr>
        <w:t>Zakres zamówienia</w:t>
      </w:r>
    </w:p>
    <w:p w:rsidR="00D13B26" w:rsidRPr="00F45771" w:rsidRDefault="00F92C86" w:rsidP="002708B2">
      <w:pPr>
        <w:pStyle w:val="Tekstpodstawowy"/>
        <w:numPr>
          <w:ilvl w:val="0"/>
          <w:numId w:val="2"/>
        </w:numPr>
        <w:tabs>
          <w:tab w:val="left" w:pos="567"/>
        </w:tabs>
        <w:spacing w:before="60" w:after="60"/>
        <w:ind w:left="568" w:hanging="284"/>
        <w:rPr>
          <w:color w:val="000000" w:themeColor="text1"/>
          <w:sz w:val="21"/>
          <w:szCs w:val="21"/>
        </w:rPr>
      </w:pPr>
      <w:r w:rsidRPr="00F45771">
        <w:rPr>
          <w:bCs/>
          <w:color w:val="000000" w:themeColor="text1"/>
          <w:sz w:val="21"/>
          <w:szCs w:val="21"/>
        </w:rPr>
        <w:t xml:space="preserve">Przedmiotem </w:t>
      </w:r>
      <w:r w:rsidR="00F638B3" w:rsidRPr="00F45771">
        <w:rPr>
          <w:bCs/>
          <w:color w:val="000000" w:themeColor="text1"/>
          <w:sz w:val="21"/>
          <w:szCs w:val="21"/>
        </w:rPr>
        <w:t xml:space="preserve">zamówienia obejmuje wykonanie, sprzedaż i dostarczenie materiałów reklamowych z </w:t>
      </w:r>
      <w:r w:rsidR="0005769C" w:rsidRPr="00F45771">
        <w:rPr>
          <w:bCs/>
          <w:color w:val="000000" w:themeColor="text1"/>
          <w:sz w:val="21"/>
          <w:szCs w:val="21"/>
        </w:rPr>
        <w:t xml:space="preserve">nadrukiem </w:t>
      </w:r>
      <w:r w:rsidR="00F638B3" w:rsidRPr="00F45771">
        <w:rPr>
          <w:color w:val="000000" w:themeColor="text1"/>
          <w:sz w:val="21"/>
          <w:szCs w:val="21"/>
        </w:rPr>
        <w:t>dla Państwowej Wyższej Szkoły Zawodowej w Elblągu</w:t>
      </w:r>
      <w:r w:rsidR="00F638B3" w:rsidRPr="00F45771">
        <w:rPr>
          <w:bCs/>
          <w:color w:val="000000" w:themeColor="text1"/>
          <w:sz w:val="21"/>
          <w:szCs w:val="21"/>
        </w:rPr>
        <w:t xml:space="preserve"> </w:t>
      </w:r>
      <w:r w:rsidRPr="00F45771">
        <w:rPr>
          <w:bCs/>
          <w:color w:val="000000" w:themeColor="text1"/>
          <w:sz w:val="21"/>
          <w:szCs w:val="21"/>
        </w:rPr>
        <w:t>wg</w:t>
      </w:r>
      <w:r w:rsidR="0005769C" w:rsidRPr="00F45771">
        <w:rPr>
          <w:bCs/>
          <w:color w:val="000000" w:themeColor="text1"/>
          <w:sz w:val="21"/>
          <w:szCs w:val="21"/>
        </w:rPr>
        <w:t xml:space="preserve"> projektów Zamawiającego zgodnie z poniższym zestawieniem</w:t>
      </w:r>
      <w:r w:rsidR="001F460C" w:rsidRPr="00F45771">
        <w:rPr>
          <w:bCs/>
          <w:iCs/>
          <w:color w:val="000000" w:themeColor="text1"/>
          <w:sz w:val="21"/>
          <w:szCs w:val="21"/>
        </w:rPr>
        <w:t>:</w:t>
      </w:r>
      <w:r w:rsidR="00D13B26" w:rsidRPr="00F45771">
        <w:rPr>
          <w:color w:val="000000" w:themeColor="text1"/>
          <w:sz w:val="21"/>
          <w:szCs w:val="21"/>
        </w:rPr>
        <w:t xml:space="preserve"> </w:t>
      </w:r>
    </w:p>
    <w:p w:rsidR="00A6475B" w:rsidRPr="00F45771" w:rsidRDefault="00A6475B" w:rsidP="00A6475B">
      <w:pPr>
        <w:pStyle w:val="Tekstpodstawowy"/>
        <w:tabs>
          <w:tab w:val="left" w:pos="567"/>
        </w:tabs>
        <w:spacing w:before="60" w:after="60"/>
        <w:ind w:left="568"/>
        <w:rPr>
          <w:color w:val="000000" w:themeColor="text1"/>
          <w:sz w:val="21"/>
          <w:szCs w:val="21"/>
        </w:rPr>
      </w:pPr>
    </w:p>
    <w:tbl>
      <w:tblPr>
        <w:tblW w:w="0" w:type="auto"/>
        <w:jc w:val="center"/>
        <w:tblInd w:w="-11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571"/>
        <w:gridCol w:w="3390"/>
        <w:gridCol w:w="1289"/>
      </w:tblGrid>
      <w:tr w:rsidR="0005769C" w:rsidRPr="00F45771" w:rsidTr="0005769C">
        <w:trPr>
          <w:cantSplit/>
          <w:trHeight w:val="301"/>
          <w:jc w:val="center"/>
        </w:trPr>
        <w:tc>
          <w:tcPr>
            <w:tcW w:w="571" w:type="dxa"/>
            <w:tcBorders>
              <w:top w:val="dotted" w:sz="4" w:space="0" w:color="auto"/>
              <w:left w:val="dotted" w:sz="4" w:space="0" w:color="auto"/>
              <w:bottom w:val="dotted" w:sz="4" w:space="0" w:color="auto"/>
              <w:right w:val="dotted" w:sz="4" w:space="0" w:color="auto"/>
            </w:tcBorders>
            <w:shd w:val="clear" w:color="auto" w:fill="CCFFFF"/>
            <w:tcMar>
              <w:top w:w="13" w:type="dxa"/>
              <w:left w:w="13" w:type="dxa"/>
              <w:bottom w:w="0" w:type="dxa"/>
              <w:right w:w="13" w:type="dxa"/>
            </w:tcMar>
            <w:vAlign w:val="center"/>
            <w:hideMark/>
          </w:tcPr>
          <w:p w:rsidR="0005769C" w:rsidRPr="00F45771" w:rsidRDefault="0005769C" w:rsidP="0005769C">
            <w:pPr>
              <w:jc w:val="center"/>
              <w:rPr>
                <w:rFonts w:eastAsia="Arial Unicode MS"/>
                <w:b/>
                <w:bCs/>
                <w:i/>
                <w:iCs/>
                <w:color w:val="000000" w:themeColor="text1"/>
                <w:sz w:val="18"/>
                <w:szCs w:val="18"/>
              </w:rPr>
            </w:pPr>
            <w:r w:rsidRPr="00F45771">
              <w:rPr>
                <w:b/>
                <w:bCs/>
                <w:i/>
                <w:iCs/>
                <w:color w:val="000000" w:themeColor="text1"/>
                <w:sz w:val="18"/>
                <w:szCs w:val="18"/>
              </w:rPr>
              <w:t>L.p.</w:t>
            </w:r>
          </w:p>
        </w:tc>
        <w:tc>
          <w:tcPr>
            <w:tcW w:w="3390" w:type="dxa"/>
            <w:tcBorders>
              <w:top w:val="dotted" w:sz="4" w:space="0" w:color="auto"/>
              <w:left w:val="dotted" w:sz="4" w:space="0" w:color="auto"/>
              <w:bottom w:val="dotted" w:sz="4" w:space="0" w:color="auto"/>
              <w:right w:val="dotted" w:sz="4" w:space="0" w:color="auto"/>
            </w:tcBorders>
            <w:shd w:val="clear" w:color="auto" w:fill="CCFFFF"/>
            <w:tcMar>
              <w:top w:w="13" w:type="dxa"/>
              <w:left w:w="13" w:type="dxa"/>
              <w:bottom w:w="0" w:type="dxa"/>
              <w:right w:w="13" w:type="dxa"/>
            </w:tcMar>
            <w:vAlign w:val="center"/>
            <w:hideMark/>
          </w:tcPr>
          <w:p w:rsidR="0005769C" w:rsidRPr="00F45771" w:rsidRDefault="0005769C" w:rsidP="0005769C">
            <w:pPr>
              <w:jc w:val="center"/>
              <w:rPr>
                <w:rFonts w:eastAsia="Arial Unicode MS"/>
                <w:b/>
                <w:bCs/>
                <w:i/>
                <w:iCs/>
                <w:color w:val="000000" w:themeColor="text1"/>
                <w:sz w:val="18"/>
                <w:szCs w:val="18"/>
              </w:rPr>
            </w:pPr>
            <w:r w:rsidRPr="00F45771">
              <w:rPr>
                <w:b/>
                <w:bCs/>
                <w:i/>
                <w:iCs/>
                <w:color w:val="000000" w:themeColor="text1"/>
                <w:sz w:val="18"/>
                <w:szCs w:val="18"/>
              </w:rPr>
              <w:t>Przedmiot</w:t>
            </w:r>
          </w:p>
        </w:tc>
        <w:tc>
          <w:tcPr>
            <w:tcW w:w="1289" w:type="dxa"/>
            <w:tcBorders>
              <w:top w:val="dotted" w:sz="4" w:space="0" w:color="auto"/>
              <w:left w:val="dotted" w:sz="4" w:space="0" w:color="auto"/>
              <w:bottom w:val="dotted" w:sz="4" w:space="0" w:color="auto"/>
              <w:right w:val="dotted" w:sz="4" w:space="0" w:color="auto"/>
            </w:tcBorders>
            <w:shd w:val="clear" w:color="auto" w:fill="CCFFFF"/>
            <w:tcMar>
              <w:top w:w="13" w:type="dxa"/>
              <w:left w:w="13" w:type="dxa"/>
              <w:bottom w:w="0" w:type="dxa"/>
              <w:right w:w="13" w:type="dxa"/>
            </w:tcMar>
            <w:vAlign w:val="center"/>
            <w:hideMark/>
          </w:tcPr>
          <w:p w:rsidR="0005769C" w:rsidRPr="00F45771" w:rsidRDefault="0005769C" w:rsidP="0005769C">
            <w:pPr>
              <w:jc w:val="center"/>
              <w:rPr>
                <w:rFonts w:eastAsia="Arial Unicode MS"/>
                <w:b/>
                <w:bCs/>
                <w:i/>
                <w:iCs/>
                <w:color w:val="000000" w:themeColor="text1"/>
                <w:sz w:val="18"/>
                <w:szCs w:val="18"/>
              </w:rPr>
            </w:pPr>
            <w:r w:rsidRPr="00F45771">
              <w:rPr>
                <w:b/>
                <w:bCs/>
                <w:i/>
                <w:iCs/>
                <w:color w:val="000000" w:themeColor="text1"/>
                <w:sz w:val="18"/>
                <w:szCs w:val="18"/>
              </w:rPr>
              <w:t>Ilość szt.</w:t>
            </w:r>
          </w:p>
        </w:tc>
      </w:tr>
      <w:tr w:rsidR="0005769C" w:rsidRPr="00F45771" w:rsidTr="0005769C">
        <w:trPr>
          <w:cantSplit/>
          <w:trHeight w:hRule="exact" w:val="310"/>
          <w:jc w:val="center"/>
        </w:trPr>
        <w:tc>
          <w:tcPr>
            <w:tcW w:w="571" w:type="dxa"/>
            <w:tcBorders>
              <w:top w:val="dotted" w:sz="4" w:space="0" w:color="auto"/>
              <w:left w:val="dotted" w:sz="4" w:space="0" w:color="auto"/>
              <w:bottom w:val="dotted" w:sz="4" w:space="0" w:color="auto"/>
              <w:right w:val="dotted" w:sz="4" w:space="0" w:color="auto"/>
            </w:tcBorders>
            <w:tcMar>
              <w:top w:w="13" w:type="dxa"/>
              <w:left w:w="13" w:type="dxa"/>
              <w:bottom w:w="0" w:type="dxa"/>
              <w:right w:w="13" w:type="dxa"/>
            </w:tcMar>
            <w:vAlign w:val="center"/>
            <w:hideMark/>
          </w:tcPr>
          <w:p w:rsidR="0005769C" w:rsidRPr="00F45771" w:rsidRDefault="0005769C" w:rsidP="002708B2">
            <w:pPr>
              <w:pStyle w:val="Akapitzlist"/>
              <w:numPr>
                <w:ilvl w:val="0"/>
                <w:numId w:val="16"/>
              </w:numPr>
              <w:ind w:left="0" w:firstLine="0"/>
              <w:jc w:val="right"/>
              <w:rPr>
                <w:rFonts w:eastAsia="Arial Unicode MS"/>
                <w:color w:val="000000" w:themeColor="text1"/>
                <w:sz w:val="18"/>
                <w:szCs w:val="18"/>
              </w:rPr>
            </w:pPr>
          </w:p>
        </w:tc>
        <w:tc>
          <w:tcPr>
            <w:tcW w:w="3390" w:type="dxa"/>
            <w:tcBorders>
              <w:top w:val="dotted" w:sz="4" w:space="0" w:color="auto"/>
              <w:left w:val="dotted" w:sz="4" w:space="0" w:color="auto"/>
              <w:bottom w:val="dotted" w:sz="4" w:space="0" w:color="auto"/>
              <w:right w:val="dotted" w:sz="4" w:space="0" w:color="auto"/>
            </w:tcBorders>
            <w:tcMar>
              <w:top w:w="13" w:type="dxa"/>
              <w:left w:w="13" w:type="dxa"/>
              <w:bottom w:w="0" w:type="dxa"/>
              <w:right w:w="13" w:type="dxa"/>
            </w:tcMar>
            <w:vAlign w:val="center"/>
            <w:hideMark/>
          </w:tcPr>
          <w:p w:rsidR="0005769C" w:rsidRPr="00F45771" w:rsidRDefault="0005769C" w:rsidP="0005769C">
            <w:pPr>
              <w:tabs>
                <w:tab w:val="left" w:pos="4520"/>
                <w:tab w:val="left" w:pos="4980"/>
                <w:tab w:val="left" w:pos="5760"/>
                <w:tab w:val="left" w:pos="7080"/>
                <w:tab w:val="left" w:pos="8640"/>
              </w:tabs>
              <w:jc w:val="left"/>
              <w:rPr>
                <w:color w:val="000000" w:themeColor="text1"/>
                <w:sz w:val="18"/>
                <w:szCs w:val="18"/>
              </w:rPr>
            </w:pPr>
            <w:r w:rsidRPr="00F45771">
              <w:rPr>
                <w:color w:val="000000" w:themeColor="text1"/>
                <w:sz w:val="18"/>
                <w:szCs w:val="18"/>
              </w:rPr>
              <w:t>Długopis</w:t>
            </w:r>
          </w:p>
        </w:tc>
        <w:tc>
          <w:tcPr>
            <w:tcW w:w="1289" w:type="dxa"/>
            <w:tcBorders>
              <w:top w:val="dotted" w:sz="4" w:space="0" w:color="auto"/>
              <w:left w:val="dotted" w:sz="4" w:space="0" w:color="auto"/>
              <w:bottom w:val="dotted" w:sz="4" w:space="0" w:color="auto"/>
              <w:right w:val="dotted" w:sz="4" w:space="0" w:color="auto"/>
            </w:tcBorders>
            <w:tcMar>
              <w:top w:w="13" w:type="dxa"/>
              <w:left w:w="13" w:type="dxa"/>
              <w:bottom w:w="0" w:type="dxa"/>
              <w:right w:w="13" w:type="dxa"/>
            </w:tcMar>
            <w:vAlign w:val="center"/>
          </w:tcPr>
          <w:p w:rsidR="0005769C" w:rsidRPr="00F45771" w:rsidRDefault="0005769C" w:rsidP="0005769C">
            <w:pPr>
              <w:tabs>
                <w:tab w:val="left" w:pos="4520"/>
                <w:tab w:val="left" w:pos="4980"/>
                <w:tab w:val="left" w:pos="5760"/>
                <w:tab w:val="left" w:pos="7080"/>
                <w:tab w:val="left" w:pos="8640"/>
              </w:tabs>
              <w:jc w:val="center"/>
              <w:rPr>
                <w:b/>
                <w:bCs/>
                <w:color w:val="000000" w:themeColor="text1"/>
                <w:sz w:val="18"/>
                <w:szCs w:val="18"/>
              </w:rPr>
            </w:pPr>
            <w:r w:rsidRPr="00F45771">
              <w:rPr>
                <w:b/>
                <w:bCs/>
                <w:color w:val="000000" w:themeColor="text1"/>
                <w:sz w:val="18"/>
                <w:szCs w:val="18"/>
              </w:rPr>
              <w:t>2.000</w:t>
            </w:r>
          </w:p>
        </w:tc>
      </w:tr>
      <w:tr w:rsidR="0005769C" w:rsidRPr="00F45771" w:rsidTr="0005769C">
        <w:trPr>
          <w:cantSplit/>
          <w:trHeight w:hRule="exact" w:val="272"/>
          <w:jc w:val="center"/>
        </w:trPr>
        <w:tc>
          <w:tcPr>
            <w:tcW w:w="571" w:type="dxa"/>
            <w:tcBorders>
              <w:top w:val="dotted" w:sz="4" w:space="0" w:color="auto"/>
              <w:left w:val="dotted" w:sz="4" w:space="0" w:color="auto"/>
              <w:right w:val="dotted" w:sz="4" w:space="0" w:color="auto"/>
            </w:tcBorders>
            <w:tcMar>
              <w:top w:w="13" w:type="dxa"/>
              <w:left w:w="13" w:type="dxa"/>
              <w:bottom w:w="0" w:type="dxa"/>
              <w:right w:w="13" w:type="dxa"/>
            </w:tcMar>
            <w:vAlign w:val="center"/>
            <w:hideMark/>
          </w:tcPr>
          <w:p w:rsidR="0005769C" w:rsidRPr="00F45771" w:rsidRDefault="0005769C" w:rsidP="002708B2">
            <w:pPr>
              <w:pStyle w:val="Akapitzlist"/>
              <w:numPr>
                <w:ilvl w:val="0"/>
                <w:numId w:val="16"/>
              </w:numPr>
              <w:ind w:left="0" w:firstLine="0"/>
              <w:jc w:val="center"/>
              <w:rPr>
                <w:rFonts w:eastAsia="Arial Unicode MS"/>
                <w:color w:val="000000" w:themeColor="text1"/>
                <w:sz w:val="18"/>
                <w:szCs w:val="18"/>
              </w:rPr>
            </w:pPr>
          </w:p>
        </w:tc>
        <w:tc>
          <w:tcPr>
            <w:tcW w:w="3390" w:type="dxa"/>
            <w:tcBorders>
              <w:top w:val="dotted" w:sz="4" w:space="0" w:color="auto"/>
              <w:left w:val="dotted" w:sz="4" w:space="0" w:color="auto"/>
              <w:right w:val="dotted" w:sz="4" w:space="0" w:color="auto"/>
            </w:tcBorders>
            <w:tcMar>
              <w:top w:w="13" w:type="dxa"/>
              <w:left w:w="13" w:type="dxa"/>
              <w:bottom w:w="0" w:type="dxa"/>
              <w:right w:w="13" w:type="dxa"/>
            </w:tcMar>
            <w:vAlign w:val="center"/>
            <w:hideMark/>
          </w:tcPr>
          <w:p w:rsidR="0005769C" w:rsidRPr="00F45771" w:rsidRDefault="0005769C" w:rsidP="0005769C">
            <w:pPr>
              <w:tabs>
                <w:tab w:val="left" w:pos="4520"/>
                <w:tab w:val="left" w:pos="4980"/>
                <w:tab w:val="left" w:pos="5760"/>
                <w:tab w:val="left" w:pos="7080"/>
                <w:tab w:val="left" w:pos="8640"/>
              </w:tabs>
              <w:jc w:val="left"/>
              <w:rPr>
                <w:color w:val="000000" w:themeColor="text1"/>
                <w:sz w:val="18"/>
                <w:szCs w:val="18"/>
              </w:rPr>
            </w:pPr>
            <w:r w:rsidRPr="00F45771">
              <w:rPr>
                <w:color w:val="000000" w:themeColor="text1"/>
                <w:sz w:val="18"/>
                <w:szCs w:val="18"/>
              </w:rPr>
              <w:t>Temperówka z gumką</w:t>
            </w:r>
          </w:p>
        </w:tc>
        <w:tc>
          <w:tcPr>
            <w:tcW w:w="1289" w:type="dxa"/>
            <w:tcBorders>
              <w:top w:val="dotted" w:sz="4" w:space="0" w:color="auto"/>
              <w:left w:val="dotted" w:sz="4" w:space="0" w:color="auto"/>
              <w:bottom w:val="dotted" w:sz="4" w:space="0" w:color="auto"/>
              <w:right w:val="dotted" w:sz="4" w:space="0" w:color="auto"/>
            </w:tcBorders>
            <w:tcMar>
              <w:top w:w="13" w:type="dxa"/>
              <w:left w:w="13" w:type="dxa"/>
              <w:bottom w:w="0" w:type="dxa"/>
              <w:right w:w="13" w:type="dxa"/>
            </w:tcMar>
            <w:vAlign w:val="center"/>
          </w:tcPr>
          <w:p w:rsidR="0005769C" w:rsidRPr="00F45771" w:rsidRDefault="0005769C" w:rsidP="0005769C">
            <w:pPr>
              <w:tabs>
                <w:tab w:val="left" w:pos="4520"/>
                <w:tab w:val="left" w:pos="4980"/>
                <w:tab w:val="left" w:pos="5760"/>
                <w:tab w:val="left" w:pos="7080"/>
                <w:tab w:val="left" w:pos="8640"/>
              </w:tabs>
              <w:jc w:val="center"/>
              <w:rPr>
                <w:b/>
                <w:bCs/>
                <w:color w:val="000000" w:themeColor="text1"/>
                <w:sz w:val="18"/>
                <w:szCs w:val="18"/>
              </w:rPr>
            </w:pPr>
            <w:r w:rsidRPr="00F45771">
              <w:rPr>
                <w:b/>
                <w:bCs/>
                <w:color w:val="000000" w:themeColor="text1"/>
                <w:sz w:val="18"/>
                <w:szCs w:val="18"/>
              </w:rPr>
              <w:t>500</w:t>
            </w:r>
          </w:p>
        </w:tc>
      </w:tr>
      <w:tr w:rsidR="0005769C" w:rsidRPr="00F45771" w:rsidTr="0005769C">
        <w:trPr>
          <w:cantSplit/>
          <w:trHeight w:hRule="exact" w:val="276"/>
          <w:jc w:val="center"/>
        </w:trPr>
        <w:tc>
          <w:tcPr>
            <w:tcW w:w="571" w:type="dxa"/>
            <w:tcBorders>
              <w:left w:val="dotted" w:sz="4" w:space="0" w:color="auto"/>
              <w:bottom w:val="dotted" w:sz="4" w:space="0" w:color="auto"/>
              <w:right w:val="dotted" w:sz="4" w:space="0" w:color="auto"/>
            </w:tcBorders>
            <w:tcMar>
              <w:top w:w="13" w:type="dxa"/>
              <w:left w:w="13" w:type="dxa"/>
              <w:bottom w:w="0" w:type="dxa"/>
              <w:right w:w="13" w:type="dxa"/>
            </w:tcMar>
            <w:vAlign w:val="center"/>
            <w:hideMark/>
          </w:tcPr>
          <w:p w:rsidR="0005769C" w:rsidRPr="00F45771" w:rsidRDefault="0005769C" w:rsidP="002708B2">
            <w:pPr>
              <w:pStyle w:val="Akapitzlist"/>
              <w:numPr>
                <w:ilvl w:val="0"/>
                <w:numId w:val="16"/>
              </w:numPr>
              <w:ind w:left="0" w:firstLine="0"/>
              <w:jc w:val="center"/>
              <w:rPr>
                <w:rFonts w:eastAsia="Arial Unicode MS"/>
                <w:color w:val="000000" w:themeColor="text1"/>
                <w:sz w:val="18"/>
                <w:szCs w:val="18"/>
              </w:rPr>
            </w:pPr>
          </w:p>
        </w:tc>
        <w:tc>
          <w:tcPr>
            <w:tcW w:w="3390" w:type="dxa"/>
            <w:tcBorders>
              <w:left w:val="dotted" w:sz="4" w:space="0" w:color="auto"/>
              <w:bottom w:val="dotted" w:sz="4" w:space="0" w:color="auto"/>
              <w:right w:val="dotted" w:sz="4" w:space="0" w:color="auto"/>
            </w:tcBorders>
            <w:tcMar>
              <w:top w:w="13" w:type="dxa"/>
              <w:left w:w="13" w:type="dxa"/>
              <w:bottom w:w="0" w:type="dxa"/>
              <w:right w:w="13" w:type="dxa"/>
            </w:tcMar>
            <w:vAlign w:val="center"/>
            <w:hideMark/>
          </w:tcPr>
          <w:p w:rsidR="0005769C" w:rsidRPr="00F45771" w:rsidRDefault="0005769C" w:rsidP="0005769C">
            <w:pPr>
              <w:tabs>
                <w:tab w:val="left" w:pos="4520"/>
                <w:tab w:val="left" w:pos="4980"/>
                <w:tab w:val="left" w:pos="5760"/>
                <w:tab w:val="left" w:pos="7080"/>
                <w:tab w:val="left" w:pos="8640"/>
              </w:tabs>
              <w:jc w:val="left"/>
              <w:rPr>
                <w:color w:val="000000" w:themeColor="text1"/>
                <w:sz w:val="18"/>
                <w:szCs w:val="18"/>
              </w:rPr>
            </w:pPr>
            <w:r w:rsidRPr="00F45771">
              <w:rPr>
                <w:color w:val="000000" w:themeColor="text1"/>
                <w:sz w:val="18"/>
                <w:szCs w:val="18"/>
              </w:rPr>
              <w:t>Pendrive</w:t>
            </w:r>
          </w:p>
        </w:tc>
        <w:tc>
          <w:tcPr>
            <w:tcW w:w="1289" w:type="dxa"/>
            <w:tcBorders>
              <w:top w:val="dotted" w:sz="4" w:space="0" w:color="auto"/>
              <w:left w:val="dotted" w:sz="4" w:space="0" w:color="auto"/>
              <w:bottom w:val="dotted" w:sz="4" w:space="0" w:color="auto"/>
              <w:right w:val="dotted" w:sz="4" w:space="0" w:color="auto"/>
            </w:tcBorders>
            <w:tcMar>
              <w:top w:w="13" w:type="dxa"/>
              <w:left w:w="13" w:type="dxa"/>
              <w:bottom w:w="0" w:type="dxa"/>
              <w:right w:w="13" w:type="dxa"/>
            </w:tcMar>
            <w:vAlign w:val="center"/>
          </w:tcPr>
          <w:p w:rsidR="0005769C" w:rsidRPr="00F45771" w:rsidRDefault="0005769C" w:rsidP="0005769C">
            <w:pPr>
              <w:tabs>
                <w:tab w:val="left" w:pos="4520"/>
                <w:tab w:val="left" w:pos="4980"/>
                <w:tab w:val="left" w:pos="5760"/>
                <w:tab w:val="left" w:pos="7080"/>
                <w:tab w:val="left" w:pos="8640"/>
              </w:tabs>
              <w:jc w:val="center"/>
              <w:rPr>
                <w:b/>
                <w:bCs/>
                <w:color w:val="000000" w:themeColor="text1"/>
                <w:sz w:val="18"/>
                <w:szCs w:val="18"/>
              </w:rPr>
            </w:pPr>
            <w:r w:rsidRPr="00F45771">
              <w:rPr>
                <w:b/>
                <w:bCs/>
                <w:color w:val="000000" w:themeColor="text1"/>
                <w:sz w:val="18"/>
                <w:szCs w:val="18"/>
              </w:rPr>
              <w:t>100</w:t>
            </w:r>
          </w:p>
        </w:tc>
      </w:tr>
      <w:tr w:rsidR="0005769C" w:rsidRPr="00F45771" w:rsidTr="0005769C">
        <w:trPr>
          <w:cantSplit/>
          <w:trHeight w:hRule="exact" w:val="294"/>
          <w:jc w:val="center"/>
        </w:trPr>
        <w:tc>
          <w:tcPr>
            <w:tcW w:w="571" w:type="dxa"/>
            <w:tcBorders>
              <w:top w:val="dotted" w:sz="4" w:space="0" w:color="auto"/>
              <w:left w:val="dotted" w:sz="4" w:space="0" w:color="auto"/>
              <w:right w:val="dotted" w:sz="4" w:space="0" w:color="auto"/>
            </w:tcBorders>
            <w:tcMar>
              <w:top w:w="13" w:type="dxa"/>
              <w:left w:w="13" w:type="dxa"/>
              <w:bottom w:w="0" w:type="dxa"/>
              <w:right w:w="13" w:type="dxa"/>
            </w:tcMar>
            <w:vAlign w:val="center"/>
            <w:hideMark/>
          </w:tcPr>
          <w:p w:rsidR="0005769C" w:rsidRPr="00F45771" w:rsidRDefault="0005769C" w:rsidP="002708B2">
            <w:pPr>
              <w:pStyle w:val="Akapitzlist"/>
              <w:numPr>
                <w:ilvl w:val="0"/>
                <w:numId w:val="16"/>
              </w:numPr>
              <w:ind w:left="0" w:firstLine="0"/>
              <w:jc w:val="center"/>
              <w:rPr>
                <w:rFonts w:eastAsia="Arial Unicode MS"/>
                <w:color w:val="000000" w:themeColor="text1"/>
                <w:sz w:val="18"/>
                <w:szCs w:val="18"/>
              </w:rPr>
            </w:pPr>
          </w:p>
        </w:tc>
        <w:tc>
          <w:tcPr>
            <w:tcW w:w="3390" w:type="dxa"/>
            <w:tcBorders>
              <w:top w:val="dotted" w:sz="4" w:space="0" w:color="auto"/>
              <w:left w:val="dotted" w:sz="4" w:space="0" w:color="auto"/>
              <w:right w:val="dotted" w:sz="4" w:space="0" w:color="auto"/>
            </w:tcBorders>
            <w:tcMar>
              <w:top w:w="13" w:type="dxa"/>
              <w:left w:w="13" w:type="dxa"/>
              <w:bottom w:w="0" w:type="dxa"/>
              <w:right w:w="13" w:type="dxa"/>
            </w:tcMar>
            <w:vAlign w:val="center"/>
            <w:hideMark/>
          </w:tcPr>
          <w:p w:rsidR="0005769C" w:rsidRPr="00F45771" w:rsidRDefault="0005769C" w:rsidP="0005769C">
            <w:pPr>
              <w:tabs>
                <w:tab w:val="left" w:pos="4520"/>
                <w:tab w:val="left" w:pos="4980"/>
                <w:tab w:val="left" w:pos="5760"/>
                <w:tab w:val="left" w:pos="7080"/>
                <w:tab w:val="left" w:pos="8640"/>
              </w:tabs>
              <w:jc w:val="left"/>
              <w:rPr>
                <w:color w:val="000000" w:themeColor="text1"/>
                <w:sz w:val="18"/>
                <w:szCs w:val="18"/>
              </w:rPr>
            </w:pPr>
            <w:r w:rsidRPr="00F45771">
              <w:rPr>
                <w:color w:val="000000" w:themeColor="text1"/>
                <w:sz w:val="18"/>
                <w:szCs w:val="18"/>
              </w:rPr>
              <w:t>Etui na klucze</w:t>
            </w:r>
          </w:p>
        </w:tc>
        <w:tc>
          <w:tcPr>
            <w:tcW w:w="1289" w:type="dxa"/>
            <w:tcBorders>
              <w:top w:val="dotted" w:sz="4" w:space="0" w:color="auto"/>
              <w:left w:val="dotted" w:sz="4" w:space="0" w:color="auto"/>
              <w:bottom w:val="dotted" w:sz="4" w:space="0" w:color="auto"/>
              <w:right w:val="dotted" w:sz="4" w:space="0" w:color="auto"/>
            </w:tcBorders>
            <w:tcMar>
              <w:top w:w="13" w:type="dxa"/>
              <w:left w:w="13" w:type="dxa"/>
              <w:bottom w:w="0" w:type="dxa"/>
              <w:right w:w="13" w:type="dxa"/>
            </w:tcMar>
            <w:vAlign w:val="center"/>
          </w:tcPr>
          <w:p w:rsidR="0005769C" w:rsidRPr="00F45771" w:rsidRDefault="0005769C" w:rsidP="0005769C">
            <w:pPr>
              <w:tabs>
                <w:tab w:val="left" w:pos="4520"/>
                <w:tab w:val="left" w:pos="4980"/>
                <w:tab w:val="left" w:pos="5760"/>
                <w:tab w:val="left" w:pos="7080"/>
                <w:tab w:val="left" w:pos="8640"/>
              </w:tabs>
              <w:jc w:val="center"/>
              <w:rPr>
                <w:b/>
                <w:bCs/>
                <w:color w:val="000000" w:themeColor="text1"/>
                <w:sz w:val="18"/>
                <w:szCs w:val="18"/>
              </w:rPr>
            </w:pPr>
            <w:r w:rsidRPr="00F45771">
              <w:rPr>
                <w:b/>
                <w:bCs/>
                <w:color w:val="000000" w:themeColor="text1"/>
                <w:sz w:val="18"/>
                <w:szCs w:val="18"/>
              </w:rPr>
              <w:t>500</w:t>
            </w:r>
          </w:p>
        </w:tc>
      </w:tr>
      <w:tr w:rsidR="0005769C" w:rsidRPr="00F45771" w:rsidTr="0005769C">
        <w:trPr>
          <w:cantSplit/>
          <w:trHeight w:hRule="exact" w:val="270"/>
          <w:jc w:val="center"/>
        </w:trPr>
        <w:tc>
          <w:tcPr>
            <w:tcW w:w="571" w:type="dxa"/>
            <w:tcBorders>
              <w:left w:val="dotted" w:sz="4" w:space="0" w:color="auto"/>
              <w:right w:val="dotted" w:sz="4" w:space="0" w:color="auto"/>
            </w:tcBorders>
            <w:tcMar>
              <w:top w:w="13" w:type="dxa"/>
              <w:left w:w="13" w:type="dxa"/>
              <w:bottom w:w="0" w:type="dxa"/>
              <w:right w:w="13" w:type="dxa"/>
            </w:tcMar>
            <w:vAlign w:val="center"/>
            <w:hideMark/>
          </w:tcPr>
          <w:p w:rsidR="0005769C" w:rsidRPr="00F45771" w:rsidRDefault="0005769C" w:rsidP="002708B2">
            <w:pPr>
              <w:pStyle w:val="Akapitzlist"/>
              <w:numPr>
                <w:ilvl w:val="0"/>
                <w:numId w:val="16"/>
              </w:numPr>
              <w:ind w:left="0" w:firstLine="0"/>
              <w:jc w:val="center"/>
              <w:rPr>
                <w:rFonts w:eastAsia="Arial Unicode MS"/>
                <w:color w:val="000000" w:themeColor="text1"/>
                <w:sz w:val="18"/>
                <w:szCs w:val="18"/>
              </w:rPr>
            </w:pPr>
          </w:p>
        </w:tc>
        <w:tc>
          <w:tcPr>
            <w:tcW w:w="3390" w:type="dxa"/>
            <w:tcBorders>
              <w:left w:val="dotted" w:sz="4" w:space="0" w:color="auto"/>
              <w:right w:val="dotted" w:sz="4" w:space="0" w:color="auto"/>
            </w:tcBorders>
            <w:tcMar>
              <w:top w:w="13" w:type="dxa"/>
              <w:left w:w="13" w:type="dxa"/>
              <w:bottom w:w="0" w:type="dxa"/>
              <w:right w:w="13" w:type="dxa"/>
            </w:tcMar>
            <w:vAlign w:val="center"/>
            <w:hideMark/>
          </w:tcPr>
          <w:p w:rsidR="0005769C" w:rsidRPr="00F45771" w:rsidRDefault="0005769C" w:rsidP="0005769C">
            <w:pPr>
              <w:tabs>
                <w:tab w:val="left" w:pos="4520"/>
                <w:tab w:val="left" w:pos="4980"/>
                <w:tab w:val="left" w:pos="5760"/>
                <w:tab w:val="left" w:pos="7080"/>
                <w:tab w:val="left" w:pos="8640"/>
              </w:tabs>
              <w:jc w:val="left"/>
              <w:rPr>
                <w:color w:val="000000" w:themeColor="text1"/>
                <w:sz w:val="18"/>
                <w:szCs w:val="18"/>
              </w:rPr>
            </w:pPr>
            <w:r w:rsidRPr="00F45771">
              <w:rPr>
                <w:color w:val="000000" w:themeColor="text1"/>
                <w:sz w:val="18"/>
                <w:szCs w:val="18"/>
              </w:rPr>
              <w:t>Linijka</w:t>
            </w:r>
          </w:p>
        </w:tc>
        <w:tc>
          <w:tcPr>
            <w:tcW w:w="1289" w:type="dxa"/>
            <w:tcBorders>
              <w:top w:val="dotted" w:sz="4" w:space="0" w:color="auto"/>
              <w:left w:val="dotted" w:sz="4" w:space="0" w:color="auto"/>
              <w:bottom w:val="dotted" w:sz="4" w:space="0" w:color="auto"/>
              <w:right w:val="dotted" w:sz="4" w:space="0" w:color="auto"/>
            </w:tcBorders>
            <w:tcMar>
              <w:top w:w="13" w:type="dxa"/>
              <w:left w:w="13" w:type="dxa"/>
              <w:bottom w:w="0" w:type="dxa"/>
              <w:right w:w="13" w:type="dxa"/>
            </w:tcMar>
            <w:vAlign w:val="center"/>
          </w:tcPr>
          <w:p w:rsidR="0005769C" w:rsidRPr="00F45771" w:rsidRDefault="0005769C" w:rsidP="0005769C">
            <w:pPr>
              <w:tabs>
                <w:tab w:val="left" w:pos="4520"/>
                <w:tab w:val="left" w:pos="4980"/>
                <w:tab w:val="left" w:pos="5760"/>
                <w:tab w:val="left" w:pos="7080"/>
                <w:tab w:val="left" w:pos="8640"/>
              </w:tabs>
              <w:jc w:val="center"/>
              <w:rPr>
                <w:b/>
                <w:bCs/>
                <w:color w:val="000000" w:themeColor="text1"/>
                <w:sz w:val="18"/>
                <w:szCs w:val="18"/>
              </w:rPr>
            </w:pPr>
            <w:r w:rsidRPr="00F45771">
              <w:rPr>
                <w:b/>
                <w:bCs/>
                <w:color w:val="000000" w:themeColor="text1"/>
                <w:sz w:val="18"/>
                <w:szCs w:val="18"/>
              </w:rPr>
              <w:t>1.000</w:t>
            </w:r>
          </w:p>
        </w:tc>
      </w:tr>
    </w:tbl>
    <w:p w:rsidR="00A6475B" w:rsidRPr="00F45771" w:rsidRDefault="00A6475B" w:rsidP="00A6475B">
      <w:pPr>
        <w:pStyle w:val="Tekstpodstawowy"/>
        <w:tabs>
          <w:tab w:val="left" w:pos="567"/>
        </w:tabs>
        <w:spacing w:before="60" w:after="60"/>
        <w:ind w:left="568"/>
        <w:rPr>
          <w:color w:val="000000" w:themeColor="text1"/>
          <w:sz w:val="21"/>
          <w:szCs w:val="21"/>
        </w:rPr>
      </w:pPr>
    </w:p>
    <w:p w:rsidR="0005769C" w:rsidRPr="00F45771" w:rsidRDefault="0005769C" w:rsidP="002708B2">
      <w:pPr>
        <w:pStyle w:val="Tekstpodstawowy"/>
        <w:numPr>
          <w:ilvl w:val="0"/>
          <w:numId w:val="2"/>
        </w:numPr>
        <w:tabs>
          <w:tab w:val="left" w:pos="567"/>
        </w:tabs>
        <w:spacing w:before="60" w:after="60"/>
        <w:ind w:left="568" w:hanging="284"/>
        <w:rPr>
          <w:color w:val="000000" w:themeColor="text1"/>
          <w:sz w:val="21"/>
          <w:szCs w:val="21"/>
        </w:rPr>
      </w:pPr>
      <w:r w:rsidRPr="00F45771">
        <w:rPr>
          <w:bCs/>
          <w:color w:val="000000" w:themeColor="text1"/>
          <w:sz w:val="21"/>
          <w:szCs w:val="21"/>
        </w:rPr>
        <w:t>Rodzaje</w:t>
      </w:r>
      <w:r w:rsidRPr="00F45771">
        <w:rPr>
          <w:color w:val="000000" w:themeColor="text1"/>
          <w:sz w:val="21"/>
          <w:szCs w:val="21"/>
        </w:rPr>
        <w:t xml:space="preserve"> </w:t>
      </w:r>
      <w:r w:rsidRPr="00F45771">
        <w:rPr>
          <w:bCs/>
          <w:color w:val="000000" w:themeColor="text1"/>
          <w:sz w:val="21"/>
          <w:szCs w:val="21"/>
        </w:rPr>
        <w:t xml:space="preserve">materiałów reklamowych, parametry techniczne, oraz ilości zostały określone w Opisie przedmiotu zamówienia stanowiącym ZAŁĄCZNIK NR 2 do rozeznania cenowego. </w:t>
      </w:r>
    </w:p>
    <w:p w:rsidR="0005769C" w:rsidRPr="00F45771" w:rsidRDefault="00D13B26" w:rsidP="002708B2">
      <w:pPr>
        <w:pStyle w:val="Tekstpodstawowy"/>
        <w:numPr>
          <w:ilvl w:val="0"/>
          <w:numId w:val="2"/>
        </w:numPr>
        <w:tabs>
          <w:tab w:val="left" w:pos="567"/>
        </w:tabs>
        <w:spacing w:before="60" w:after="60"/>
        <w:ind w:left="568" w:hanging="284"/>
        <w:rPr>
          <w:color w:val="000000" w:themeColor="text1"/>
          <w:sz w:val="21"/>
          <w:szCs w:val="21"/>
        </w:rPr>
      </w:pPr>
      <w:r w:rsidRPr="00F45771">
        <w:rPr>
          <w:color w:val="000000" w:themeColor="text1"/>
          <w:sz w:val="21"/>
          <w:szCs w:val="21"/>
        </w:rPr>
        <w:t>Zamawiający</w:t>
      </w:r>
      <w:r w:rsidR="0005769C" w:rsidRPr="00F45771">
        <w:rPr>
          <w:color w:val="000000" w:themeColor="text1"/>
          <w:sz w:val="21"/>
          <w:szCs w:val="21"/>
        </w:rPr>
        <w:t xml:space="preserve"> dopuszcza składanie ofert równoważnych, obejmujących </w:t>
      </w:r>
      <w:r w:rsidR="0005769C" w:rsidRPr="00F45771">
        <w:rPr>
          <w:bCs/>
          <w:color w:val="000000" w:themeColor="text1"/>
          <w:sz w:val="21"/>
          <w:szCs w:val="21"/>
        </w:rPr>
        <w:t xml:space="preserve">materiały reklamowe </w:t>
      </w:r>
      <w:r w:rsidR="0005769C" w:rsidRPr="00F45771">
        <w:rPr>
          <w:color w:val="000000" w:themeColor="text1"/>
          <w:sz w:val="21"/>
          <w:szCs w:val="21"/>
        </w:rPr>
        <w:t xml:space="preserve">o parametrach i funkcjach technicznych nie gorszych niż wymienione w </w:t>
      </w:r>
      <w:r w:rsidR="0005769C" w:rsidRPr="00F45771">
        <w:rPr>
          <w:bCs/>
          <w:color w:val="000000" w:themeColor="text1"/>
          <w:sz w:val="21"/>
          <w:szCs w:val="21"/>
        </w:rPr>
        <w:t>Opisie przedmiotu zamówienia.</w:t>
      </w:r>
      <w:r w:rsidR="0005769C" w:rsidRPr="00F45771">
        <w:rPr>
          <w:b/>
          <w:bCs/>
          <w:i/>
          <w:color w:val="000000" w:themeColor="text1"/>
          <w:sz w:val="21"/>
          <w:szCs w:val="21"/>
        </w:rPr>
        <w:t xml:space="preserve"> </w:t>
      </w:r>
    </w:p>
    <w:p w:rsidR="0005769C" w:rsidRPr="00F45771" w:rsidRDefault="0005769C" w:rsidP="002708B2">
      <w:pPr>
        <w:pStyle w:val="Tekstpodstawowy"/>
        <w:numPr>
          <w:ilvl w:val="0"/>
          <w:numId w:val="2"/>
        </w:numPr>
        <w:tabs>
          <w:tab w:val="left" w:pos="567"/>
        </w:tabs>
        <w:spacing w:before="60" w:after="60"/>
        <w:ind w:left="568" w:hanging="284"/>
        <w:rPr>
          <w:color w:val="000000" w:themeColor="text1"/>
          <w:sz w:val="21"/>
          <w:szCs w:val="21"/>
        </w:rPr>
      </w:pPr>
      <w:r w:rsidRPr="00F45771">
        <w:rPr>
          <w:color w:val="000000" w:themeColor="text1"/>
          <w:sz w:val="21"/>
          <w:szCs w:val="21"/>
        </w:rPr>
        <w:t>Zamawiający zastrzega możliwość zastosowania prawa opcji, tj.:</w:t>
      </w:r>
    </w:p>
    <w:p w:rsidR="0005769C" w:rsidRPr="00F45771" w:rsidRDefault="0005769C" w:rsidP="002708B2">
      <w:pPr>
        <w:pStyle w:val="Tekstpodstawowy"/>
        <w:numPr>
          <w:ilvl w:val="0"/>
          <w:numId w:val="17"/>
        </w:numPr>
        <w:tabs>
          <w:tab w:val="left" w:pos="851"/>
        </w:tabs>
        <w:spacing w:before="60"/>
        <w:ind w:left="851" w:hanging="284"/>
        <w:rPr>
          <w:color w:val="000000" w:themeColor="text1"/>
          <w:sz w:val="21"/>
          <w:szCs w:val="21"/>
        </w:rPr>
      </w:pPr>
      <w:r w:rsidRPr="00F45771">
        <w:rPr>
          <w:color w:val="000000" w:themeColor="text1"/>
          <w:sz w:val="21"/>
          <w:szCs w:val="21"/>
        </w:rPr>
        <w:t xml:space="preserve">Możliwość zwiększenia zakresu umowy o </w:t>
      </w:r>
      <w:r w:rsidRPr="00F45771">
        <w:rPr>
          <w:b/>
          <w:color w:val="000000" w:themeColor="text1"/>
          <w:sz w:val="21"/>
          <w:szCs w:val="21"/>
        </w:rPr>
        <w:t>nowe</w:t>
      </w:r>
      <w:r w:rsidRPr="00F45771">
        <w:rPr>
          <w:color w:val="000000" w:themeColor="text1"/>
          <w:sz w:val="21"/>
          <w:szCs w:val="21"/>
        </w:rPr>
        <w:t xml:space="preserve"> </w:t>
      </w:r>
      <w:r w:rsidRPr="00F45771">
        <w:rPr>
          <w:bCs/>
          <w:color w:val="000000" w:themeColor="text1"/>
          <w:sz w:val="21"/>
          <w:szCs w:val="21"/>
        </w:rPr>
        <w:t xml:space="preserve">materiałów reklamowych </w:t>
      </w:r>
      <w:r w:rsidRPr="00F45771">
        <w:rPr>
          <w:color w:val="000000" w:themeColor="text1"/>
          <w:sz w:val="21"/>
          <w:szCs w:val="21"/>
        </w:rPr>
        <w:t xml:space="preserve">nie uwzględnione w Opisie przedmiotu zamówienia. W takim wypadku nowe </w:t>
      </w:r>
      <w:r w:rsidRPr="00F45771">
        <w:rPr>
          <w:bCs/>
          <w:color w:val="000000" w:themeColor="text1"/>
          <w:sz w:val="21"/>
          <w:szCs w:val="21"/>
        </w:rPr>
        <w:t xml:space="preserve">materiałów reklamowych </w:t>
      </w:r>
      <w:r w:rsidRPr="00F45771">
        <w:rPr>
          <w:color w:val="000000" w:themeColor="text1"/>
          <w:sz w:val="21"/>
          <w:szCs w:val="21"/>
        </w:rPr>
        <w:t>nieokreślonych w ofercie, będą przez Wykonawcę odrębnie wycenione wg cen nie wyższych niż aktualne ceny rynkowe.</w:t>
      </w:r>
    </w:p>
    <w:p w:rsidR="0005769C" w:rsidRPr="00F45771" w:rsidRDefault="0005769C" w:rsidP="002708B2">
      <w:pPr>
        <w:pStyle w:val="Tekstpodstawowy"/>
        <w:numPr>
          <w:ilvl w:val="0"/>
          <w:numId w:val="17"/>
        </w:numPr>
        <w:tabs>
          <w:tab w:val="left" w:pos="851"/>
        </w:tabs>
        <w:ind w:left="851" w:hanging="284"/>
        <w:rPr>
          <w:color w:val="000000" w:themeColor="text1"/>
          <w:sz w:val="21"/>
          <w:szCs w:val="21"/>
        </w:rPr>
      </w:pPr>
      <w:r w:rsidRPr="00F45771">
        <w:rPr>
          <w:color w:val="000000" w:themeColor="text1"/>
          <w:sz w:val="21"/>
          <w:szCs w:val="21"/>
        </w:rPr>
        <w:t xml:space="preserve">Możliwość zwiększenia/zmniejszenia ilości </w:t>
      </w:r>
      <w:r w:rsidRPr="00F45771">
        <w:rPr>
          <w:bCs/>
          <w:color w:val="000000" w:themeColor="text1"/>
          <w:sz w:val="21"/>
          <w:szCs w:val="21"/>
        </w:rPr>
        <w:t xml:space="preserve">materiałów reklamowych </w:t>
      </w:r>
      <w:r w:rsidRPr="00F45771">
        <w:rPr>
          <w:color w:val="000000" w:themeColor="text1"/>
          <w:sz w:val="21"/>
          <w:szCs w:val="21"/>
        </w:rPr>
        <w:t>określonych w Opisie przedmiotu zamówienia. W takim przypadku rozliczenie za wykonaną dostawę odbywać się będzie na podstawie cen jednostkowych określonych w Wykazie Cen Wykonawcy.</w:t>
      </w:r>
    </w:p>
    <w:p w:rsidR="0005769C" w:rsidRPr="00F45771" w:rsidRDefault="0005769C" w:rsidP="002708B2">
      <w:pPr>
        <w:pStyle w:val="Tekstpodstawowy"/>
        <w:numPr>
          <w:ilvl w:val="0"/>
          <w:numId w:val="17"/>
        </w:numPr>
        <w:tabs>
          <w:tab w:val="left" w:pos="851"/>
        </w:tabs>
        <w:ind w:left="851" w:hanging="284"/>
        <w:rPr>
          <w:color w:val="000000" w:themeColor="text1"/>
          <w:sz w:val="21"/>
          <w:szCs w:val="21"/>
        </w:rPr>
      </w:pPr>
      <w:r w:rsidRPr="00F45771">
        <w:rPr>
          <w:color w:val="000000" w:themeColor="text1"/>
          <w:sz w:val="21"/>
          <w:szCs w:val="21"/>
        </w:rPr>
        <w:t>Zamawiający każdorazowo przekaże Wykonawcy pisemną informację w formie zamówienia o potrzebie realizacji prawa opcji.</w:t>
      </w:r>
    </w:p>
    <w:p w:rsidR="0005769C" w:rsidRPr="00F45771" w:rsidRDefault="0005769C" w:rsidP="002708B2">
      <w:pPr>
        <w:pStyle w:val="Tekstpodstawowy"/>
        <w:numPr>
          <w:ilvl w:val="0"/>
          <w:numId w:val="17"/>
        </w:numPr>
        <w:tabs>
          <w:tab w:val="left" w:pos="851"/>
        </w:tabs>
        <w:ind w:left="851" w:hanging="284"/>
        <w:rPr>
          <w:color w:val="000000" w:themeColor="text1"/>
          <w:sz w:val="21"/>
          <w:szCs w:val="21"/>
        </w:rPr>
      </w:pPr>
      <w:r w:rsidRPr="00F45771">
        <w:rPr>
          <w:color w:val="000000" w:themeColor="text1"/>
          <w:sz w:val="21"/>
          <w:szCs w:val="21"/>
        </w:rPr>
        <w:t>Prawo opcji nie przekroczy +/- 30% wartości brutto umowy.</w:t>
      </w:r>
    </w:p>
    <w:p w:rsidR="0005769C" w:rsidRPr="00F45771" w:rsidRDefault="0005769C" w:rsidP="002708B2">
      <w:pPr>
        <w:pStyle w:val="Tekstpodstawowy"/>
        <w:numPr>
          <w:ilvl w:val="0"/>
          <w:numId w:val="17"/>
        </w:numPr>
        <w:tabs>
          <w:tab w:val="left" w:pos="851"/>
        </w:tabs>
        <w:ind w:left="851" w:hanging="284"/>
        <w:rPr>
          <w:color w:val="000000" w:themeColor="text1"/>
          <w:sz w:val="21"/>
          <w:szCs w:val="21"/>
        </w:rPr>
      </w:pPr>
      <w:r w:rsidRPr="00F45771">
        <w:rPr>
          <w:color w:val="000000" w:themeColor="text1"/>
          <w:sz w:val="21"/>
          <w:szCs w:val="21"/>
        </w:rPr>
        <w:t xml:space="preserve">Prawo opcji </w:t>
      </w:r>
      <w:r w:rsidR="008B5C2A">
        <w:rPr>
          <w:color w:val="000000" w:themeColor="text1"/>
          <w:sz w:val="21"/>
          <w:szCs w:val="21"/>
        </w:rPr>
        <w:t>obowiązywać będzie do dnia 30-06</w:t>
      </w:r>
      <w:r w:rsidRPr="00F45771">
        <w:rPr>
          <w:color w:val="000000" w:themeColor="text1"/>
          <w:sz w:val="21"/>
          <w:szCs w:val="21"/>
        </w:rPr>
        <w:t>-2017r.</w:t>
      </w:r>
    </w:p>
    <w:p w:rsidR="006D32C0" w:rsidRPr="00F45771" w:rsidRDefault="0005769C" w:rsidP="002708B2">
      <w:pPr>
        <w:pStyle w:val="Tekstpodstawowy"/>
        <w:numPr>
          <w:ilvl w:val="0"/>
          <w:numId w:val="2"/>
        </w:numPr>
        <w:tabs>
          <w:tab w:val="left" w:pos="567"/>
        </w:tabs>
        <w:spacing w:before="60" w:after="60"/>
        <w:ind w:left="568" w:hanging="284"/>
        <w:rPr>
          <w:color w:val="000000" w:themeColor="text1"/>
          <w:sz w:val="21"/>
          <w:szCs w:val="21"/>
        </w:rPr>
      </w:pPr>
      <w:r w:rsidRPr="00F45771">
        <w:rPr>
          <w:color w:val="000000" w:themeColor="text1"/>
          <w:sz w:val="21"/>
          <w:szCs w:val="21"/>
        </w:rPr>
        <w:t>W przypadku nie skorzystania przez Zamawiającego z prawa opcji Wykonawcy nie przysługują żadne roszczenia z tego tytułu</w:t>
      </w:r>
      <w:r w:rsidR="006D32C0" w:rsidRPr="00F45771">
        <w:rPr>
          <w:color w:val="000000" w:themeColor="text1"/>
          <w:sz w:val="21"/>
          <w:szCs w:val="21"/>
        </w:rPr>
        <w:t>.</w:t>
      </w:r>
    </w:p>
    <w:p w:rsidR="003C2EE3" w:rsidRPr="00F45771" w:rsidRDefault="00D13B26" w:rsidP="006F16F6">
      <w:pPr>
        <w:pStyle w:val="Tekstpodstawowy"/>
        <w:numPr>
          <w:ilvl w:val="0"/>
          <w:numId w:val="19"/>
        </w:numPr>
        <w:tabs>
          <w:tab w:val="left" w:pos="284"/>
        </w:tabs>
        <w:spacing w:before="60" w:after="60"/>
        <w:ind w:left="284" w:hanging="284"/>
        <w:rPr>
          <w:b/>
          <w:smallCaps/>
          <w:color w:val="000000" w:themeColor="text1"/>
          <w:sz w:val="21"/>
          <w:szCs w:val="21"/>
        </w:rPr>
      </w:pPr>
      <w:r w:rsidRPr="00F45771">
        <w:rPr>
          <w:b/>
          <w:smallCaps/>
          <w:color w:val="000000" w:themeColor="text1"/>
          <w:sz w:val="21"/>
          <w:szCs w:val="21"/>
        </w:rPr>
        <w:t>W</w:t>
      </w:r>
      <w:r w:rsidR="003C2EE3" w:rsidRPr="00F45771">
        <w:rPr>
          <w:b/>
          <w:smallCaps/>
          <w:color w:val="000000" w:themeColor="text1"/>
          <w:sz w:val="21"/>
          <w:szCs w:val="21"/>
        </w:rPr>
        <w:t xml:space="preserve">ymagania od wykonawcy </w:t>
      </w:r>
    </w:p>
    <w:p w:rsidR="0005769C" w:rsidRPr="00F45771" w:rsidRDefault="0005769C" w:rsidP="002708B2">
      <w:pPr>
        <w:pStyle w:val="Tekstpodstawowy"/>
        <w:numPr>
          <w:ilvl w:val="0"/>
          <w:numId w:val="13"/>
        </w:numPr>
        <w:tabs>
          <w:tab w:val="left" w:pos="567"/>
        </w:tabs>
        <w:spacing w:before="120" w:after="60"/>
        <w:ind w:left="568" w:hanging="284"/>
        <w:rPr>
          <w:color w:val="000000" w:themeColor="text1"/>
          <w:sz w:val="21"/>
          <w:szCs w:val="21"/>
        </w:rPr>
      </w:pPr>
      <w:r w:rsidRPr="00F45771">
        <w:rPr>
          <w:color w:val="000000" w:themeColor="text1"/>
          <w:sz w:val="21"/>
          <w:szCs w:val="21"/>
        </w:rPr>
        <w:lastRenderedPageBreak/>
        <w:t xml:space="preserve">Wykonawca uwzględni w cenie koszty wykonania i dostawy przedmiotu zamówienia, własnym transportem, na własny koszt i na własne ryzyko oraz dokona rozładunku własnymi zasobami ludzkimi i sprzętowymi w miejscu wskazanym przez Zamawiającego. </w:t>
      </w:r>
    </w:p>
    <w:p w:rsidR="0005769C" w:rsidRPr="00F45771" w:rsidRDefault="0005769C" w:rsidP="002708B2">
      <w:pPr>
        <w:pStyle w:val="Tekstpodstawowy"/>
        <w:numPr>
          <w:ilvl w:val="0"/>
          <w:numId w:val="13"/>
        </w:numPr>
        <w:tabs>
          <w:tab w:val="left" w:pos="567"/>
        </w:tabs>
        <w:spacing w:before="120" w:after="60"/>
        <w:ind w:left="568" w:hanging="284"/>
        <w:rPr>
          <w:color w:val="000000" w:themeColor="text1"/>
          <w:sz w:val="21"/>
          <w:szCs w:val="21"/>
        </w:rPr>
      </w:pPr>
      <w:r w:rsidRPr="00F45771">
        <w:rPr>
          <w:color w:val="000000" w:themeColor="text1"/>
          <w:sz w:val="21"/>
          <w:szCs w:val="21"/>
        </w:rPr>
        <w:t>Wykonawca zap</w:t>
      </w:r>
      <w:r w:rsidR="00CF1820" w:rsidRPr="00F45771">
        <w:rPr>
          <w:color w:val="000000" w:themeColor="text1"/>
          <w:sz w:val="21"/>
          <w:szCs w:val="21"/>
        </w:rPr>
        <w:t>ewni takie opakowanie materiałów reklamowych</w:t>
      </w:r>
      <w:r w:rsidRPr="00F45771">
        <w:rPr>
          <w:color w:val="000000" w:themeColor="text1"/>
          <w:sz w:val="21"/>
          <w:szCs w:val="21"/>
        </w:rPr>
        <w:t>, by nie dopuścić do uszkodzeni</w:t>
      </w:r>
      <w:r w:rsidR="00CF1820" w:rsidRPr="00F45771">
        <w:rPr>
          <w:color w:val="000000" w:themeColor="text1"/>
          <w:sz w:val="21"/>
          <w:szCs w:val="21"/>
        </w:rPr>
        <w:t>a lub pogorszenia jakości</w:t>
      </w:r>
      <w:r w:rsidRPr="00F45771">
        <w:rPr>
          <w:color w:val="000000" w:themeColor="text1"/>
          <w:sz w:val="21"/>
          <w:szCs w:val="21"/>
        </w:rPr>
        <w:t xml:space="preserve"> w czasie transportu. Wykonawca umieści na </w:t>
      </w:r>
      <w:r w:rsidR="00CF1820" w:rsidRPr="00F45771">
        <w:rPr>
          <w:color w:val="000000" w:themeColor="text1"/>
          <w:sz w:val="21"/>
          <w:szCs w:val="21"/>
        </w:rPr>
        <w:t>każdym opakowaniu: nazwę materiału reklamowego</w:t>
      </w:r>
      <w:r w:rsidRPr="00F45771">
        <w:rPr>
          <w:color w:val="000000" w:themeColor="text1"/>
          <w:sz w:val="21"/>
          <w:szCs w:val="21"/>
        </w:rPr>
        <w:t xml:space="preserve"> </w:t>
      </w:r>
      <w:r w:rsidR="00CF1820" w:rsidRPr="00F45771">
        <w:rPr>
          <w:color w:val="000000" w:themeColor="text1"/>
          <w:sz w:val="21"/>
          <w:szCs w:val="21"/>
        </w:rPr>
        <w:t>i liczbę sztuk</w:t>
      </w:r>
      <w:r w:rsidRPr="00F45771">
        <w:rPr>
          <w:color w:val="000000" w:themeColor="text1"/>
          <w:sz w:val="21"/>
          <w:szCs w:val="21"/>
        </w:rPr>
        <w:t xml:space="preserve"> w paczce</w:t>
      </w:r>
      <w:r w:rsidR="00CF1820" w:rsidRPr="00F45771">
        <w:rPr>
          <w:color w:val="000000" w:themeColor="text1"/>
          <w:sz w:val="21"/>
          <w:szCs w:val="21"/>
        </w:rPr>
        <w:t>.</w:t>
      </w:r>
    </w:p>
    <w:p w:rsidR="007F6EB2" w:rsidRPr="00F45771" w:rsidRDefault="00D13B26" w:rsidP="002708B2">
      <w:pPr>
        <w:pStyle w:val="Tekstpodstawowy"/>
        <w:numPr>
          <w:ilvl w:val="0"/>
          <w:numId w:val="13"/>
        </w:numPr>
        <w:tabs>
          <w:tab w:val="left" w:pos="567"/>
        </w:tabs>
        <w:spacing w:before="120" w:after="60"/>
        <w:ind w:left="568" w:hanging="284"/>
        <w:rPr>
          <w:color w:val="000000" w:themeColor="text1"/>
          <w:sz w:val="21"/>
          <w:szCs w:val="21"/>
        </w:rPr>
      </w:pPr>
      <w:r w:rsidRPr="00F45771">
        <w:rPr>
          <w:bCs/>
          <w:color w:val="000000" w:themeColor="text1"/>
          <w:sz w:val="21"/>
          <w:szCs w:val="21"/>
        </w:rPr>
        <w:t>Wykonawca</w:t>
      </w:r>
      <w:r w:rsidR="007F6EB2" w:rsidRPr="00F45771">
        <w:rPr>
          <w:bCs/>
          <w:color w:val="000000" w:themeColor="text1"/>
          <w:sz w:val="21"/>
          <w:szCs w:val="21"/>
        </w:rPr>
        <w:t xml:space="preserve"> </w:t>
      </w:r>
      <w:r w:rsidR="007F6EB2" w:rsidRPr="00F45771">
        <w:rPr>
          <w:color w:val="000000" w:themeColor="text1"/>
          <w:sz w:val="21"/>
          <w:szCs w:val="21"/>
        </w:rPr>
        <w:t xml:space="preserve">zapewni konto FTP do przesyłania projektów drogą elektroniczną. </w:t>
      </w:r>
    </w:p>
    <w:p w:rsidR="007F6EB2" w:rsidRPr="00F45771" w:rsidRDefault="007F6EB2" w:rsidP="002708B2">
      <w:pPr>
        <w:pStyle w:val="Tekstpodstawowy"/>
        <w:numPr>
          <w:ilvl w:val="0"/>
          <w:numId w:val="13"/>
        </w:numPr>
        <w:tabs>
          <w:tab w:val="left" w:pos="567"/>
        </w:tabs>
        <w:spacing w:before="60" w:after="60"/>
        <w:ind w:left="568" w:hanging="284"/>
        <w:rPr>
          <w:color w:val="000000" w:themeColor="text1"/>
          <w:sz w:val="21"/>
          <w:szCs w:val="21"/>
        </w:rPr>
      </w:pPr>
      <w:r w:rsidRPr="00F45771">
        <w:rPr>
          <w:color w:val="000000" w:themeColor="text1"/>
          <w:sz w:val="21"/>
          <w:szCs w:val="21"/>
        </w:rPr>
        <w:t xml:space="preserve">Zamawiający wymaga aby oferowane materiały reklamowe w celu zachowania odpowiednich parametrów i standardów jakościowych, były takie, jak określone w </w:t>
      </w:r>
      <w:r w:rsidRPr="00F45771">
        <w:rPr>
          <w:bCs/>
          <w:color w:val="000000" w:themeColor="text1"/>
          <w:sz w:val="21"/>
          <w:szCs w:val="21"/>
        </w:rPr>
        <w:t>rozeznaniu cenowym</w:t>
      </w:r>
      <w:r w:rsidRPr="00F45771">
        <w:rPr>
          <w:color w:val="000000" w:themeColor="text1"/>
          <w:sz w:val="21"/>
          <w:szCs w:val="21"/>
        </w:rPr>
        <w:t xml:space="preserve">. Jakość druku, kolory i pozostałych parametrów czyli jakość poszczególnych etapów pracy Wykonawcy składających się w ostateczności na produkt końcowy musi być zgodna z odpowiednimi normami technicznymi. </w:t>
      </w:r>
    </w:p>
    <w:p w:rsidR="0005769C" w:rsidRPr="00F45771" w:rsidRDefault="0005769C" w:rsidP="002708B2">
      <w:pPr>
        <w:pStyle w:val="Tekstpodstawowy"/>
        <w:numPr>
          <w:ilvl w:val="0"/>
          <w:numId w:val="13"/>
        </w:numPr>
        <w:tabs>
          <w:tab w:val="left" w:pos="567"/>
        </w:tabs>
        <w:spacing w:before="60" w:after="60"/>
        <w:ind w:left="568" w:hanging="284"/>
        <w:rPr>
          <w:color w:val="000000" w:themeColor="text1"/>
          <w:sz w:val="21"/>
          <w:szCs w:val="21"/>
        </w:rPr>
      </w:pPr>
      <w:r w:rsidRPr="00F45771">
        <w:rPr>
          <w:color w:val="000000" w:themeColor="text1"/>
          <w:sz w:val="21"/>
          <w:szCs w:val="21"/>
        </w:rPr>
        <w:t>Przy realizacji zamówienia Wykonawca zapewni:</w:t>
      </w:r>
    </w:p>
    <w:p w:rsidR="0005769C" w:rsidRPr="00F45771" w:rsidRDefault="0005769C" w:rsidP="002708B2">
      <w:pPr>
        <w:pStyle w:val="Tekstpodstawowy"/>
        <w:numPr>
          <w:ilvl w:val="0"/>
          <w:numId w:val="14"/>
        </w:numPr>
        <w:ind w:left="851" w:hanging="284"/>
        <w:rPr>
          <w:color w:val="000000" w:themeColor="text1"/>
          <w:sz w:val="21"/>
          <w:szCs w:val="21"/>
        </w:rPr>
      </w:pPr>
      <w:r w:rsidRPr="00F45771">
        <w:rPr>
          <w:color w:val="000000" w:themeColor="text1"/>
          <w:sz w:val="21"/>
          <w:szCs w:val="21"/>
        </w:rPr>
        <w:t>jednolitą kolorystykę poszczególnych nadruków, zgodnie ze wzornikiem kolorów dostarczonym przez Wykonawcę,</w:t>
      </w:r>
    </w:p>
    <w:p w:rsidR="0005769C" w:rsidRPr="00F45771" w:rsidRDefault="0005769C" w:rsidP="002708B2">
      <w:pPr>
        <w:pStyle w:val="Tekstpodstawowy"/>
        <w:numPr>
          <w:ilvl w:val="0"/>
          <w:numId w:val="14"/>
        </w:numPr>
        <w:ind w:left="851" w:hanging="284"/>
        <w:rPr>
          <w:color w:val="000000" w:themeColor="text1"/>
          <w:sz w:val="21"/>
          <w:szCs w:val="21"/>
        </w:rPr>
      </w:pPr>
      <w:r w:rsidRPr="00F45771">
        <w:rPr>
          <w:color w:val="000000" w:themeColor="text1"/>
          <w:sz w:val="21"/>
          <w:szCs w:val="21"/>
        </w:rPr>
        <w:t>wierne zachowanie powtarzalności koloru,</w:t>
      </w:r>
    </w:p>
    <w:p w:rsidR="0005769C" w:rsidRPr="00F45771" w:rsidRDefault="0005769C" w:rsidP="002708B2">
      <w:pPr>
        <w:pStyle w:val="Tekstpodstawowy"/>
        <w:numPr>
          <w:ilvl w:val="0"/>
          <w:numId w:val="14"/>
        </w:numPr>
        <w:ind w:left="851" w:hanging="284"/>
        <w:rPr>
          <w:color w:val="000000" w:themeColor="text1"/>
          <w:sz w:val="21"/>
          <w:szCs w:val="21"/>
        </w:rPr>
      </w:pPr>
      <w:r w:rsidRPr="00F45771">
        <w:rPr>
          <w:color w:val="000000" w:themeColor="text1"/>
          <w:sz w:val="21"/>
          <w:szCs w:val="21"/>
        </w:rPr>
        <w:t>równomierne nałożenie farby,</w:t>
      </w:r>
    </w:p>
    <w:p w:rsidR="0005769C" w:rsidRPr="00F45771" w:rsidRDefault="0005769C" w:rsidP="002708B2">
      <w:pPr>
        <w:pStyle w:val="Tekstpodstawowy"/>
        <w:numPr>
          <w:ilvl w:val="0"/>
          <w:numId w:val="14"/>
        </w:numPr>
        <w:ind w:left="851" w:hanging="284"/>
        <w:rPr>
          <w:color w:val="000000" w:themeColor="text1"/>
          <w:sz w:val="21"/>
          <w:szCs w:val="21"/>
        </w:rPr>
      </w:pPr>
      <w:r w:rsidRPr="00F45771">
        <w:rPr>
          <w:color w:val="000000" w:themeColor="text1"/>
          <w:sz w:val="21"/>
          <w:szCs w:val="21"/>
        </w:rPr>
        <w:t>wykonanie całości zamówienia zgodnie z zatwierdzonymi przez zamawiającego projektami nadruków</w:t>
      </w:r>
    </w:p>
    <w:p w:rsidR="007F6EB2" w:rsidRPr="00F45771" w:rsidRDefault="007F6EB2" w:rsidP="002708B2">
      <w:pPr>
        <w:pStyle w:val="Tekstpodstawowy"/>
        <w:numPr>
          <w:ilvl w:val="0"/>
          <w:numId w:val="13"/>
        </w:numPr>
        <w:tabs>
          <w:tab w:val="left" w:pos="567"/>
        </w:tabs>
        <w:spacing w:before="60" w:after="60"/>
        <w:ind w:left="568" w:hanging="284"/>
        <w:rPr>
          <w:color w:val="000000" w:themeColor="text1"/>
          <w:sz w:val="21"/>
          <w:szCs w:val="21"/>
        </w:rPr>
      </w:pPr>
      <w:r w:rsidRPr="00F45771">
        <w:rPr>
          <w:color w:val="000000" w:themeColor="text1"/>
          <w:sz w:val="21"/>
          <w:szCs w:val="21"/>
        </w:rPr>
        <w:t xml:space="preserve">Wykonawca udzieli gwarancji na przedmiot zamówienia nie krótszą niż 12 miesięcy, liczoną od daty podpisania przez strony protokołu odbioru. </w:t>
      </w:r>
    </w:p>
    <w:p w:rsidR="007F6EB2" w:rsidRPr="00F45771" w:rsidRDefault="007F6EB2" w:rsidP="002708B2">
      <w:pPr>
        <w:pStyle w:val="Tekstpodstawowy"/>
        <w:numPr>
          <w:ilvl w:val="0"/>
          <w:numId w:val="13"/>
        </w:numPr>
        <w:tabs>
          <w:tab w:val="left" w:pos="567"/>
        </w:tabs>
        <w:spacing w:before="60" w:after="60"/>
        <w:ind w:left="568" w:hanging="284"/>
        <w:rPr>
          <w:color w:val="000000" w:themeColor="text1"/>
          <w:sz w:val="21"/>
          <w:szCs w:val="21"/>
        </w:rPr>
      </w:pPr>
      <w:r w:rsidRPr="00F45771">
        <w:rPr>
          <w:color w:val="000000" w:themeColor="text1"/>
          <w:sz w:val="21"/>
          <w:szCs w:val="21"/>
        </w:rPr>
        <w:t>W przypadku wystąpienia w okresie gwarancji wad, usterek w przedmiocie zamówienia, Zamawiający zawiadamia Wykonawcę o powstałych wadach, a Wykonawca zobowiązuję się w terminie uzgodnionym przez strony do ich bezwzględnego i bezpłatnego usunięcia.</w:t>
      </w:r>
    </w:p>
    <w:p w:rsidR="007F6EB2" w:rsidRPr="00F45771" w:rsidRDefault="007F6EB2" w:rsidP="002708B2">
      <w:pPr>
        <w:pStyle w:val="Tekstpodstawowy"/>
        <w:numPr>
          <w:ilvl w:val="0"/>
          <w:numId w:val="13"/>
        </w:numPr>
        <w:tabs>
          <w:tab w:val="left" w:pos="567"/>
        </w:tabs>
        <w:spacing w:before="60" w:after="60"/>
        <w:ind w:left="568" w:hanging="284"/>
        <w:rPr>
          <w:b/>
          <w:smallCaps/>
          <w:color w:val="000000" w:themeColor="text1"/>
          <w:sz w:val="21"/>
          <w:szCs w:val="21"/>
        </w:rPr>
      </w:pPr>
      <w:r w:rsidRPr="00F45771">
        <w:rPr>
          <w:color w:val="000000" w:themeColor="text1"/>
          <w:sz w:val="21"/>
          <w:szCs w:val="21"/>
        </w:rPr>
        <w:t>Reklamacje Zamawiającego rozpatrzone będą w terminie 7 dni od daty zgłoszenia przez Zamawiającego.</w:t>
      </w:r>
    </w:p>
    <w:p w:rsidR="007F6EB2" w:rsidRPr="00F45771" w:rsidRDefault="007F6EB2" w:rsidP="002708B2">
      <w:pPr>
        <w:pStyle w:val="Tekstpodstawowy"/>
        <w:numPr>
          <w:ilvl w:val="0"/>
          <w:numId w:val="13"/>
        </w:numPr>
        <w:tabs>
          <w:tab w:val="left" w:pos="567"/>
        </w:tabs>
        <w:spacing w:before="60" w:after="60"/>
        <w:ind w:left="568" w:hanging="284"/>
        <w:rPr>
          <w:b/>
          <w:bCs/>
          <w:color w:val="000000" w:themeColor="text1"/>
          <w:sz w:val="21"/>
          <w:szCs w:val="21"/>
        </w:rPr>
      </w:pPr>
      <w:r w:rsidRPr="00F45771">
        <w:rPr>
          <w:color w:val="000000" w:themeColor="text1"/>
          <w:sz w:val="21"/>
          <w:szCs w:val="21"/>
        </w:rPr>
        <w:t>Wykonawca zobowiązany jest do poinformowania Zamawiającego o wszelkich dokonanych zmianach i uzyskania akceptacji naniesionych tych zmian dotyczących treści merytorycznej otrzymanego od Zamawiającego materiału tekstowego projektów druków. Jeśli Wykonawca bez wiedzy Zamawiającego dokona korekty treści merytorycznej materiału tekstowego uprawnia to Zamawiającego do złożenia reklamacji na warunkach określonych w przedmiotowym rozeznaniu Niedotrzymanie przez Wykonawcę powyższego warunku upoważnia Zamawiającego do odmowy odbioru dostarczonych materiałów.</w:t>
      </w:r>
    </w:p>
    <w:p w:rsidR="007F6EB2" w:rsidRPr="00F45771" w:rsidRDefault="007F6EB2" w:rsidP="002708B2">
      <w:pPr>
        <w:pStyle w:val="Tekstpodstawowy"/>
        <w:numPr>
          <w:ilvl w:val="0"/>
          <w:numId w:val="13"/>
        </w:numPr>
        <w:tabs>
          <w:tab w:val="left" w:pos="567"/>
        </w:tabs>
        <w:spacing w:before="60" w:after="60"/>
        <w:ind w:left="568" w:hanging="284"/>
        <w:rPr>
          <w:b/>
          <w:smallCaps/>
          <w:color w:val="000000" w:themeColor="text1"/>
          <w:sz w:val="21"/>
          <w:szCs w:val="21"/>
        </w:rPr>
      </w:pPr>
      <w:r w:rsidRPr="00F45771">
        <w:rPr>
          <w:color w:val="000000" w:themeColor="text1"/>
          <w:sz w:val="21"/>
          <w:szCs w:val="21"/>
        </w:rPr>
        <w:t>Zamawiający odmówi  odbioru dostarczonych materiałów, w przypadku:</w:t>
      </w:r>
    </w:p>
    <w:p w:rsidR="007F6EB2" w:rsidRPr="00F45771" w:rsidRDefault="007F6EB2" w:rsidP="002708B2">
      <w:pPr>
        <w:pStyle w:val="Akapitzlist"/>
        <w:numPr>
          <w:ilvl w:val="0"/>
          <w:numId w:val="12"/>
        </w:numPr>
        <w:tabs>
          <w:tab w:val="left" w:pos="851"/>
        </w:tabs>
        <w:autoSpaceDE w:val="0"/>
        <w:autoSpaceDN w:val="0"/>
        <w:adjustRightInd w:val="0"/>
        <w:spacing w:before="60"/>
        <w:ind w:left="567" w:firstLine="0"/>
        <w:contextualSpacing w:val="0"/>
        <w:rPr>
          <w:color w:val="000000" w:themeColor="text1"/>
          <w:sz w:val="21"/>
          <w:szCs w:val="21"/>
        </w:rPr>
      </w:pPr>
      <w:r w:rsidRPr="00F45771">
        <w:rPr>
          <w:color w:val="000000" w:themeColor="text1"/>
          <w:sz w:val="21"/>
          <w:szCs w:val="21"/>
        </w:rPr>
        <w:t xml:space="preserve">stwierdzenia rozbieżności pomiędzy cechami dostarczonych materiałów, a przedstawionymi w ofercie, </w:t>
      </w:r>
    </w:p>
    <w:p w:rsidR="007F6EB2" w:rsidRPr="00F45771" w:rsidRDefault="007F6EB2" w:rsidP="002708B2">
      <w:pPr>
        <w:pStyle w:val="Akapitzlist"/>
        <w:numPr>
          <w:ilvl w:val="0"/>
          <w:numId w:val="12"/>
        </w:numPr>
        <w:autoSpaceDE w:val="0"/>
        <w:autoSpaceDN w:val="0"/>
        <w:adjustRightInd w:val="0"/>
        <w:ind w:left="851" w:hanging="284"/>
        <w:rPr>
          <w:color w:val="000000" w:themeColor="text1"/>
          <w:sz w:val="21"/>
          <w:szCs w:val="21"/>
        </w:rPr>
      </w:pPr>
      <w:r w:rsidRPr="00F45771">
        <w:rPr>
          <w:color w:val="000000" w:themeColor="text1"/>
          <w:sz w:val="21"/>
          <w:szCs w:val="21"/>
        </w:rPr>
        <w:t>uszkodzenia lub wady uniemożliwiającej użycie materiału,</w:t>
      </w:r>
    </w:p>
    <w:p w:rsidR="00256A50" w:rsidRPr="00F45771" w:rsidRDefault="007F6EB2" w:rsidP="007F6EB2">
      <w:pPr>
        <w:pStyle w:val="Tekstpodstawowy"/>
        <w:tabs>
          <w:tab w:val="left" w:pos="567"/>
        </w:tabs>
        <w:spacing w:before="60" w:after="60"/>
        <w:ind w:left="568"/>
        <w:rPr>
          <w:bCs/>
          <w:color w:val="000000" w:themeColor="text1"/>
          <w:sz w:val="21"/>
          <w:szCs w:val="21"/>
        </w:rPr>
      </w:pPr>
      <w:r w:rsidRPr="00F45771">
        <w:rPr>
          <w:color w:val="000000" w:themeColor="text1"/>
          <w:sz w:val="21"/>
          <w:szCs w:val="21"/>
        </w:rPr>
        <w:t>cechy wskazujące na pogorszenie stanu lub jakości produktów, takie jak nieprzyjemny, intensywny zapach, brud, zadrapania, odbarwienia, nietrwałe lub niedokładne znakowanie i inne.</w:t>
      </w:r>
      <w:r w:rsidR="00256A50" w:rsidRPr="00F45771">
        <w:rPr>
          <w:bCs/>
          <w:color w:val="000000" w:themeColor="text1"/>
          <w:sz w:val="21"/>
          <w:szCs w:val="21"/>
        </w:rPr>
        <w:t xml:space="preserve"> </w:t>
      </w:r>
    </w:p>
    <w:p w:rsidR="00D13B26" w:rsidRPr="00F45771" w:rsidRDefault="00D13B26" w:rsidP="006F16F6">
      <w:pPr>
        <w:pStyle w:val="Tekstpodstawowy"/>
        <w:numPr>
          <w:ilvl w:val="0"/>
          <w:numId w:val="19"/>
        </w:numPr>
        <w:tabs>
          <w:tab w:val="left" w:pos="284"/>
        </w:tabs>
        <w:spacing w:before="60" w:after="60"/>
        <w:ind w:left="284" w:hanging="284"/>
        <w:rPr>
          <w:b/>
          <w:smallCaps/>
          <w:color w:val="000000" w:themeColor="text1"/>
          <w:sz w:val="21"/>
          <w:szCs w:val="21"/>
        </w:rPr>
      </w:pPr>
      <w:r w:rsidRPr="00F45771">
        <w:rPr>
          <w:b/>
          <w:smallCaps/>
          <w:color w:val="000000" w:themeColor="text1"/>
          <w:sz w:val="21"/>
          <w:szCs w:val="21"/>
        </w:rPr>
        <w:t>Sposób realizacji</w:t>
      </w:r>
      <w:r w:rsidR="00283EFD" w:rsidRPr="00F45771">
        <w:rPr>
          <w:b/>
          <w:smallCaps/>
          <w:color w:val="000000" w:themeColor="text1"/>
          <w:sz w:val="21"/>
          <w:szCs w:val="21"/>
        </w:rPr>
        <w:t xml:space="preserve"> zamówienia</w:t>
      </w:r>
      <w:r w:rsidRPr="00F45771">
        <w:rPr>
          <w:b/>
          <w:smallCaps/>
          <w:color w:val="000000" w:themeColor="text1"/>
          <w:sz w:val="21"/>
          <w:szCs w:val="21"/>
        </w:rPr>
        <w:t xml:space="preserve"> </w:t>
      </w:r>
    </w:p>
    <w:p w:rsidR="00041914" w:rsidRPr="00F45771" w:rsidRDefault="007F6EB2" w:rsidP="002708B2">
      <w:pPr>
        <w:pStyle w:val="Tekstpodstawowy"/>
        <w:numPr>
          <w:ilvl w:val="0"/>
          <w:numId w:val="15"/>
        </w:numPr>
        <w:tabs>
          <w:tab w:val="left" w:pos="567"/>
        </w:tabs>
        <w:spacing w:before="120" w:after="60"/>
        <w:ind w:left="567" w:hanging="283"/>
        <w:rPr>
          <w:bCs/>
          <w:smallCaps/>
          <w:color w:val="000000" w:themeColor="text1"/>
          <w:sz w:val="21"/>
          <w:szCs w:val="21"/>
        </w:rPr>
      </w:pPr>
      <w:r w:rsidRPr="00F45771">
        <w:rPr>
          <w:bCs/>
          <w:color w:val="000000" w:themeColor="text1"/>
          <w:sz w:val="21"/>
          <w:szCs w:val="21"/>
        </w:rPr>
        <w:t xml:space="preserve">Kompletne </w:t>
      </w:r>
      <w:r w:rsidRPr="00F45771">
        <w:rPr>
          <w:color w:val="000000" w:themeColor="text1"/>
          <w:sz w:val="21"/>
          <w:szCs w:val="21"/>
        </w:rPr>
        <w:t xml:space="preserve">materiały związane z elementami identyfikacji wizualnej PWSZ w Elblągu (logo, znaki graficzne jednostek oraz inne projekty potrzebne do przygotowania matryc) </w:t>
      </w:r>
      <w:r w:rsidR="00CF1820" w:rsidRPr="00F45771">
        <w:rPr>
          <w:color w:val="000000" w:themeColor="text1"/>
          <w:sz w:val="21"/>
          <w:szCs w:val="21"/>
        </w:rPr>
        <w:t>będą udostępniane Wykonawcy sukcesywnie w okresie trwania umowy wraz z zamówieniem</w:t>
      </w:r>
      <w:r w:rsidR="00041914" w:rsidRPr="00F45771">
        <w:rPr>
          <w:color w:val="000000" w:themeColor="text1"/>
          <w:sz w:val="21"/>
          <w:szCs w:val="21"/>
        </w:rPr>
        <w:t xml:space="preserve">. </w:t>
      </w:r>
    </w:p>
    <w:p w:rsidR="00041914" w:rsidRPr="00F45771" w:rsidRDefault="00041914" w:rsidP="002708B2">
      <w:pPr>
        <w:pStyle w:val="Tekstpodstawowy"/>
        <w:numPr>
          <w:ilvl w:val="0"/>
          <w:numId w:val="15"/>
        </w:numPr>
        <w:tabs>
          <w:tab w:val="left" w:pos="567"/>
        </w:tabs>
        <w:spacing w:before="120" w:after="60"/>
        <w:ind w:left="567" w:hanging="283"/>
        <w:rPr>
          <w:bCs/>
          <w:smallCaps/>
          <w:color w:val="000000" w:themeColor="text1"/>
          <w:sz w:val="21"/>
          <w:szCs w:val="21"/>
        </w:rPr>
      </w:pPr>
      <w:r w:rsidRPr="00F45771">
        <w:rPr>
          <w:color w:val="000000" w:themeColor="text1"/>
          <w:sz w:val="21"/>
          <w:szCs w:val="21"/>
        </w:rPr>
        <w:t xml:space="preserve">Zamawiający dostarczy Wykonawcy opracowane projekty nadruków w grafice wektorowej: Corel Draw 11.0, w grafice rastrowej: TIF, JPEG oraz formacie PDF w formie elektronicznej wraz z zamówieniem. </w:t>
      </w:r>
    </w:p>
    <w:p w:rsidR="00041914" w:rsidRPr="00F45771" w:rsidRDefault="00041914" w:rsidP="002708B2">
      <w:pPr>
        <w:pStyle w:val="Tekstpodstawowy"/>
        <w:numPr>
          <w:ilvl w:val="0"/>
          <w:numId w:val="15"/>
        </w:numPr>
        <w:tabs>
          <w:tab w:val="left" w:pos="567"/>
        </w:tabs>
        <w:spacing w:before="120" w:after="60"/>
        <w:ind w:left="567" w:hanging="283"/>
        <w:rPr>
          <w:bCs/>
          <w:smallCaps/>
          <w:color w:val="000000" w:themeColor="text1"/>
          <w:sz w:val="21"/>
          <w:szCs w:val="21"/>
        </w:rPr>
      </w:pPr>
      <w:r w:rsidRPr="00F45771">
        <w:rPr>
          <w:color w:val="000000" w:themeColor="text1"/>
          <w:sz w:val="21"/>
          <w:szCs w:val="21"/>
        </w:rPr>
        <w:t>Wykonawca zobowiązuje się do sprawdzenia pod kątem technicznym otrzymanych od Zamawi</w:t>
      </w:r>
      <w:r w:rsidR="00CF1820" w:rsidRPr="00F45771">
        <w:rPr>
          <w:color w:val="000000" w:themeColor="text1"/>
          <w:sz w:val="21"/>
          <w:szCs w:val="21"/>
        </w:rPr>
        <w:t>ającego projektów nadruku</w:t>
      </w:r>
      <w:r w:rsidRPr="00F45771">
        <w:rPr>
          <w:color w:val="000000" w:themeColor="text1"/>
          <w:sz w:val="21"/>
          <w:szCs w:val="21"/>
        </w:rPr>
        <w:t xml:space="preserve"> i do przekazania niezwłocznie ewentualnych uwag Zamawiającemu. </w:t>
      </w:r>
    </w:p>
    <w:p w:rsidR="00256A50" w:rsidRPr="00F45771" w:rsidRDefault="00041914" w:rsidP="002708B2">
      <w:pPr>
        <w:pStyle w:val="Tekstpodstawowy"/>
        <w:numPr>
          <w:ilvl w:val="0"/>
          <w:numId w:val="15"/>
        </w:numPr>
        <w:tabs>
          <w:tab w:val="left" w:pos="567"/>
        </w:tabs>
        <w:spacing w:before="120" w:after="60"/>
        <w:ind w:left="567" w:hanging="283"/>
        <w:rPr>
          <w:bCs/>
          <w:smallCaps/>
          <w:color w:val="000000" w:themeColor="text1"/>
          <w:sz w:val="21"/>
          <w:szCs w:val="21"/>
        </w:rPr>
      </w:pPr>
      <w:r w:rsidRPr="00F45771">
        <w:rPr>
          <w:color w:val="000000" w:themeColor="text1"/>
          <w:sz w:val="21"/>
          <w:szCs w:val="21"/>
        </w:rPr>
        <w:t xml:space="preserve">Wykonawca zobowiązuje się do ostatecznego wykonania oraz dostarczenia i rozładunku przedmiotu zamówienia do miejsca wskazanego przez Zamawiającego w terminie: </w:t>
      </w:r>
      <w:r w:rsidRPr="00F45771">
        <w:rPr>
          <w:b/>
          <w:color w:val="000000" w:themeColor="text1"/>
          <w:sz w:val="21"/>
          <w:szCs w:val="21"/>
        </w:rPr>
        <w:t xml:space="preserve">do 5 dni </w:t>
      </w:r>
      <w:r w:rsidRPr="00F45771">
        <w:rPr>
          <w:color w:val="000000" w:themeColor="text1"/>
          <w:sz w:val="21"/>
          <w:szCs w:val="21"/>
        </w:rPr>
        <w:t xml:space="preserve">od daty przekazania projektów przez Zamawiającego. </w:t>
      </w:r>
    </w:p>
    <w:p w:rsidR="003C2EE3" w:rsidRPr="00F45771" w:rsidRDefault="003C2EE3" w:rsidP="006F16F6">
      <w:pPr>
        <w:pStyle w:val="Tekstpodstawowy"/>
        <w:numPr>
          <w:ilvl w:val="0"/>
          <w:numId w:val="19"/>
        </w:numPr>
        <w:tabs>
          <w:tab w:val="left" w:pos="284"/>
        </w:tabs>
        <w:spacing w:before="60" w:after="60"/>
        <w:ind w:left="284" w:hanging="284"/>
        <w:rPr>
          <w:b/>
          <w:smallCaps/>
          <w:color w:val="000000" w:themeColor="text1"/>
          <w:sz w:val="21"/>
          <w:szCs w:val="21"/>
        </w:rPr>
      </w:pPr>
      <w:r w:rsidRPr="00F45771">
        <w:rPr>
          <w:b/>
          <w:smallCaps/>
          <w:color w:val="000000" w:themeColor="text1"/>
          <w:sz w:val="21"/>
          <w:szCs w:val="21"/>
        </w:rPr>
        <w:t>Termin i miejsce realizacji</w:t>
      </w:r>
      <w:r w:rsidR="00283EFD" w:rsidRPr="00F45771">
        <w:rPr>
          <w:b/>
          <w:smallCaps/>
          <w:color w:val="000000" w:themeColor="text1"/>
          <w:sz w:val="21"/>
          <w:szCs w:val="21"/>
        </w:rPr>
        <w:t xml:space="preserve"> zamówienia</w:t>
      </w:r>
    </w:p>
    <w:p w:rsidR="003C2EE3" w:rsidRPr="00F45771" w:rsidRDefault="003C2EE3" w:rsidP="002708B2">
      <w:pPr>
        <w:pStyle w:val="Tekstpodstawowy"/>
        <w:numPr>
          <w:ilvl w:val="0"/>
          <w:numId w:val="3"/>
        </w:numPr>
        <w:tabs>
          <w:tab w:val="left" w:pos="567"/>
        </w:tabs>
        <w:spacing w:before="60" w:after="60"/>
        <w:ind w:left="568" w:hanging="284"/>
        <w:rPr>
          <w:b/>
          <w:color w:val="000000" w:themeColor="text1"/>
          <w:sz w:val="21"/>
          <w:szCs w:val="21"/>
        </w:rPr>
      </w:pPr>
      <w:r w:rsidRPr="00F45771">
        <w:rPr>
          <w:color w:val="000000" w:themeColor="text1"/>
          <w:sz w:val="21"/>
          <w:szCs w:val="21"/>
        </w:rPr>
        <w:t xml:space="preserve">Termin realizacji zamówienia </w:t>
      </w:r>
      <w:r w:rsidR="0073730C" w:rsidRPr="00F45771">
        <w:rPr>
          <w:color w:val="000000" w:themeColor="text1"/>
          <w:sz w:val="21"/>
          <w:szCs w:val="21"/>
        </w:rPr>
        <w:t>od daty</w:t>
      </w:r>
      <w:r w:rsidR="008B5C2A">
        <w:rPr>
          <w:color w:val="000000" w:themeColor="text1"/>
          <w:sz w:val="21"/>
          <w:szCs w:val="21"/>
        </w:rPr>
        <w:t xml:space="preserve"> podpisania umowy do 30 czerwca</w:t>
      </w:r>
      <w:r w:rsidR="0073730C" w:rsidRPr="00F45771">
        <w:rPr>
          <w:color w:val="000000" w:themeColor="text1"/>
          <w:sz w:val="21"/>
          <w:szCs w:val="21"/>
        </w:rPr>
        <w:t xml:space="preserve"> 2017r. w tym:</w:t>
      </w:r>
      <w:r w:rsidR="0073730C" w:rsidRPr="00F45771">
        <w:rPr>
          <w:b/>
          <w:color w:val="000000" w:themeColor="text1"/>
          <w:sz w:val="21"/>
          <w:szCs w:val="21"/>
        </w:rPr>
        <w:t xml:space="preserve"> </w:t>
      </w:r>
      <w:r w:rsidR="0073730C" w:rsidRPr="00F45771">
        <w:rPr>
          <w:color w:val="000000" w:themeColor="text1"/>
          <w:sz w:val="21"/>
          <w:szCs w:val="21"/>
        </w:rPr>
        <w:t xml:space="preserve">ostateczne wykonanie oraz dostarczenie i rozładunek przedmiotu zamówienia do miejsca wskazanego przez Zamawiającego w terminie: </w:t>
      </w:r>
      <w:r w:rsidR="0073730C" w:rsidRPr="00F45771">
        <w:rPr>
          <w:b/>
          <w:color w:val="000000" w:themeColor="text1"/>
          <w:sz w:val="21"/>
          <w:szCs w:val="21"/>
        </w:rPr>
        <w:t xml:space="preserve">do 5 dni </w:t>
      </w:r>
      <w:r w:rsidR="0073730C" w:rsidRPr="00F45771">
        <w:rPr>
          <w:color w:val="000000" w:themeColor="text1"/>
          <w:sz w:val="21"/>
          <w:szCs w:val="21"/>
        </w:rPr>
        <w:t>od daty przekazania projektów przez Zamawiającego</w:t>
      </w:r>
      <w:r w:rsidR="00657748" w:rsidRPr="00F45771">
        <w:rPr>
          <w:color w:val="000000" w:themeColor="text1"/>
          <w:sz w:val="21"/>
          <w:szCs w:val="21"/>
        </w:rPr>
        <w:t xml:space="preserve">. </w:t>
      </w:r>
    </w:p>
    <w:p w:rsidR="003C2EE3" w:rsidRPr="00F45771" w:rsidRDefault="003C2EE3" w:rsidP="002708B2">
      <w:pPr>
        <w:pStyle w:val="Tekstpodstawowy"/>
        <w:numPr>
          <w:ilvl w:val="0"/>
          <w:numId w:val="3"/>
        </w:numPr>
        <w:tabs>
          <w:tab w:val="left" w:pos="567"/>
        </w:tabs>
        <w:spacing w:before="60" w:after="60"/>
        <w:ind w:left="568" w:hanging="284"/>
        <w:rPr>
          <w:b/>
          <w:smallCaps/>
          <w:color w:val="000000" w:themeColor="text1"/>
          <w:sz w:val="21"/>
          <w:szCs w:val="21"/>
        </w:rPr>
      </w:pPr>
      <w:r w:rsidRPr="00F45771">
        <w:rPr>
          <w:color w:val="000000" w:themeColor="text1"/>
          <w:sz w:val="21"/>
          <w:szCs w:val="21"/>
        </w:rPr>
        <w:t>Miejsc</w:t>
      </w:r>
      <w:r w:rsidR="00657748" w:rsidRPr="00F45771">
        <w:rPr>
          <w:color w:val="000000" w:themeColor="text1"/>
          <w:sz w:val="21"/>
          <w:szCs w:val="21"/>
        </w:rPr>
        <w:t>e realizacji zamówienia:</w:t>
      </w:r>
      <w:r w:rsidRPr="00F45771">
        <w:rPr>
          <w:bCs/>
          <w:color w:val="000000" w:themeColor="text1"/>
          <w:sz w:val="21"/>
          <w:szCs w:val="21"/>
        </w:rPr>
        <w:t xml:space="preserve"> </w:t>
      </w:r>
      <w:r w:rsidR="00657748" w:rsidRPr="00F45771">
        <w:rPr>
          <w:color w:val="000000" w:themeColor="text1"/>
          <w:sz w:val="21"/>
          <w:szCs w:val="21"/>
        </w:rPr>
        <w:t>Państwowa Wyższa Szkoła Zawodowa w Elblągu, ul. Wojska Polskiego 1, pok. 224.</w:t>
      </w:r>
    </w:p>
    <w:p w:rsidR="003C2EE3" w:rsidRPr="00F45771" w:rsidRDefault="003C2EE3" w:rsidP="006F16F6">
      <w:pPr>
        <w:pStyle w:val="Tekstpodstawowy"/>
        <w:numPr>
          <w:ilvl w:val="0"/>
          <w:numId w:val="19"/>
        </w:numPr>
        <w:tabs>
          <w:tab w:val="left" w:pos="284"/>
          <w:tab w:val="left" w:pos="567"/>
        </w:tabs>
        <w:spacing w:before="60" w:after="60"/>
        <w:ind w:left="284" w:hanging="284"/>
        <w:rPr>
          <w:b/>
          <w:smallCaps/>
          <w:color w:val="000000" w:themeColor="text1"/>
          <w:sz w:val="21"/>
          <w:szCs w:val="21"/>
        </w:rPr>
      </w:pPr>
      <w:r w:rsidRPr="00F45771">
        <w:rPr>
          <w:b/>
          <w:bCs/>
          <w:smallCaps/>
          <w:color w:val="000000" w:themeColor="text1"/>
          <w:sz w:val="21"/>
          <w:szCs w:val="21"/>
        </w:rPr>
        <w:lastRenderedPageBreak/>
        <w:t xml:space="preserve">Zasady i termin płatności </w:t>
      </w:r>
    </w:p>
    <w:p w:rsidR="00651453" w:rsidRPr="00F45771" w:rsidRDefault="00CF1820" w:rsidP="002708B2">
      <w:pPr>
        <w:pStyle w:val="Tekstpodstawowywcity2"/>
        <w:numPr>
          <w:ilvl w:val="1"/>
          <w:numId w:val="8"/>
        </w:numPr>
        <w:tabs>
          <w:tab w:val="clear" w:pos="2242"/>
        </w:tabs>
        <w:spacing w:before="60" w:after="60" w:line="240" w:lineRule="auto"/>
        <w:ind w:left="568" w:hanging="284"/>
        <w:rPr>
          <w:color w:val="000000" w:themeColor="text1"/>
          <w:sz w:val="21"/>
          <w:szCs w:val="21"/>
        </w:rPr>
      </w:pPr>
      <w:r w:rsidRPr="00F45771">
        <w:rPr>
          <w:color w:val="000000" w:themeColor="text1"/>
          <w:sz w:val="21"/>
          <w:szCs w:val="21"/>
        </w:rPr>
        <w:t>Rozliczenia</w:t>
      </w:r>
      <w:r w:rsidR="00041914" w:rsidRPr="00F45771">
        <w:rPr>
          <w:color w:val="000000" w:themeColor="text1"/>
          <w:sz w:val="21"/>
          <w:szCs w:val="21"/>
        </w:rPr>
        <w:t xml:space="preserve"> za wykonane </w:t>
      </w:r>
      <w:r w:rsidRPr="00F45771">
        <w:rPr>
          <w:color w:val="000000" w:themeColor="text1"/>
          <w:sz w:val="21"/>
          <w:szCs w:val="21"/>
        </w:rPr>
        <w:t xml:space="preserve">poszczególne </w:t>
      </w:r>
      <w:r w:rsidR="00041914" w:rsidRPr="00F45771">
        <w:rPr>
          <w:color w:val="000000" w:themeColor="text1"/>
          <w:sz w:val="21"/>
          <w:szCs w:val="21"/>
        </w:rPr>
        <w:t>dostawy</w:t>
      </w:r>
      <w:r w:rsidRPr="00F45771">
        <w:rPr>
          <w:color w:val="000000" w:themeColor="text1"/>
          <w:sz w:val="21"/>
          <w:szCs w:val="21"/>
        </w:rPr>
        <w:t xml:space="preserve"> odbywać się będą </w:t>
      </w:r>
      <w:r w:rsidR="00651453" w:rsidRPr="00F45771">
        <w:rPr>
          <w:color w:val="000000" w:themeColor="text1"/>
          <w:sz w:val="21"/>
          <w:szCs w:val="21"/>
        </w:rPr>
        <w:t>fakturą wystawioną w c</w:t>
      </w:r>
      <w:r w:rsidR="00657748" w:rsidRPr="00F45771">
        <w:rPr>
          <w:color w:val="000000" w:themeColor="text1"/>
          <w:sz w:val="21"/>
          <w:szCs w:val="21"/>
        </w:rPr>
        <w:t>iągu 7 dni po zakończeniu usługi i jej</w:t>
      </w:r>
      <w:r w:rsidR="00651453" w:rsidRPr="00F45771">
        <w:rPr>
          <w:color w:val="000000" w:themeColor="text1"/>
          <w:sz w:val="21"/>
          <w:szCs w:val="21"/>
        </w:rPr>
        <w:t xml:space="preserve"> odbiorze przez Zamawiającego, potwierdzonym protokołem zdawczo – odbiorczym sporządzonym przez Wykonawcę. </w:t>
      </w:r>
    </w:p>
    <w:p w:rsidR="003C2EE3" w:rsidRPr="00F45771" w:rsidRDefault="00651453" w:rsidP="002708B2">
      <w:pPr>
        <w:pStyle w:val="Tekstpodstawowywcity2"/>
        <w:numPr>
          <w:ilvl w:val="1"/>
          <w:numId w:val="8"/>
        </w:numPr>
        <w:tabs>
          <w:tab w:val="clear" w:pos="2242"/>
        </w:tabs>
        <w:spacing w:before="60" w:after="60" w:line="240" w:lineRule="auto"/>
        <w:ind w:left="568" w:hanging="284"/>
        <w:rPr>
          <w:color w:val="000000" w:themeColor="text1"/>
          <w:sz w:val="21"/>
          <w:szCs w:val="21"/>
        </w:rPr>
      </w:pPr>
      <w:r w:rsidRPr="00F45771">
        <w:rPr>
          <w:color w:val="000000" w:themeColor="text1"/>
          <w:sz w:val="21"/>
          <w:szCs w:val="21"/>
        </w:rPr>
        <w:t>Termin zapłaty faktury Wykonawcy będzie wynosił 14 dni licząc od daty dostarczenia Zamawiającemu prawidłowo wystawionej faktury</w:t>
      </w:r>
      <w:r w:rsidR="007D74B6" w:rsidRPr="00F45771">
        <w:rPr>
          <w:color w:val="000000" w:themeColor="text1"/>
          <w:sz w:val="21"/>
          <w:szCs w:val="21"/>
        </w:rPr>
        <w:t>.</w:t>
      </w:r>
    </w:p>
    <w:p w:rsidR="00657748" w:rsidRPr="00F45771" w:rsidRDefault="00657748" w:rsidP="002708B2">
      <w:pPr>
        <w:pStyle w:val="Tekstpodstawowywcity2"/>
        <w:numPr>
          <w:ilvl w:val="1"/>
          <w:numId w:val="8"/>
        </w:numPr>
        <w:tabs>
          <w:tab w:val="clear" w:pos="2242"/>
        </w:tabs>
        <w:spacing w:before="60" w:after="60" w:line="240" w:lineRule="auto"/>
        <w:ind w:left="568" w:hanging="284"/>
        <w:rPr>
          <w:color w:val="000000" w:themeColor="text1"/>
          <w:sz w:val="21"/>
          <w:szCs w:val="21"/>
        </w:rPr>
      </w:pPr>
      <w:r w:rsidRPr="00F45771">
        <w:rPr>
          <w:color w:val="000000" w:themeColor="text1"/>
          <w:sz w:val="21"/>
          <w:szCs w:val="21"/>
        </w:rPr>
        <w:t>Wynagrodzenie może ulec zmniejszeniu/zwiększeniu w przypadku zmniejszenia/zwięk</w:t>
      </w:r>
      <w:r w:rsidR="00041914" w:rsidRPr="00F45771">
        <w:rPr>
          <w:color w:val="000000" w:themeColor="text1"/>
          <w:sz w:val="21"/>
          <w:szCs w:val="21"/>
        </w:rPr>
        <w:t>szenia zakresu rzeczowego dostaw</w:t>
      </w:r>
      <w:r w:rsidR="00CF1820" w:rsidRPr="00F45771">
        <w:rPr>
          <w:color w:val="000000" w:themeColor="text1"/>
          <w:sz w:val="21"/>
          <w:szCs w:val="21"/>
        </w:rPr>
        <w:t xml:space="preserve"> w wyniku skorzystania przez Zamawiającego z prawa opcji określonego w ust. 3 pkt. 4) </w:t>
      </w:r>
      <w:r w:rsidR="00CF1820" w:rsidRPr="00F45771">
        <w:rPr>
          <w:i/>
          <w:color w:val="000000" w:themeColor="text1"/>
          <w:sz w:val="21"/>
          <w:szCs w:val="21"/>
        </w:rPr>
        <w:t>Rozeznania cenowego.</w:t>
      </w:r>
    </w:p>
    <w:p w:rsidR="003C2EE3" w:rsidRPr="00F45771" w:rsidRDefault="003C2EE3" w:rsidP="006F16F6">
      <w:pPr>
        <w:pStyle w:val="Tekstpodstawowy"/>
        <w:numPr>
          <w:ilvl w:val="0"/>
          <w:numId w:val="19"/>
        </w:numPr>
        <w:tabs>
          <w:tab w:val="left" w:pos="284"/>
        </w:tabs>
        <w:spacing w:before="60" w:after="60"/>
        <w:ind w:left="284" w:hanging="284"/>
        <w:rPr>
          <w:b/>
          <w:smallCaps/>
          <w:color w:val="000000" w:themeColor="text1"/>
          <w:sz w:val="21"/>
          <w:szCs w:val="21"/>
        </w:rPr>
      </w:pPr>
      <w:r w:rsidRPr="00F45771">
        <w:rPr>
          <w:b/>
          <w:bCs/>
          <w:smallCaps/>
          <w:color w:val="000000" w:themeColor="text1"/>
          <w:sz w:val="21"/>
          <w:szCs w:val="21"/>
        </w:rPr>
        <w:t>Sposób obliczania ceny oferty</w:t>
      </w:r>
    </w:p>
    <w:p w:rsidR="003C2EE3" w:rsidRPr="00F45771" w:rsidRDefault="003C2EE3" w:rsidP="002708B2">
      <w:pPr>
        <w:pStyle w:val="Akapitzlist"/>
        <w:numPr>
          <w:ilvl w:val="0"/>
          <w:numId w:val="4"/>
        </w:numPr>
        <w:tabs>
          <w:tab w:val="left" w:pos="567"/>
        </w:tabs>
        <w:spacing w:before="60" w:after="60"/>
        <w:ind w:left="568" w:hanging="284"/>
        <w:contextualSpacing w:val="0"/>
        <w:rPr>
          <w:color w:val="000000" w:themeColor="text1"/>
          <w:sz w:val="21"/>
          <w:szCs w:val="21"/>
        </w:rPr>
      </w:pPr>
      <w:r w:rsidRPr="00F45771">
        <w:rPr>
          <w:color w:val="000000" w:themeColor="text1"/>
          <w:sz w:val="21"/>
          <w:szCs w:val="21"/>
        </w:rPr>
        <w:t xml:space="preserve">Wykonawca obliczy </w:t>
      </w:r>
      <w:r w:rsidR="000470E2" w:rsidRPr="00F45771">
        <w:rPr>
          <w:color w:val="000000" w:themeColor="text1"/>
          <w:sz w:val="21"/>
          <w:szCs w:val="21"/>
        </w:rPr>
        <w:t>cenę</w:t>
      </w:r>
      <w:r w:rsidRPr="00F45771">
        <w:rPr>
          <w:color w:val="000000" w:themeColor="text1"/>
          <w:sz w:val="21"/>
          <w:szCs w:val="21"/>
        </w:rPr>
        <w:t xml:space="preserve"> </w:t>
      </w:r>
      <w:r w:rsidR="0061485B" w:rsidRPr="00F45771">
        <w:rPr>
          <w:color w:val="000000" w:themeColor="text1"/>
          <w:sz w:val="21"/>
          <w:szCs w:val="21"/>
        </w:rPr>
        <w:t>oferty brutto</w:t>
      </w:r>
      <w:r w:rsidRPr="00F45771">
        <w:rPr>
          <w:color w:val="000000" w:themeColor="text1"/>
          <w:sz w:val="21"/>
          <w:szCs w:val="21"/>
        </w:rPr>
        <w:t xml:space="preserve"> </w:t>
      </w:r>
      <w:r w:rsidR="00073776" w:rsidRPr="00F45771">
        <w:rPr>
          <w:color w:val="000000" w:themeColor="text1"/>
          <w:sz w:val="21"/>
          <w:szCs w:val="21"/>
        </w:rPr>
        <w:t xml:space="preserve">(wartość zamówienia) </w:t>
      </w:r>
      <w:r w:rsidRPr="00F45771">
        <w:rPr>
          <w:color w:val="000000" w:themeColor="text1"/>
          <w:sz w:val="21"/>
          <w:szCs w:val="21"/>
        </w:rPr>
        <w:t xml:space="preserve">na podstawie informacji wyspecyfikowanych w </w:t>
      </w:r>
      <w:r w:rsidR="000470E2" w:rsidRPr="00F45771">
        <w:rPr>
          <w:i/>
          <w:color w:val="000000" w:themeColor="text1"/>
          <w:sz w:val="21"/>
          <w:szCs w:val="21"/>
        </w:rPr>
        <w:t>R</w:t>
      </w:r>
      <w:r w:rsidRPr="00F45771">
        <w:rPr>
          <w:i/>
          <w:color w:val="000000" w:themeColor="text1"/>
          <w:sz w:val="21"/>
          <w:szCs w:val="21"/>
        </w:rPr>
        <w:t>ozeznaniu cenowym</w:t>
      </w:r>
      <w:r w:rsidRPr="00F45771">
        <w:rPr>
          <w:color w:val="000000" w:themeColor="text1"/>
          <w:sz w:val="21"/>
          <w:szCs w:val="21"/>
        </w:rPr>
        <w:t xml:space="preserve"> i jego załącznikach, jak również wypełni </w:t>
      </w:r>
      <w:r w:rsidRPr="00F45771">
        <w:rPr>
          <w:b/>
          <w:i/>
          <w:color w:val="000000" w:themeColor="text1"/>
          <w:sz w:val="21"/>
          <w:szCs w:val="21"/>
        </w:rPr>
        <w:t>Formularz Oferty</w:t>
      </w:r>
      <w:r w:rsidRPr="00F45771">
        <w:rPr>
          <w:color w:val="000000" w:themeColor="text1"/>
          <w:sz w:val="21"/>
          <w:szCs w:val="21"/>
        </w:rPr>
        <w:t xml:space="preserve"> stanowiący </w:t>
      </w:r>
      <w:r w:rsidRPr="00F45771">
        <w:rPr>
          <w:b/>
          <w:color w:val="000000" w:themeColor="text1"/>
          <w:sz w:val="21"/>
          <w:szCs w:val="21"/>
        </w:rPr>
        <w:t>ZAŁĄCZNIK NR</w:t>
      </w:r>
      <w:r w:rsidR="00CE436D" w:rsidRPr="00F45771">
        <w:rPr>
          <w:color w:val="000000" w:themeColor="text1"/>
          <w:sz w:val="21"/>
          <w:szCs w:val="21"/>
        </w:rPr>
        <w:t xml:space="preserve"> </w:t>
      </w:r>
      <w:r w:rsidRPr="00F45771">
        <w:rPr>
          <w:b/>
          <w:color w:val="000000" w:themeColor="text1"/>
          <w:sz w:val="21"/>
          <w:szCs w:val="21"/>
        </w:rPr>
        <w:t>1</w:t>
      </w:r>
      <w:r w:rsidRPr="00F45771">
        <w:rPr>
          <w:color w:val="000000" w:themeColor="text1"/>
          <w:sz w:val="21"/>
          <w:szCs w:val="21"/>
        </w:rPr>
        <w:t xml:space="preserve"> do </w:t>
      </w:r>
      <w:r w:rsidR="000470E2" w:rsidRPr="00F45771">
        <w:rPr>
          <w:i/>
          <w:color w:val="000000" w:themeColor="text1"/>
          <w:sz w:val="21"/>
          <w:szCs w:val="21"/>
        </w:rPr>
        <w:t>R</w:t>
      </w:r>
      <w:r w:rsidRPr="00F45771">
        <w:rPr>
          <w:i/>
          <w:color w:val="000000" w:themeColor="text1"/>
          <w:sz w:val="21"/>
          <w:szCs w:val="21"/>
        </w:rPr>
        <w:t>ozezn</w:t>
      </w:r>
      <w:r w:rsidR="00E32BC8" w:rsidRPr="00F45771">
        <w:rPr>
          <w:i/>
          <w:color w:val="000000" w:themeColor="text1"/>
          <w:sz w:val="21"/>
          <w:szCs w:val="21"/>
        </w:rPr>
        <w:t>ania</w:t>
      </w:r>
      <w:r w:rsidR="000470E2" w:rsidRPr="00F45771">
        <w:rPr>
          <w:i/>
          <w:color w:val="000000" w:themeColor="text1"/>
          <w:sz w:val="21"/>
          <w:szCs w:val="21"/>
        </w:rPr>
        <w:t xml:space="preserve"> cenowego</w:t>
      </w:r>
      <w:r w:rsidR="00E32BC8" w:rsidRPr="00F45771">
        <w:rPr>
          <w:color w:val="000000" w:themeColor="text1"/>
          <w:sz w:val="21"/>
          <w:szCs w:val="21"/>
        </w:rPr>
        <w:t>, wpisując w nim cenę jednostkową netto, wartość netto, stawkę VAT oraz wartość brut</w:t>
      </w:r>
      <w:r w:rsidR="00CE436D" w:rsidRPr="00F45771">
        <w:rPr>
          <w:color w:val="000000" w:themeColor="text1"/>
          <w:sz w:val="21"/>
          <w:szCs w:val="21"/>
        </w:rPr>
        <w:t>t</w:t>
      </w:r>
      <w:r w:rsidR="00E32BC8" w:rsidRPr="00F45771">
        <w:rPr>
          <w:color w:val="000000" w:themeColor="text1"/>
          <w:sz w:val="21"/>
          <w:szCs w:val="21"/>
        </w:rPr>
        <w:t>o</w:t>
      </w:r>
      <w:r w:rsidRPr="00F45771">
        <w:rPr>
          <w:color w:val="000000" w:themeColor="text1"/>
          <w:sz w:val="21"/>
          <w:szCs w:val="21"/>
        </w:rPr>
        <w:t>.</w:t>
      </w:r>
    </w:p>
    <w:p w:rsidR="003C2EE3" w:rsidRPr="00F45771" w:rsidRDefault="003C2EE3" w:rsidP="002708B2">
      <w:pPr>
        <w:pStyle w:val="Akapitzlist"/>
        <w:numPr>
          <w:ilvl w:val="0"/>
          <w:numId w:val="4"/>
        </w:numPr>
        <w:tabs>
          <w:tab w:val="left" w:pos="567"/>
        </w:tabs>
        <w:spacing w:before="60" w:after="60"/>
        <w:ind w:left="568" w:hanging="284"/>
        <w:contextualSpacing w:val="0"/>
        <w:rPr>
          <w:color w:val="000000" w:themeColor="text1"/>
          <w:sz w:val="21"/>
          <w:szCs w:val="21"/>
        </w:rPr>
      </w:pPr>
      <w:r w:rsidRPr="00F45771">
        <w:rPr>
          <w:color w:val="000000" w:themeColor="text1"/>
          <w:sz w:val="21"/>
          <w:szCs w:val="21"/>
        </w:rPr>
        <w:t>Cena oferty musi określać wynagrodzenie za realizację całości zamówienia, uwzględniać wszystkie wymagania wykonania zamówienia oraz obejmować wszelkie koszty, jakie poniesie Wykonawca z tytułu realizacji zamówienia.</w:t>
      </w:r>
    </w:p>
    <w:p w:rsidR="003C2EE3" w:rsidRPr="00F45771" w:rsidRDefault="003C2EE3" w:rsidP="002708B2">
      <w:pPr>
        <w:pStyle w:val="Tekstpodstawowy"/>
        <w:numPr>
          <w:ilvl w:val="0"/>
          <w:numId w:val="4"/>
        </w:numPr>
        <w:tabs>
          <w:tab w:val="left" w:pos="567"/>
        </w:tabs>
        <w:spacing w:before="60" w:after="60"/>
        <w:ind w:left="568" w:hanging="284"/>
        <w:rPr>
          <w:color w:val="000000" w:themeColor="text1"/>
          <w:sz w:val="21"/>
          <w:szCs w:val="21"/>
        </w:rPr>
      </w:pPr>
      <w:r w:rsidRPr="00F45771">
        <w:rPr>
          <w:color w:val="000000" w:themeColor="text1"/>
          <w:sz w:val="21"/>
          <w:szCs w:val="21"/>
        </w:rPr>
        <w:t>Cena ofert</w:t>
      </w:r>
      <w:r w:rsidR="00BF44A5" w:rsidRPr="00F45771">
        <w:rPr>
          <w:color w:val="000000" w:themeColor="text1"/>
          <w:sz w:val="21"/>
          <w:szCs w:val="21"/>
        </w:rPr>
        <w:t>y</w:t>
      </w:r>
      <w:r w:rsidRPr="00F45771">
        <w:rPr>
          <w:color w:val="000000" w:themeColor="text1"/>
          <w:sz w:val="21"/>
          <w:szCs w:val="21"/>
        </w:rPr>
        <w:t xml:space="preserve"> musi zawierać należny podatek VAT zgodnie z art. 41 ust. 12. ustawy o podatku od towa</w:t>
      </w:r>
      <w:r w:rsidR="00BF44A5" w:rsidRPr="00F45771">
        <w:rPr>
          <w:color w:val="000000" w:themeColor="text1"/>
          <w:sz w:val="21"/>
          <w:szCs w:val="21"/>
        </w:rPr>
        <w:t xml:space="preserve">rów i usług z dnia 11.03.2004r (Dz. U. 2016. 710 z późniejszymi zmianami) </w:t>
      </w:r>
      <w:r w:rsidRPr="00F45771">
        <w:rPr>
          <w:color w:val="000000" w:themeColor="text1"/>
          <w:sz w:val="21"/>
          <w:szCs w:val="21"/>
        </w:rPr>
        <w:t>wszystkie przewidywane koszty kompletnego wykonania przedmiotu zamówienia, muszą uwzględniać wszystkie wymagania niniejszego rozeznania cenowego 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 Jeżeli Wykonawca stosuje upusty cenowe, to proponując je Zamawiającemu, musi je uwzględnić w ostatecznej cenie oferty.</w:t>
      </w:r>
    </w:p>
    <w:p w:rsidR="003C2EE3" w:rsidRPr="00F45771" w:rsidRDefault="003C2EE3" w:rsidP="002708B2">
      <w:pPr>
        <w:pStyle w:val="Tekstpodstawowy"/>
        <w:numPr>
          <w:ilvl w:val="0"/>
          <w:numId w:val="4"/>
        </w:numPr>
        <w:tabs>
          <w:tab w:val="left" w:pos="567"/>
        </w:tabs>
        <w:spacing w:before="60" w:after="60"/>
        <w:ind w:left="568" w:hanging="284"/>
        <w:rPr>
          <w:color w:val="000000" w:themeColor="text1"/>
          <w:sz w:val="21"/>
          <w:szCs w:val="21"/>
        </w:rPr>
      </w:pPr>
      <w:r w:rsidRPr="00F45771">
        <w:rPr>
          <w:color w:val="000000" w:themeColor="text1"/>
          <w:sz w:val="21"/>
          <w:szCs w:val="21"/>
        </w:rPr>
        <w:t xml:space="preserve">Cena oferty musi być wyrażona w złotych polskich PLN. </w:t>
      </w:r>
    </w:p>
    <w:p w:rsidR="003C2EE3" w:rsidRPr="00F45771" w:rsidRDefault="003C2EE3" w:rsidP="002708B2">
      <w:pPr>
        <w:pStyle w:val="Tekstpodstawowy"/>
        <w:numPr>
          <w:ilvl w:val="0"/>
          <w:numId w:val="4"/>
        </w:numPr>
        <w:tabs>
          <w:tab w:val="left" w:pos="567"/>
        </w:tabs>
        <w:spacing w:before="60" w:after="60"/>
        <w:ind w:left="568" w:hanging="284"/>
        <w:rPr>
          <w:color w:val="000000" w:themeColor="text1"/>
          <w:sz w:val="21"/>
          <w:szCs w:val="21"/>
        </w:rPr>
      </w:pPr>
      <w:r w:rsidRPr="00F45771">
        <w:rPr>
          <w:color w:val="000000" w:themeColor="text1"/>
          <w:sz w:val="21"/>
          <w:szCs w:val="21"/>
        </w:rPr>
        <w:t>Wykonawcy zobowiązani są do zaokrąglenia cen do pełnych groszy, czyli do dwóch miejsc po przecinku, przy czym końcówki poniżej 0,5 grosza pomija się, a końcówk</w:t>
      </w:r>
      <w:r w:rsidR="00AA1D0C" w:rsidRPr="00F45771">
        <w:rPr>
          <w:color w:val="000000" w:themeColor="text1"/>
          <w:sz w:val="21"/>
          <w:szCs w:val="21"/>
        </w:rPr>
        <w:t xml:space="preserve">i 0,5 grosza i </w:t>
      </w:r>
      <w:r w:rsidRPr="00F45771">
        <w:rPr>
          <w:color w:val="000000" w:themeColor="text1"/>
          <w:sz w:val="21"/>
          <w:szCs w:val="21"/>
        </w:rPr>
        <w:t>wy</w:t>
      </w:r>
      <w:r w:rsidR="009B38D1" w:rsidRPr="00F45771">
        <w:rPr>
          <w:color w:val="000000" w:themeColor="text1"/>
          <w:sz w:val="21"/>
          <w:szCs w:val="21"/>
        </w:rPr>
        <w:t>ższe zaokrągla się do 1 grosza.</w:t>
      </w:r>
    </w:p>
    <w:p w:rsidR="00073776" w:rsidRPr="00F45771" w:rsidRDefault="00073776" w:rsidP="006F16F6">
      <w:pPr>
        <w:pStyle w:val="Tekstpodstawowy"/>
        <w:numPr>
          <w:ilvl w:val="0"/>
          <w:numId w:val="19"/>
        </w:numPr>
        <w:tabs>
          <w:tab w:val="left" w:pos="284"/>
        </w:tabs>
        <w:spacing w:before="60" w:after="60"/>
        <w:ind w:left="284" w:hanging="284"/>
        <w:rPr>
          <w:color w:val="000000" w:themeColor="text1"/>
          <w:sz w:val="21"/>
          <w:szCs w:val="21"/>
        </w:rPr>
      </w:pPr>
      <w:r w:rsidRPr="00F45771">
        <w:rPr>
          <w:b/>
          <w:smallCaps/>
          <w:color w:val="000000" w:themeColor="text1"/>
          <w:sz w:val="21"/>
          <w:szCs w:val="21"/>
        </w:rPr>
        <w:t>kryteria</w:t>
      </w:r>
      <w:r w:rsidR="001372EF" w:rsidRPr="00F45771">
        <w:rPr>
          <w:b/>
          <w:bCs/>
          <w:smallCaps/>
          <w:color w:val="000000" w:themeColor="text1"/>
          <w:sz w:val="21"/>
          <w:szCs w:val="21"/>
        </w:rPr>
        <w:t xml:space="preserve"> oceny ofer</w:t>
      </w:r>
      <w:r w:rsidRPr="00F45771">
        <w:rPr>
          <w:b/>
          <w:bCs/>
          <w:smallCaps/>
          <w:color w:val="000000" w:themeColor="text1"/>
          <w:sz w:val="21"/>
          <w:szCs w:val="21"/>
        </w:rPr>
        <w:t>t</w:t>
      </w:r>
    </w:p>
    <w:p w:rsidR="00E21F07" w:rsidRPr="00F45771" w:rsidRDefault="00E21F07" w:rsidP="002708B2">
      <w:pPr>
        <w:pStyle w:val="Akapitzlist"/>
        <w:numPr>
          <w:ilvl w:val="0"/>
          <w:numId w:val="11"/>
        </w:numPr>
        <w:spacing w:before="60" w:after="60"/>
        <w:ind w:left="567" w:hanging="283"/>
        <w:contextualSpacing w:val="0"/>
        <w:rPr>
          <w:color w:val="000000" w:themeColor="text1"/>
          <w:sz w:val="21"/>
          <w:szCs w:val="21"/>
        </w:rPr>
      </w:pPr>
      <w:r w:rsidRPr="00F45771">
        <w:rPr>
          <w:color w:val="000000" w:themeColor="text1"/>
          <w:sz w:val="21"/>
          <w:szCs w:val="21"/>
        </w:rPr>
        <w:t>W odniesieniu do Wykonawców, którzy spełnili postawione warunki Zamawiający dokona oceny ofert na podstawie następujących kryteriów oceny ofert</w:t>
      </w:r>
      <w:r w:rsidRPr="00F45771">
        <w:rPr>
          <w:b/>
          <w:bCs/>
          <w:smallCaps/>
          <w:color w:val="000000" w:themeColor="text1"/>
          <w:sz w:val="21"/>
          <w:szCs w:val="21"/>
        </w:rPr>
        <w:t>:</w:t>
      </w:r>
    </w:p>
    <w:p w:rsidR="00E21F07" w:rsidRPr="00F45771" w:rsidRDefault="00E21F07" w:rsidP="00E21F07">
      <w:pPr>
        <w:pStyle w:val="Tekstpodstawowy"/>
        <w:tabs>
          <w:tab w:val="left" w:pos="567"/>
        </w:tabs>
        <w:spacing w:before="60" w:after="60"/>
        <w:ind w:left="568" w:hanging="1"/>
        <w:rPr>
          <w:color w:val="000000" w:themeColor="text1"/>
          <w:sz w:val="21"/>
          <w:szCs w:val="21"/>
        </w:rPr>
      </w:pPr>
      <w:r w:rsidRPr="00F45771">
        <w:rPr>
          <w:b/>
          <w:color w:val="000000" w:themeColor="text1"/>
          <w:sz w:val="21"/>
          <w:szCs w:val="21"/>
          <w:u w:val="single"/>
        </w:rPr>
        <w:t xml:space="preserve">I Kryterium – Cena brutto </w:t>
      </w:r>
      <w:r w:rsidRPr="00F45771">
        <w:rPr>
          <w:b/>
          <w:bCs/>
          <w:color w:val="000000" w:themeColor="text1"/>
          <w:sz w:val="21"/>
          <w:szCs w:val="21"/>
          <w:u w:val="single"/>
        </w:rPr>
        <w:t>90%.</w:t>
      </w:r>
      <w:r w:rsidRPr="00F45771">
        <w:rPr>
          <w:b/>
          <w:bCs/>
          <w:color w:val="000000" w:themeColor="text1"/>
          <w:sz w:val="21"/>
          <w:szCs w:val="21"/>
        </w:rPr>
        <w:t xml:space="preserve"> </w:t>
      </w:r>
      <w:r w:rsidRPr="00F45771">
        <w:rPr>
          <w:color w:val="000000" w:themeColor="text1"/>
          <w:sz w:val="21"/>
          <w:szCs w:val="21"/>
        </w:rPr>
        <w:t xml:space="preserve">Cena oferty (brutto tj. z podatkiem VAT) za realizację przedmiotu zamówienia, na którą powinny się składać wszelkie koszty ponoszone przez Wykonawcę. </w:t>
      </w:r>
    </w:p>
    <w:p w:rsidR="00E21F07" w:rsidRPr="00F45771" w:rsidRDefault="00E21F07" w:rsidP="00E21F07">
      <w:pPr>
        <w:pStyle w:val="Tekstpodstawowy"/>
        <w:tabs>
          <w:tab w:val="left" w:pos="567"/>
        </w:tabs>
        <w:spacing w:before="60" w:after="60"/>
        <w:ind w:left="567"/>
        <w:rPr>
          <w:color w:val="000000" w:themeColor="text1"/>
          <w:sz w:val="21"/>
          <w:szCs w:val="21"/>
        </w:rPr>
      </w:pPr>
      <w:r w:rsidRPr="00F45771">
        <w:rPr>
          <w:b/>
          <w:color w:val="000000" w:themeColor="text1"/>
          <w:sz w:val="21"/>
          <w:szCs w:val="21"/>
          <w:u w:val="single"/>
        </w:rPr>
        <w:t>II Kryterium</w:t>
      </w:r>
      <w:r w:rsidRPr="00F45771">
        <w:rPr>
          <w:b/>
          <w:bCs/>
          <w:color w:val="000000" w:themeColor="text1"/>
          <w:sz w:val="21"/>
          <w:szCs w:val="21"/>
          <w:u w:val="single"/>
        </w:rPr>
        <w:t xml:space="preserve"> </w:t>
      </w:r>
      <w:r w:rsidRPr="00F45771">
        <w:rPr>
          <w:b/>
          <w:color w:val="000000" w:themeColor="text1"/>
          <w:sz w:val="21"/>
          <w:szCs w:val="21"/>
          <w:u w:val="single"/>
        </w:rPr>
        <w:t xml:space="preserve">– Termin realizacji zamówienia- </w:t>
      </w:r>
      <w:r w:rsidRPr="00F45771">
        <w:rPr>
          <w:b/>
          <w:bCs/>
          <w:color w:val="000000" w:themeColor="text1"/>
          <w:sz w:val="21"/>
          <w:szCs w:val="21"/>
          <w:u w:val="single"/>
        </w:rPr>
        <w:t>10 %.</w:t>
      </w:r>
      <w:r w:rsidRPr="00F45771">
        <w:rPr>
          <w:b/>
          <w:bCs/>
          <w:color w:val="000000" w:themeColor="text1"/>
          <w:sz w:val="21"/>
          <w:szCs w:val="21"/>
        </w:rPr>
        <w:t xml:space="preserve"> </w:t>
      </w:r>
      <w:r w:rsidRPr="00F45771">
        <w:rPr>
          <w:color w:val="000000" w:themeColor="text1"/>
          <w:sz w:val="21"/>
          <w:szCs w:val="21"/>
        </w:rPr>
        <w:t>Termin realizacji zamówienia (liczba dni).</w:t>
      </w:r>
    </w:p>
    <w:p w:rsidR="00E21F07" w:rsidRPr="00F45771" w:rsidRDefault="00E21F07" w:rsidP="002708B2">
      <w:pPr>
        <w:pStyle w:val="Akapitzlist"/>
        <w:numPr>
          <w:ilvl w:val="0"/>
          <w:numId w:val="11"/>
        </w:numPr>
        <w:tabs>
          <w:tab w:val="left" w:pos="567"/>
        </w:tabs>
        <w:spacing w:before="60" w:after="60"/>
        <w:ind w:left="567" w:hanging="283"/>
        <w:contextualSpacing w:val="0"/>
        <w:rPr>
          <w:color w:val="000000" w:themeColor="text1"/>
          <w:sz w:val="21"/>
          <w:szCs w:val="21"/>
        </w:rPr>
      </w:pPr>
      <w:r w:rsidRPr="00F45771">
        <w:rPr>
          <w:color w:val="000000" w:themeColor="text1"/>
          <w:sz w:val="21"/>
          <w:szCs w:val="21"/>
        </w:rPr>
        <w:t xml:space="preserve">Zamawiający dokona oceny ofert w odniesieniu do Wykonawców, którzy spełnili postawione warunki określone przez Zamawiającego w </w:t>
      </w:r>
      <w:r w:rsidRPr="00F45771">
        <w:rPr>
          <w:i/>
          <w:color w:val="000000" w:themeColor="text1"/>
          <w:sz w:val="21"/>
          <w:szCs w:val="21"/>
        </w:rPr>
        <w:t>Rozeznaniu cenowym</w:t>
      </w:r>
      <w:r w:rsidRPr="00F45771">
        <w:rPr>
          <w:color w:val="000000" w:themeColor="text1"/>
          <w:sz w:val="21"/>
          <w:szCs w:val="21"/>
        </w:rPr>
        <w:t xml:space="preserve">. </w:t>
      </w:r>
    </w:p>
    <w:p w:rsidR="00CF1820" w:rsidRPr="00F45771" w:rsidRDefault="00E21F07" w:rsidP="00CF1820">
      <w:pPr>
        <w:pStyle w:val="Akapitzlist"/>
        <w:numPr>
          <w:ilvl w:val="0"/>
          <w:numId w:val="11"/>
        </w:numPr>
        <w:tabs>
          <w:tab w:val="left" w:pos="567"/>
        </w:tabs>
        <w:autoSpaceDE w:val="0"/>
        <w:autoSpaceDN w:val="0"/>
        <w:adjustRightInd w:val="0"/>
        <w:spacing w:before="60" w:after="60"/>
        <w:ind w:left="567" w:hanging="283"/>
        <w:contextualSpacing w:val="0"/>
        <w:rPr>
          <w:color w:val="000000" w:themeColor="text1"/>
          <w:sz w:val="21"/>
          <w:szCs w:val="21"/>
        </w:rPr>
      </w:pPr>
      <w:r w:rsidRPr="00F45771">
        <w:rPr>
          <w:color w:val="000000" w:themeColor="text1"/>
          <w:sz w:val="21"/>
          <w:szCs w:val="21"/>
        </w:rPr>
        <w:t>W odniesieniu do wykonawców, którzy spełnili postawione warunki Zamawiający dokona oceny ofert na podstawie następujących kryteriów:</w:t>
      </w:r>
    </w:p>
    <w:tbl>
      <w:tblPr>
        <w:tblW w:w="8932" w:type="dxa"/>
        <w:jc w:val="center"/>
        <w:tblInd w:w="9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569"/>
        <w:gridCol w:w="7229"/>
        <w:gridCol w:w="1134"/>
      </w:tblGrid>
      <w:tr w:rsidR="00E21F07" w:rsidRPr="00F45771" w:rsidTr="00B92FBA">
        <w:trPr>
          <w:trHeight w:val="419"/>
          <w:jc w:val="center"/>
        </w:trPr>
        <w:tc>
          <w:tcPr>
            <w:tcW w:w="569" w:type="dxa"/>
          </w:tcPr>
          <w:p w:rsidR="00E21F07" w:rsidRPr="00F45771" w:rsidRDefault="00E21F07" w:rsidP="00E21F07">
            <w:pPr>
              <w:jc w:val="center"/>
              <w:rPr>
                <w:b/>
                <w:color w:val="000000" w:themeColor="text1"/>
                <w:sz w:val="20"/>
              </w:rPr>
            </w:pPr>
            <w:r w:rsidRPr="00F45771">
              <w:rPr>
                <w:b/>
                <w:color w:val="000000" w:themeColor="text1"/>
                <w:sz w:val="20"/>
              </w:rPr>
              <w:t>L.p.</w:t>
            </w:r>
          </w:p>
        </w:tc>
        <w:tc>
          <w:tcPr>
            <w:tcW w:w="7229" w:type="dxa"/>
          </w:tcPr>
          <w:p w:rsidR="00E21F07" w:rsidRPr="00F45771" w:rsidRDefault="00E21F07" w:rsidP="00E21F07">
            <w:pPr>
              <w:jc w:val="center"/>
              <w:rPr>
                <w:b/>
                <w:color w:val="000000" w:themeColor="text1"/>
                <w:sz w:val="20"/>
              </w:rPr>
            </w:pPr>
            <w:r w:rsidRPr="00F45771">
              <w:rPr>
                <w:b/>
                <w:color w:val="000000" w:themeColor="text1"/>
                <w:sz w:val="20"/>
              </w:rPr>
              <w:t>Kryterium oceny ofert</w:t>
            </w:r>
          </w:p>
        </w:tc>
        <w:tc>
          <w:tcPr>
            <w:tcW w:w="1134" w:type="dxa"/>
          </w:tcPr>
          <w:p w:rsidR="00E21F07" w:rsidRPr="00F45771" w:rsidRDefault="00E21F07" w:rsidP="00E21F07">
            <w:pPr>
              <w:jc w:val="center"/>
              <w:rPr>
                <w:b/>
                <w:color w:val="000000" w:themeColor="text1"/>
                <w:sz w:val="20"/>
              </w:rPr>
            </w:pPr>
            <w:r w:rsidRPr="00F45771">
              <w:rPr>
                <w:b/>
                <w:color w:val="000000" w:themeColor="text1"/>
                <w:sz w:val="20"/>
              </w:rPr>
              <w:t>Znaczenie</w:t>
            </w:r>
          </w:p>
        </w:tc>
      </w:tr>
      <w:tr w:rsidR="00E21F07" w:rsidRPr="00F45771" w:rsidTr="00B92FBA">
        <w:trPr>
          <w:trHeight w:val="436"/>
          <w:jc w:val="center"/>
        </w:trPr>
        <w:tc>
          <w:tcPr>
            <w:tcW w:w="569" w:type="dxa"/>
            <w:vAlign w:val="center"/>
          </w:tcPr>
          <w:p w:rsidR="00E21F07" w:rsidRPr="00F45771" w:rsidRDefault="00E21F07" w:rsidP="00E21F07">
            <w:pPr>
              <w:jc w:val="center"/>
              <w:rPr>
                <w:color w:val="000000" w:themeColor="text1"/>
                <w:sz w:val="20"/>
              </w:rPr>
            </w:pPr>
            <w:r w:rsidRPr="00F45771">
              <w:rPr>
                <w:color w:val="000000" w:themeColor="text1"/>
                <w:sz w:val="20"/>
              </w:rPr>
              <w:t>1</w:t>
            </w:r>
          </w:p>
        </w:tc>
        <w:tc>
          <w:tcPr>
            <w:tcW w:w="7229" w:type="dxa"/>
          </w:tcPr>
          <w:p w:rsidR="00E21F07" w:rsidRPr="00F45771" w:rsidRDefault="00E21F07" w:rsidP="00E21F07">
            <w:pPr>
              <w:pStyle w:val="Nagwek8"/>
              <w:jc w:val="both"/>
              <w:rPr>
                <w:color w:val="000000" w:themeColor="text1"/>
                <w:sz w:val="20"/>
                <w:u w:val="none"/>
              </w:rPr>
            </w:pPr>
            <w:r w:rsidRPr="00F45771">
              <w:rPr>
                <w:color w:val="000000" w:themeColor="text1"/>
                <w:sz w:val="20"/>
                <w:u w:val="none"/>
              </w:rPr>
              <w:t>Cena brutto</w:t>
            </w:r>
          </w:p>
          <w:p w:rsidR="00E21F07" w:rsidRPr="00F45771" w:rsidRDefault="00E21F07" w:rsidP="00E21F07">
            <w:pPr>
              <w:autoSpaceDE w:val="0"/>
              <w:autoSpaceDN w:val="0"/>
              <w:adjustRightInd w:val="0"/>
              <w:spacing w:before="120"/>
              <w:rPr>
                <w:color w:val="000000" w:themeColor="text1"/>
                <w:sz w:val="20"/>
              </w:rPr>
            </w:pPr>
            <w:r w:rsidRPr="00F45771">
              <w:rPr>
                <w:b/>
                <w:bCs/>
                <w:color w:val="000000" w:themeColor="text1"/>
                <w:sz w:val="20"/>
              </w:rPr>
              <w:t>X</w:t>
            </w:r>
            <w:r w:rsidRPr="00F45771">
              <w:rPr>
                <w:b/>
                <w:bCs/>
                <w:color w:val="000000" w:themeColor="text1"/>
                <w:sz w:val="20"/>
                <w:vertAlign w:val="subscript"/>
              </w:rPr>
              <w:t>C</w:t>
            </w:r>
            <w:r w:rsidRPr="00F45771">
              <w:rPr>
                <w:b/>
                <w:bCs/>
                <w:color w:val="000000" w:themeColor="text1"/>
                <w:sz w:val="20"/>
              </w:rPr>
              <w:t xml:space="preserve"> </w:t>
            </w:r>
            <w:r w:rsidRPr="00F45771">
              <w:rPr>
                <w:color w:val="000000" w:themeColor="text1"/>
                <w:sz w:val="20"/>
              </w:rPr>
              <w:t xml:space="preserve">= cena oferty z (brutto) </w:t>
            </w:r>
            <w:r w:rsidRPr="00F45771">
              <w:rPr>
                <w:b/>
                <w:bCs/>
                <w:color w:val="000000" w:themeColor="text1"/>
                <w:sz w:val="20"/>
              </w:rPr>
              <w:t>najni</w:t>
            </w:r>
            <w:r w:rsidRPr="00F45771">
              <w:rPr>
                <w:rFonts w:eastAsia="TimesNewRoman,Bold"/>
                <w:b/>
                <w:bCs/>
                <w:color w:val="000000" w:themeColor="text1"/>
                <w:sz w:val="20"/>
              </w:rPr>
              <w:t>ż</w:t>
            </w:r>
            <w:r w:rsidRPr="00F45771">
              <w:rPr>
                <w:b/>
                <w:bCs/>
                <w:color w:val="000000" w:themeColor="text1"/>
                <w:sz w:val="20"/>
              </w:rPr>
              <w:t xml:space="preserve">szej/ </w:t>
            </w:r>
            <w:r w:rsidRPr="00F45771">
              <w:rPr>
                <w:color w:val="000000" w:themeColor="text1"/>
                <w:sz w:val="20"/>
              </w:rPr>
              <w:t xml:space="preserve">cena oferty (brutto) </w:t>
            </w:r>
            <w:r w:rsidRPr="00F45771">
              <w:rPr>
                <w:b/>
                <w:bCs/>
                <w:color w:val="000000" w:themeColor="text1"/>
                <w:sz w:val="20"/>
              </w:rPr>
              <w:t xml:space="preserve">badanej </w:t>
            </w:r>
            <w:r w:rsidRPr="00F45771">
              <w:rPr>
                <w:color w:val="000000" w:themeColor="text1"/>
                <w:sz w:val="20"/>
              </w:rPr>
              <w:t>x 90 pkt.</w:t>
            </w:r>
          </w:p>
        </w:tc>
        <w:tc>
          <w:tcPr>
            <w:tcW w:w="1134" w:type="dxa"/>
            <w:vAlign w:val="center"/>
          </w:tcPr>
          <w:p w:rsidR="00E21F07" w:rsidRPr="00F45771" w:rsidRDefault="00E21F07" w:rsidP="00E21F07">
            <w:pPr>
              <w:jc w:val="center"/>
              <w:rPr>
                <w:b/>
                <w:color w:val="000000" w:themeColor="text1"/>
                <w:sz w:val="20"/>
              </w:rPr>
            </w:pPr>
            <w:r w:rsidRPr="00F45771">
              <w:rPr>
                <w:b/>
                <w:color w:val="000000" w:themeColor="text1"/>
                <w:sz w:val="20"/>
              </w:rPr>
              <w:t>90%</w:t>
            </w:r>
          </w:p>
        </w:tc>
      </w:tr>
      <w:tr w:rsidR="00E21F07" w:rsidRPr="00F45771" w:rsidTr="00B92FBA">
        <w:trPr>
          <w:trHeight w:val="436"/>
          <w:jc w:val="center"/>
        </w:trPr>
        <w:tc>
          <w:tcPr>
            <w:tcW w:w="569" w:type="dxa"/>
            <w:vAlign w:val="center"/>
          </w:tcPr>
          <w:p w:rsidR="00E21F07" w:rsidRPr="00F45771" w:rsidRDefault="00E21F07" w:rsidP="00E21F07">
            <w:pPr>
              <w:jc w:val="center"/>
              <w:rPr>
                <w:color w:val="000000" w:themeColor="text1"/>
                <w:sz w:val="20"/>
              </w:rPr>
            </w:pPr>
            <w:r w:rsidRPr="00F45771">
              <w:rPr>
                <w:color w:val="000000" w:themeColor="text1"/>
                <w:sz w:val="20"/>
              </w:rPr>
              <w:t>2</w:t>
            </w:r>
          </w:p>
        </w:tc>
        <w:tc>
          <w:tcPr>
            <w:tcW w:w="7229" w:type="dxa"/>
          </w:tcPr>
          <w:p w:rsidR="00E21F07" w:rsidRPr="00F45771" w:rsidRDefault="00E21F07" w:rsidP="00E21F07">
            <w:pPr>
              <w:pStyle w:val="Tekstpodstawowy"/>
              <w:rPr>
                <w:bCs/>
                <w:color w:val="000000" w:themeColor="text1"/>
                <w:sz w:val="20"/>
              </w:rPr>
            </w:pPr>
            <w:r w:rsidRPr="00F45771">
              <w:rPr>
                <w:bCs/>
                <w:color w:val="000000" w:themeColor="text1"/>
                <w:sz w:val="20"/>
              </w:rPr>
              <w:t>Termin realizacji zamówienia:</w:t>
            </w:r>
          </w:p>
          <w:p w:rsidR="00E21F07" w:rsidRPr="00F45771" w:rsidRDefault="00E21F07" w:rsidP="00E21F07">
            <w:pPr>
              <w:autoSpaceDE w:val="0"/>
              <w:autoSpaceDN w:val="0"/>
              <w:adjustRightInd w:val="0"/>
              <w:spacing w:before="120"/>
              <w:rPr>
                <w:color w:val="000000" w:themeColor="text1"/>
                <w:sz w:val="20"/>
              </w:rPr>
            </w:pPr>
            <w:r w:rsidRPr="00F45771">
              <w:rPr>
                <w:b/>
                <w:bCs/>
                <w:color w:val="000000" w:themeColor="text1"/>
                <w:sz w:val="20"/>
              </w:rPr>
              <w:t>X</w:t>
            </w:r>
            <w:r w:rsidRPr="00F45771">
              <w:rPr>
                <w:b/>
                <w:bCs/>
                <w:color w:val="000000" w:themeColor="text1"/>
                <w:sz w:val="20"/>
                <w:vertAlign w:val="subscript"/>
              </w:rPr>
              <w:t>t</w:t>
            </w:r>
            <w:r w:rsidRPr="00F45771">
              <w:rPr>
                <w:b/>
                <w:bCs/>
                <w:color w:val="000000" w:themeColor="text1"/>
                <w:sz w:val="20"/>
              </w:rPr>
              <w:t xml:space="preserve"> </w:t>
            </w:r>
            <w:r w:rsidRPr="00F45771">
              <w:rPr>
                <w:color w:val="000000" w:themeColor="text1"/>
                <w:sz w:val="20"/>
              </w:rPr>
              <w:t xml:space="preserve">= </w:t>
            </w:r>
            <w:r w:rsidRPr="00F45771">
              <w:rPr>
                <w:b/>
                <w:color w:val="000000" w:themeColor="text1"/>
                <w:sz w:val="20"/>
              </w:rPr>
              <w:t>najkrótszy</w:t>
            </w:r>
            <w:r w:rsidRPr="00F45771">
              <w:rPr>
                <w:color w:val="000000" w:themeColor="text1"/>
                <w:sz w:val="20"/>
              </w:rPr>
              <w:t xml:space="preserve"> termin realizacji usługi</w:t>
            </w:r>
            <w:r w:rsidRPr="00F45771">
              <w:rPr>
                <w:b/>
                <w:bCs/>
                <w:color w:val="000000" w:themeColor="text1"/>
                <w:sz w:val="20"/>
              </w:rPr>
              <w:t xml:space="preserve">/ </w:t>
            </w:r>
            <w:r w:rsidRPr="00F45771">
              <w:rPr>
                <w:color w:val="000000" w:themeColor="text1"/>
                <w:sz w:val="20"/>
              </w:rPr>
              <w:t xml:space="preserve">termin realizacji usługi </w:t>
            </w:r>
            <w:r w:rsidRPr="00F45771">
              <w:rPr>
                <w:b/>
                <w:bCs/>
                <w:color w:val="000000" w:themeColor="text1"/>
                <w:sz w:val="20"/>
              </w:rPr>
              <w:t xml:space="preserve">badanej </w:t>
            </w:r>
            <w:r w:rsidRPr="00F45771">
              <w:rPr>
                <w:color w:val="000000" w:themeColor="text1"/>
                <w:sz w:val="20"/>
              </w:rPr>
              <w:t>oferty x 10 pkt.</w:t>
            </w:r>
          </w:p>
          <w:p w:rsidR="00E21F07" w:rsidRPr="00F45771" w:rsidRDefault="00E21F07" w:rsidP="00041914">
            <w:pPr>
              <w:autoSpaceDE w:val="0"/>
              <w:autoSpaceDN w:val="0"/>
              <w:adjustRightInd w:val="0"/>
              <w:spacing w:before="120"/>
              <w:rPr>
                <w:color w:val="000000" w:themeColor="text1"/>
                <w:sz w:val="20"/>
              </w:rPr>
            </w:pPr>
            <w:r w:rsidRPr="00F45771">
              <w:rPr>
                <w:b/>
                <w:bCs/>
                <w:color w:val="000000" w:themeColor="text1"/>
                <w:sz w:val="20"/>
              </w:rPr>
              <w:t>Oferowany termin realizacji usługi nie może być dłuższy od wymaganego w ust. 5 pkt.</w:t>
            </w:r>
            <w:r w:rsidR="00041914" w:rsidRPr="00F45771">
              <w:rPr>
                <w:b/>
                <w:bCs/>
                <w:color w:val="000000" w:themeColor="text1"/>
                <w:sz w:val="20"/>
              </w:rPr>
              <w:t>4</w:t>
            </w:r>
            <w:r w:rsidRPr="00F45771">
              <w:rPr>
                <w:b/>
                <w:bCs/>
                <w:color w:val="000000" w:themeColor="text1"/>
                <w:sz w:val="20"/>
              </w:rPr>
              <w:t xml:space="preserve">) </w:t>
            </w:r>
            <w:r w:rsidRPr="00F45771">
              <w:rPr>
                <w:b/>
                <w:bCs/>
                <w:i/>
                <w:color w:val="000000" w:themeColor="text1"/>
                <w:sz w:val="20"/>
              </w:rPr>
              <w:t>Rozeznania cenowego.</w:t>
            </w:r>
          </w:p>
        </w:tc>
        <w:tc>
          <w:tcPr>
            <w:tcW w:w="1134" w:type="dxa"/>
            <w:vAlign w:val="center"/>
          </w:tcPr>
          <w:p w:rsidR="00E21F07" w:rsidRPr="00F45771" w:rsidRDefault="00E21F07" w:rsidP="00E21F07">
            <w:pPr>
              <w:jc w:val="center"/>
              <w:rPr>
                <w:b/>
                <w:color w:val="000000" w:themeColor="text1"/>
                <w:sz w:val="20"/>
              </w:rPr>
            </w:pPr>
            <w:r w:rsidRPr="00F45771">
              <w:rPr>
                <w:b/>
                <w:color w:val="000000" w:themeColor="text1"/>
                <w:sz w:val="20"/>
              </w:rPr>
              <w:t>10%</w:t>
            </w:r>
          </w:p>
        </w:tc>
      </w:tr>
    </w:tbl>
    <w:p w:rsidR="00E21F07" w:rsidRPr="00F45771" w:rsidRDefault="00E21F07" w:rsidP="002708B2">
      <w:pPr>
        <w:pStyle w:val="Akapitzlist"/>
        <w:numPr>
          <w:ilvl w:val="0"/>
          <w:numId w:val="11"/>
        </w:numPr>
        <w:spacing w:before="60" w:after="60"/>
        <w:contextualSpacing w:val="0"/>
        <w:rPr>
          <w:color w:val="000000" w:themeColor="text1"/>
          <w:sz w:val="21"/>
          <w:szCs w:val="21"/>
        </w:rPr>
      </w:pPr>
      <w:r w:rsidRPr="00F45771">
        <w:rPr>
          <w:color w:val="000000" w:themeColor="text1"/>
          <w:sz w:val="21"/>
          <w:szCs w:val="21"/>
        </w:rPr>
        <w:t>Za najkorzystniejszą zostanie uznana oferta, która uzyska najwyższą łączną liczbę punktów po zsumowaniu liczby punktów w obu kryteriach (X=Xc + Xt)</w:t>
      </w:r>
    </w:p>
    <w:p w:rsidR="00E21F07" w:rsidRPr="00F45771" w:rsidRDefault="00E21F07" w:rsidP="00E21F07">
      <w:pPr>
        <w:pStyle w:val="Tekstpodstawowy"/>
        <w:tabs>
          <w:tab w:val="left" w:pos="284"/>
        </w:tabs>
        <w:spacing w:before="120" w:after="120"/>
        <w:ind w:left="284"/>
        <w:rPr>
          <w:color w:val="000000" w:themeColor="text1"/>
          <w:sz w:val="21"/>
          <w:szCs w:val="21"/>
        </w:rPr>
      </w:pPr>
      <w:r w:rsidRPr="00F45771">
        <w:rPr>
          <w:color w:val="000000" w:themeColor="text1"/>
          <w:sz w:val="21"/>
          <w:szCs w:val="21"/>
        </w:rPr>
        <w:t>Maksymalna liczba punktów przyznawana w powyższych kryteriach wynosi 100 pkt  - 100%.</w:t>
      </w:r>
    </w:p>
    <w:p w:rsidR="00A6475B" w:rsidRPr="00F45771" w:rsidRDefault="00A6475B" w:rsidP="00E21F07">
      <w:pPr>
        <w:pStyle w:val="Tekstpodstawowy"/>
        <w:tabs>
          <w:tab w:val="left" w:pos="284"/>
        </w:tabs>
        <w:spacing w:before="120" w:after="120"/>
        <w:ind w:left="284"/>
        <w:rPr>
          <w:color w:val="000000" w:themeColor="text1"/>
          <w:sz w:val="21"/>
          <w:szCs w:val="21"/>
        </w:rPr>
      </w:pPr>
    </w:p>
    <w:p w:rsidR="003C2EE3" w:rsidRPr="00F45771" w:rsidRDefault="003C2EE3" w:rsidP="006F16F6">
      <w:pPr>
        <w:pStyle w:val="Tekstpodstawowy"/>
        <w:numPr>
          <w:ilvl w:val="0"/>
          <w:numId w:val="19"/>
        </w:numPr>
        <w:tabs>
          <w:tab w:val="left" w:pos="0"/>
          <w:tab w:val="left" w:pos="284"/>
        </w:tabs>
        <w:spacing w:before="60" w:after="60"/>
        <w:ind w:left="284" w:hanging="284"/>
        <w:rPr>
          <w:b/>
          <w:smallCaps/>
          <w:color w:val="000000" w:themeColor="text1"/>
          <w:sz w:val="21"/>
          <w:szCs w:val="21"/>
        </w:rPr>
      </w:pPr>
      <w:r w:rsidRPr="00F45771">
        <w:rPr>
          <w:b/>
          <w:bCs/>
          <w:smallCaps/>
          <w:color w:val="000000" w:themeColor="text1"/>
          <w:sz w:val="21"/>
          <w:szCs w:val="21"/>
        </w:rPr>
        <w:lastRenderedPageBreak/>
        <w:t>Zawartość oferty</w:t>
      </w:r>
    </w:p>
    <w:p w:rsidR="003C2EE3" w:rsidRPr="00F45771" w:rsidRDefault="003C2EE3" w:rsidP="007270BC">
      <w:pPr>
        <w:pStyle w:val="Akapitzlist2"/>
        <w:ind w:left="0"/>
        <w:rPr>
          <w:b/>
          <w:smallCaps/>
          <w:color w:val="000000" w:themeColor="text1"/>
          <w:sz w:val="21"/>
          <w:szCs w:val="21"/>
        </w:rPr>
      </w:pPr>
      <w:r w:rsidRPr="00F45771">
        <w:rPr>
          <w:b/>
          <w:i/>
          <w:color w:val="000000" w:themeColor="text1"/>
          <w:sz w:val="21"/>
          <w:szCs w:val="21"/>
        </w:rPr>
        <w:t>Formularz oferty</w:t>
      </w:r>
      <w:r w:rsidRPr="00F45771">
        <w:rPr>
          <w:color w:val="000000" w:themeColor="text1"/>
          <w:sz w:val="21"/>
          <w:szCs w:val="21"/>
        </w:rPr>
        <w:t xml:space="preserve"> wg załączonego wzoru (</w:t>
      </w:r>
      <w:r w:rsidRPr="00F45771">
        <w:rPr>
          <w:b/>
          <w:color w:val="000000" w:themeColor="text1"/>
          <w:sz w:val="21"/>
          <w:szCs w:val="21"/>
        </w:rPr>
        <w:t>ZAŁĄCZNIK Nr 1</w:t>
      </w:r>
      <w:r w:rsidRPr="00F45771">
        <w:rPr>
          <w:color w:val="000000" w:themeColor="text1"/>
          <w:sz w:val="21"/>
          <w:szCs w:val="21"/>
        </w:rPr>
        <w:t xml:space="preserve">), podpisany przez osobę uprawnioną do reprezentowania Wykonawcy i składania oświadczeń woli. </w:t>
      </w:r>
    </w:p>
    <w:p w:rsidR="003C2EE3" w:rsidRPr="00F45771" w:rsidRDefault="003C2EE3" w:rsidP="006F16F6">
      <w:pPr>
        <w:pStyle w:val="Tekstpodstawowy"/>
        <w:numPr>
          <w:ilvl w:val="0"/>
          <w:numId w:val="19"/>
        </w:numPr>
        <w:tabs>
          <w:tab w:val="left" w:pos="0"/>
          <w:tab w:val="left" w:pos="284"/>
        </w:tabs>
        <w:spacing w:before="60" w:after="60"/>
        <w:ind w:left="284" w:hanging="284"/>
        <w:rPr>
          <w:b/>
          <w:smallCaps/>
          <w:color w:val="000000" w:themeColor="text1"/>
          <w:sz w:val="21"/>
          <w:szCs w:val="21"/>
        </w:rPr>
      </w:pPr>
      <w:r w:rsidRPr="00F45771">
        <w:rPr>
          <w:b/>
          <w:bCs/>
          <w:smallCaps/>
          <w:color w:val="000000" w:themeColor="text1"/>
          <w:sz w:val="21"/>
          <w:szCs w:val="21"/>
        </w:rPr>
        <w:t>Uwagi:</w:t>
      </w:r>
    </w:p>
    <w:p w:rsidR="00283EFD" w:rsidRPr="00F45771" w:rsidRDefault="00283EFD" w:rsidP="002708B2">
      <w:pPr>
        <w:pStyle w:val="Akapitzlist2"/>
        <w:numPr>
          <w:ilvl w:val="0"/>
          <w:numId w:val="5"/>
        </w:numPr>
        <w:tabs>
          <w:tab w:val="left" w:pos="567"/>
        </w:tabs>
        <w:spacing w:before="60" w:after="60"/>
        <w:ind w:left="568" w:hanging="284"/>
        <w:contextualSpacing w:val="0"/>
        <w:rPr>
          <w:color w:val="000000" w:themeColor="text1"/>
          <w:sz w:val="21"/>
          <w:szCs w:val="21"/>
        </w:rPr>
      </w:pPr>
      <w:r w:rsidRPr="00F45771">
        <w:rPr>
          <w:color w:val="000000" w:themeColor="text1"/>
          <w:sz w:val="21"/>
          <w:szCs w:val="21"/>
        </w:rPr>
        <w:t xml:space="preserve">Zamawiający zastrzega sobie prawo wezwania Wykonawcy do uzupełnienia dokumentów wymaganych w Rozeznaniu cenowym w przypadku kiedy Wykonawca nie załączy do oferty wszystkich wymaganych dokumentów. </w:t>
      </w:r>
    </w:p>
    <w:p w:rsidR="00A94E1D" w:rsidRPr="00F45771" w:rsidRDefault="00283EFD" w:rsidP="002708B2">
      <w:pPr>
        <w:pStyle w:val="Akapitzlist2"/>
        <w:numPr>
          <w:ilvl w:val="0"/>
          <w:numId w:val="5"/>
        </w:numPr>
        <w:tabs>
          <w:tab w:val="left" w:pos="567"/>
        </w:tabs>
        <w:spacing w:before="60" w:after="60"/>
        <w:ind w:left="568" w:hanging="284"/>
        <w:contextualSpacing w:val="0"/>
        <w:rPr>
          <w:color w:val="000000" w:themeColor="text1"/>
          <w:sz w:val="21"/>
          <w:szCs w:val="21"/>
        </w:rPr>
      </w:pPr>
      <w:r w:rsidRPr="00F45771">
        <w:rPr>
          <w:color w:val="000000" w:themeColor="text1"/>
          <w:sz w:val="21"/>
          <w:szCs w:val="21"/>
        </w:rPr>
        <w:t>Zamawiający zastrzega sobie prawo odrzucenia oferty Wykonawcy, który</w:t>
      </w:r>
      <w:r w:rsidR="00A94E1D" w:rsidRPr="00F45771">
        <w:rPr>
          <w:color w:val="000000" w:themeColor="text1"/>
          <w:sz w:val="21"/>
          <w:szCs w:val="21"/>
        </w:rPr>
        <w:t>:</w:t>
      </w:r>
    </w:p>
    <w:p w:rsidR="00283EFD" w:rsidRPr="00F45771" w:rsidRDefault="00283EFD" w:rsidP="002708B2">
      <w:pPr>
        <w:pStyle w:val="Akapitzlist2"/>
        <w:numPr>
          <w:ilvl w:val="3"/>
          <w:numId w:val="8"/>
        </w:numPr>
        <w:tabs>
          <w:tab w:val="left" w:pos="567"/>
        </w:tabs>
        <w:spacing w:before="60" w:after="60"/>
        <w:ind w:left="851" w:hanging="284"/>
        <w:contextualSpacing w:val="0"/>
        <w:rPr>
          <w:color w:val="000000" w:themeColor="text1"/>
          <w:sz w:val="21"/>
          <w:szCs w:val="21"/>
        </w:rPr>
      </w:pPr>
      <w:r w:rsidRPr="00F45771">
        <w:rPr>
          <w:color w:val="000000" w:themeColor="text1"/>
          <w:sz w:val="21"/>
          <w:szCs w:val="21"/>
        </w:rPr>
        <w:t>nie spełni wymogów formalnych, tj. nie dostarczy wszystkich wymaganych w Rozeznaniu cenowym dokumentów, mimo złożenia oferty za najniższą cenę za realizacje zamówienia i/lub uzyska</w:t>
      </w:r>
      <w:r w:rsidR="00A94E1D" w:rsidRPr="00F45771">
        <w:rPr>
          <w:color w:val="000000" w:themeColor="text1"/>
          <w:sz w:val="21"/>
          <w:szCs w:val="21"/>
        </w:rPr>
        <w:t xml:space="preserve">nia największej liczby punktów </w:t>
      </w:r>
      <w:r w:rsidRPr="00F45771">
        <w:rPr>
          <w:color w:val="000000" w:themeColor="text1"/>
          <w:sz w:val="21"/>
          <w:szCs w:val="21"/>
        </w:rPr>
        <w:t>w kryteriach oceny ofert określonych w ust. 6 Rozeznania cenowego.</w:t>
      </w:r>
    </w:p>
    <w:p w:rsidR="00A94E1D" w:rsidRPr="00F45771" w:rsidRDefault="00A94E1D" w:rsidP="002708B2">
      <w:pPr>
        <w:pStyle w:val="Akapitzlist2"/>
        <w:numPr>
          <w:ilvl w:val="3"/>
          <w:numId w:val="8"/>
        </w:numPr>
        <w:tabs>
          <w:tab w:val="left" w:pos="567"/>
        </w:tabs>
        <w:spacing w:before="60" w:after="60"/>
        <w:ind w:left="851" w:hanging="284"/>
        <w:contextualSpacing w:val="0"/>
        <w:rPr>
          <w:color w:val="000000" w:themeColor="text1"/>
          <w:sz w:val="21"/>
          <w:szCs w:val="21"/>
        </w:rPr>
      </w:pPr>
      <w:r w:rsidRPr="00F45771">
        <w:rPr>
          <w:color w:val="000000" w:themeColor="text1"/>
          <w:sz w:val="21"/>
          <w:szCs w:val="21"/>
        </w:rPr>
        <w:t>złoży ofertę po terminie składania ofert.</w:t>
      </w:r>
    </w:p>
    <w:p w:rsidR="00283EFD" w:rsidRPr="00F45771" w:rsidRDefault="00283EFD" w:rsidP="002708B2">
      <w:pPr>
        <w:pStyle w:val="Akapitzlist2"/>
        <w:numPr>
          <w:ilvl w:val="0"/>
          <w:numId w:val="5"/>
        </w:numPr>
        <w:tabs>
          <w:tab w:val="left" w:pos="567"/>
        </w:tabs>
        <w:spacing w:before="60" w:after="60"/>
        <w:ind w:left="568" w:hanging="284"/>
        <w:contextualSpacing w:val="0"/>
        <w:rPr>
          <w:color w:val="000000" w:themeColor="text1"/>
          <w:sz w:val="21"/>
          <w:szCs w:val="21"/>
        </w:rPr>
      </w:pPr>
      <w:r w:rsidRPr="00F45771">
        <w:rPr>
          <w:color w:val="000000" w:themeColor="text1"/>
          <w:sz w:val="21"/>
          <w:szCs w:val="21"/>
        </w:rPr>
        <w:t xml:space="preserve">Zamawiający zastrzega sobie możliwość przeprowadzenia negocjacji z Wykonawcą, np. w przypadku równej liczby punktów uzyskanych w określonym w ust. </w:t>
      </w:r>
      <w:r w:rsidR="00E21F07" w:rsidRPr="00F45771">
        <w:rPr>
          <w:color w:val="000000" w:themeColor="text1"/>
          <w:sz w:val="21"/>
          <w:szCs w:val="21"/>
        </w:rPr>
        <w:t>9</w:t>
      </w:r>
      <w:r w:rsidRPr="00F45771">
        <w:rPr>
          <w:color w:val="000000" w:themeColor="text1"/>
          <w:sz w:val="21"/>
          <w:szCs w:val="21"/>
        </w:rPr>
        <w:t xml:space="preserve"> </w:t>
      </w:r>
      <w:r w:rsidRPr="00F45771">
        <w:rPr>
          <w:i/>
          <w:color w:val="000000" w:themeColor="text1"/>
          <w:sz w:val="21"/>
          <w:szCs w:val="21"/>
        </w:rPr>
        <w:t>Rozeznania cenowego</w:t>
      </w:r>
      <w:r w:rsidRPr="00F45771">
        <w:rPr>
          <w:color w:val="000000" w:themeColor="text1"/>
          <w:sz w:val="21"/>
          <w:szCs w:val="21"/>
        </w:rPr>
        <w:t xml:space="preserve"> kryterium oceny ofert.</w:t>
      </w:r>
    </w:p>
    <w:p w:rsidR="00BF44A5" w:rsidRPr="00F45771" w:rsidRDefault="00BF44A5" w:rsidP="002708B2">
      <w:pPr>
        <w:pStyle w:val="Akapitzlist2"/>
        <w:numPr>
          <w:ilvl w:val="0"/>
          <w:numId w:val="5"/>
        </w:numPr>
        <w:tabs>
          <w:tab w:val="left" w:pos="567"/>
        </w:tabs>
        <w:spacing w:before="60" w:after="60"/>
        <w:ind w:left="568" w:hanging="284"/>
        <w:contextualSpacing w:val="0"/>
        <w:rPr>
          <w:color w:val="000000" w:themeColor="text1"/>
          <w:sz w:val="21"/>
          <w:szCs w:val="21"/>
        </w:rPr>
      </w:pPr>
      <w:r w:rsidRPr="00F45771">
        <w:rPr>
          <w:color w:val="000000" w:themeColor="text1"/>
          <w:sz w:val="21"/>
          <w:szCs w:val="21"/>
        </w:rPr>
        <w:t xml:space="preserve">Wykonawca może zwrócić się do Zamawiającego o wyjaśnienie treści </w:t>
      </w:r>
      <w:r w:rsidRPr="00F45771">
        <w:rPr>
          <w:i/>
          <w:color w:val="000000" w:themeColor="text1"/>
          <w:sz w:val="21"/>
          <w:szCs w:val="21"/>
        </w:rPr>
        <w:t>Rozeznania cenowego</w:t>
      </w:r>
      <w:r w:rsidRPr="00F45771">
        <w:rPr>
          <w:color w:val="000000" w:themeColor="text1"/>
          <w:sz w:val="21"/>
          <w:szCs w:val="21"/>
        </w:rPr>
        <w:t>.</w:t>
      </w:r>
    </w:p>
    <w:p w:rsidR="00BF44A5" w:rsidRPr="00F45771" w:rsidRDefault="00BF44A5" w:rsidP="002708B2">
      <w:pPr>
        <w:pStyle w:val="Akapitzlist2"/>
        <w:numPr>
          <w:ilvl w:val="0"/>
          <w:numId w:val="5"/>
        </w:numPr>
        <w:tabs>
          <w:tab w:val="left" w:pos="567"/>
        </w:tabs>
        <w:spacing w:before="60" w:after="60"/>
        <w:ind w:left="568" w:hanging="284"/>
        <w:contextualSpacing w:val="0"/>
        <w:rPr>
          <w:color w:val="000000" w:themeColor="text1"/>
          <w:sz w:val="21"/>
          <w:szCs w:val="21"/>
        </w:rPr>
      </w:pPr>
      <w:r w:rsidRPr="00F45771">
        <w:rPr>
          <w:color w:val="000000" w:themeColor="text1"/>
          <w:sz w:val="21"/>
          <w:szCs w:val="21"/>
        </w:rPr>
        <w:t xml:space="preserve">Zamawiający udzieli wyjaśnień niezwłocznie pod warunkiem, że wniosek o wyjaśnienie treści </w:t>
      </w:r>
      <w:r w:rsidRPr="00F45771">
        <w:rPr>
          <w:i/>
          <w:color w:val="000000" w:themeColor="text1"/>
          <w:sz w:val="21"/>
          <w:szCs w:val="21"/>
        </w:rPr>
        <w:t>Rozeznania cenowego</w:t>
      </w:r>
      <w:r w:rsidRPr="00F45771">
        <w:rPr>
          <w:color w:val="000000" w:themeColor="text1"/>
          <w:sz w:val="21"/>
          <w:szCs w:val="21"/>
        </w:rPr>
        <w:t xml:space="preserve"> wpłynął do Zamawiającego nie później niż 2 dni przed terminem składania ofert.</w:t>
      </w:r>
    </w:p>
    <w:p w:rsidR="00BF44A5" w:rsidRPr="00F45771" w:rsidRDefault="00BF44A5" w:rsidP="002708B2">
      <w:pPr>
        <w:pStyle w:val="Akapitzlist2"/>
        <w:numPr>
          <w:ilvl w:val="0"/>
          <w:numId w:val="5"/>
        </w:numPr>
        <w:tabs>
          <w:tab w:val="left" w:pos="567"/>
        </w:tabs>
        <w:spacing w:before="60" w:after="60"/>
        <w:ind w:left="568" w:hanging="284"/>
        <w:contextualSpacing w:val="0"/>
        <w:rPr>
          <w:color w:val="000000" w:themeColor="text1"/>
          <w:sz w:val="21"/>
          <w:szCs w:val="21"/>
        </w:rPr>
      </w:pPr>
      <w:r w:rsidRPr="00F45771">
        <w:rPr>
          <w:color w:val="000000" w:themeColor="text1"/>
          <w:sz w:val="21"/>
          <w:szCs w:val="21"/>
        </w:rPr>
        <w:t xml:space="preserve">Wnioski o wyjaśnienia treści </w:t>
      </w:r>
      <w:r w:rsidRPr="00F45771">
        <w:rPr>
          <w:i/>
          <w:color w:val="000000" w:themeColor="text1"/>
          <w:sz w:val="21"/>
          <w:szCs w:val="21"/>
        </w:rPr>
        <w:t>Rozeznania cenowego</w:t>
      </w:r>
      <w:r w:rsidRPr="00F45771">
        <w:rPr>
          <w:color w:val="000000" w:themeColor="text1"/>
          <w:sz w:val="21"/>
          <w:szCs w:val="21"/>
        </w:rPr>
        <w:t xml:space="preserve"> należy przesyłać na adres e-mail </w:t>
      </w:r>
      <w:hyperlink r:id="rId10" w:history="1">
        <w:r w:rsidRPr="00F45771">
          <w:rPr>
            <w:color w:val="000000" w:themeColor="text1"/>
            <w:sz w:val="21"/>
            <w:szCs w:val="21"/>
          </w:rPr>
          <w:t>zp@pwsz.elblag.pl</w:t>
        </w:r>
      </w:hyperlink>
      <w:r w:rsidRPr="00F45771">
        <w:rPr>
          <w:color w:val="000000" w:themeColor="text1"/>
          <w:sz w:val="21"/>
          <w:szCs w:val="21"/>
        </w:rPr>
        <w:t>.</w:t>
      </w:r>
    </w:p>
    <w:p w:rsidR="00BF44A5" w:rsidRPr="00F45771" w:rsidRDefault="00BF44A5" w:rsidP="002708B2">
      <w:pPr>
        <w:pStyle w:val="Akapitzlist2"/>
        <w:numPr>
          <w:ilvl w:val="0"/>
          <w:numId w:val="5"/>
        </w:numPr>
        <w:tabs>
          <w:tab w:val="left" w:pos="567"/>
        </w:tabs>
        <w:spacing w:before="60" w:after="60"/>
        <w:ind w:left="568" w:hanging="284"/>
        <w:contextualSpacing w:val="0"/>
        <w:rPr>
          <w:color w:val="000000" w:themeColor="text1"/>
          <w:sz w:val="21"/>
          <w:szCs w:val="21"/>
        </w:rPr>
      </w:pPr>
      <w:r w:rsidRPr="00F45771">
        <w:rPr>
          <w:color w:val="000000" w:themeColor="text1"/>
          <w:sz w:val="21"/>
          <w:szCs w:val="21"/>
        </w:rPr>
        <w:t xml:space="preserve">Zamawiający zastrzega sobie prawo unieważnienia postępowania o udzielenie zamówienia, np. </w:t>
      </w:r>
      <w:r w:rsidRPr="00F45771">
        <w:rPr>
          <w:color w:val="000000" w:themeColor="text1"/>
          <w:sz w:val="21"/>
          <w:szCs w:val="21"/>
        </w:rPr>
        <w:br/>
        <w:t>w przypadku</w:t>
      </w:r>
      <w:r w:rsidR="00E21F07" w:rsidRPr="00F45771">
        <w:rPr>
          <w:color w:val="000000" w:themeColor="text1"/>
          <w:sz w:val="21"/>
          <w:szCs w:val="21"/>
        </w:rPr>
        <w:t xml:space="preserve"> nieprzyznania środków, które miały być przeznaczone na realizację zamówienia</w:t>
      </w:r>
      <w:r w:rsidRPr="00F45771">
        <w:rPr>
          <w:color w:val="000000" w:themeColor="text1"/>
          <w:sz w:val="21"/>
          <w:szCs w:val="21"/>
        </w:rPr>
        <w:t>.</w:t>
      </w:r>
    </w:p>
    <w:p w:rsidR="003C2EE3" w:rsidRPr="00F45771" w:rsidRDefault="003C2EE3" w:rsidP="002708B2">
      <w:pPr>
        <w:pStyle w:val="Akapitzlist2"/>
        <w:numPr>
          <w:ilvl w:val="0"/>
          <w:numId w:val="5"/>
        </w:numPr>
        <w:tabs>
          <w:tab w:val="left" w:pos="567"/>
        </w:tabs>
        <w:spacing w:before="60" w:after="60"/>
        <w:ind w:left="568" w:hanging="284"/>
        <w:contextualSpacing w:val="0"/>
        <w:rPr>
          <w:color w:val="000000" w:themeColor="text1"/>
          <w:sz w:val="21"/>
          <w:szCs w:val="21"/>
        </w:rPr>
      </w:pPr>
      <w:r w:rsidRPr="00F45771">
        <w:rPr>
          <w:color w:val="000000" w:themeColor="text1"/>
          <w:sz w:val="21"/>
          <w:szCs w:val="21"/>
        </w:rPr>
        <w:t xml:space="preserve">Osobą uprawnioną do kontaktowania się z Wykonawcami w sprawie warunków zamówienia jest: </w:t>
      </w:r>
      <w:r w:rsidRPr="00F45771">
        <w:rPr>
          <w:i/>
          <w:color w:val="000000" w:themeColor="text1"/>
          <w:sz w:val="21"/>
          <w:szCs w:val="21"/>
        </w:rPr>
        <w:t xml:space="preserve">Renata Olszewska </w:t>
      </w:r>
      <w:r w:rsidRPr="00F45771">
        <w:rPr>
          <w:color w:val="000000" w:themeColor="text1"/>
          <w:sz w:val="21"/>
          <w:szCs w:val="21"/>
        </w:rPr>
        <w:t xml:space="preserve">– K-k Działu Zamówień Publicznych Państwowej Wyższej Szkoły Zawodowej </w:t>
      </w:r>
      <w:r w:rsidRPr="00F45771">
        <w:rPr>
          <w:color w:val="000000" w:themeColor="text1"/>
          <w:sz w:val="21"/>
          <w:szCs w:val="21"/>
        </w:rPr>
        <w:br/>
        <w:t>w Elblągu, telefon 055 629-05-53, fax 055 629-05-10, e-mail:</w:t>
      </w:r>
      <w:r w:rsidRPr="00F45771">
        <w:rPr>
          <w:b/>
          <w:color w:val="000000" w:themeColor="text1"/>
          <w:sz w:val="21"/>
          <w:szCs w:val="21"/>
        </w:rPr>
        <w:t xml:space="preserve"> </w:t>
      </w:r>
      <w:hyperlink r:id="rId11" w:history="1">
        <w:r w:rsidRPr="00F45771">
          <w:rPr>
            <w:rStyle w:val="Hipercze"/>
            <w:color w:val="000000" w:themeColor="text1"/>
            <w:sz w:val="21"/>
            <w:szCs w:val="21"/>
          </w:rPr>
          <w:t>zp@pwsz.elblag.pl</w:t>
        </w:r>
      </w:hyperlink>
      <w:r w:rsidR="005B7B73" w:rsidRPr="00F45771">
        <w:rPr>
          <w:color w:val="000000" w:themeColor="text1"/>
          <w:sz w:val="21"/>
          <w:szCs w:val="21"/>
        </w:rPr>
        <w:t>.</w:t>
      </w:r>
    </w:p>
    <w:p w:rsidR="003C2EE3" w:rsidRPr="00F45771" w:rsidRDefault="003C2EE3" w:rsidP="006F16F6">
      <w:pPr>
        <w:pStyle w:val="Tekstpodstawowy"/>
        <w:numPr>
          <w:ilvl w:val="0"/>
          <w:numId w:val="19"/>
        </w:numPr>
        <w:tabs>
          <w:tab w:val="left" w:pos="284"/>
        </w:tabs>
        <w:spacing w:before="60" w:after="60"/>
        <w:ind w:left="284" w:hanging="284"/>
        <w:rPr>
          <w:b/>
          <w:bCs/>
          <w:color w:val="000000" w:themeColor="text1"/>
          <w:sz w:val="21"/>
          <w:szCs w:val="21"/>
        </w:rPr>
      </w:pPr>
      <w:r w:rsidRPr="00F45771">
        <w:rPr>
          <w:b/>
          <w:bCs/>
          <w:smallCaps/>
          <w:color w:val="000000" w:themeColor="text1"/>
          <w:sz w:val="21"/>
          <w:szCs w:val="21"/>
        </w:rPr>
        <w:t>Miejsce i termin składania ofert</w:t>
      </w:r>
    </w:p>
    <w:p w:rsidR="005B7B73" w:rsidRPr="00F45771" w:rsidRDefault="005B7B73" w:rsidP="002708B2">
      <w:pPr>
        <w:pStyle w:val="Akapitzlist2"/>
        <w:numPr>
          <w:ilvl w:val="0"/>
          <w:numId w:val="9"/>
        </w:numPr>
        <w:tabs>
          <w:tab w:val="left" w:pos="567"/>
        </w:tabs>
        <w:spacing w:before="60" w:after="60"/>
        <w:ind w:hanging="436"/>
        <w:contextualSpacing w:val="0"/>
        <w:rPr>
          <w:color w:val="000000" w:themeColor="text1"/>
          <w:sz w:val="21"/>
          <w:szCs w:val="21"/>
        </w:rPr>
      </w:pPr>
      <w:r w:rsidRPr="00F45771">
        <w:rPr>
          <w:color w:val="000000" w:themeColor="text1"/>
          <w:sz w:val="21"/>
          <w:szCs w:val="21"/>
        </w:rPr>
        <w:t xml:space="preserve">Pisemne oferty można składać osobiście w </w:t>
      </w:r>
      <w:bookmarkStart w:id="0" w:name="zs9959"/>
      <w:r w:rsidRPr="00F45771">
        <w:rPr>
          <w:color w:val="000000" w:themeColor="text1"/>
          <w:sz w:val="21"/>
          <w:szCs w:val="21"/>
        </w:rPr>
        <w:t xml:space="preserve">siedzibie Zamawiającego w </w:t>
      </w:r>
      <w:bookmarkEnd w:id="0"/>
      <w:r w:rsidRPr="00F45771">
        <w:rPr>
          <w:color w:val="000000" w:themeColor="text1"/>
          <w:sz w:val="21"/>
          <w:szCs w:val="21"/>
        </w:rPr>
        <w:t>pok. 18</w:t>
      </w:r>
      <w:r w:rsidR="00283EFD" w:rsidRPr="00F45771">
        <w:rPr>
          <w:color w:val="000000" w:themeColor="text1"/>
          <w:sz w:val="21"/>
          <w:szCs w:val="21"/>
        </w:rPr>
        <w:t xml:space="preserve">,  przesłać pocztą lub drogą elektroniczną </w:t>
      </w:r>
      <w:r w:rsidRPr="00F45771">
        <w:rPr>
          <w:color w:val="000000" w:themeColor="text1"/>
          <w:sz w:val="21"/>
          <w:szCs w:val="21"/>
        </w:rPr>
        <w:t>w terminie do dnia</w:t>
      </w:r>
      <w:r w:rsidR="00041914" w:rsidRPr="00F45771">
        <w:rPr>
          <w:color w:val="000000" w:themeColor="text1"/>
          <w:sz w:val="21"/>
          <w:szCs w:val="21"/>
        </w:rPr>
        <w:t xml:space="preserve"> </w:t>
      </w:r>
      <w:r w:rsidR="00064056" w:rsidRPr="00F45771">
        <w:rPr>
          <w:b/>
          <w:color w:val="000000" w:themeColor="text1"/>
          <w:sz w:val="21"/>
          <w:szCs w:val="21"/>
        </w:rPr>
        <w:t>20-03</w:t>
      </w:r>
      <w:r w:rsidR="00E21F07" w:rsidRPr="00F45771">
        <w:rPr>
          <w:b/>
          <w:color w:val="000000" w:themeColor="text1"/>
          <w:sz w:val="21"/>
          <w:szCs w:val="21"/>
        </w:rPr>
        <w:t>-2017r</w:t>
      </w:r>
      <w:r w:rsidR="00E21F07" w:rsidRPr="00F45771">
        <w:rPr>
          <w:color w:val="000000" w:themeColor="text1"/>
          <w:sz w:val="21"/>
          <w:szCs w:val="21"/>
        </w:rPr>
        <w:t>.</w:t>
      </w:r>
      <w:r w:rsidRPr="00F45771">
        <w:rPr>
          <w:color w:val="000000" w:themeColor="text1"/>
          <w:sz w:val="21"/>
          <w:szCs w:val="21"/>
        </w:rPr>
        <w:t xml:space="preserve"> do godziny 11:00 na adres: </w:t>
      </w:r>
    </w:p>
    <w:p w:rsidR="005B7B73" w:rsidRPr="00F45771" w:rsidRDefault="005B7B73" w:rsidP="00DE6E6E">
      <w:pPr>
        <w:pStyle w:val="Akapitzlist2"/>
        <w:tabs>
          <w:tab w:val="left" w:pos="567"/>
        </w:tabs>
        <w:spacing w:before="60" w:after="60"/>
        <w:contextualSpacing w:val="0"/>
        <w:jc w:val="center"/>
        <w:rPr>
          <w:b/>
          <w:color w:val="000000" w:themeColor="text1"/>
          <w:sz w:val="21"/>
          <w:szCs w:val="21"/>
        </w:rPr>
      </w:pPr>
      <w:r w:rsidRPr="00F45771">
        <w:rPr>
          <w:b/>
          <w:color w:val="000000" w:themeColor="text1"/>
          <w:sz w:val="21"/>
          <w:szCs w:val="21"/>
        </w:rPr>
        <w:t>Państwowa Wyższa Szkoła Zawodowa w Elblągu</w:t>
      </w:r>
    </w:p>
    <w:p w:rsidR="005B7B73" w:rsidRPr="00F45771" w:rsidRDefault="005B7B73" w:rsidP="00DE6E6E">
      <w:pPr>
        <w:pStyle w:val="Akapitzlist2"/>
        <w:tabs>
          <w:tab w:val="left" w:pos="567"/>
        </w:tabs>
        <w:spacing w:before="60" w:after="60"/>
        <w:contextualSpacing w:val="0"/>
        <w:jc w:val="center"/>
        <w:rPr>
          <w:b/>
          <w:color w:val="000000" w:themeColor="text1"/>
          <w:sz w:val="21"/>
          <w:szCs w:val="21"/>
        </w:rPr>
      </w:pPr>
      <w:r w:rsidRPr="00F45771">
        <w:rPr>
          <w:b/>
          <w:color w:val="000000" w:themeColor="text1"/>
          <w:sz w:val="21"/>
          <w:szCs w:val="21"/>
        </w:rPr>
        <w:t>Dział Zamówień Publicznych</w:t>
      </w:r>
    </w:p>
    <w:p w:rsidR="005B7B73" w:rsidRPr="00F45771" w:rsidRDefault="005B7B73" w:rsidP="00DE6E6E">
      <w:pPr>
        <w:pStyle w:val="Akapitzlist2"/>
        <w:tabs>
          <w:tab w:val="left" w:pos="567"/>
        </w:tabs>
        <w:spacing w:before="60" w:after="60"/>
        <w:contextualSpacing w:val="0"/>
        <w:jc w:val="center"/>
        <w:rPr>
          <w:color w:val="000000" w:themeColor="text1"/>
          <w:sz w:val="21"/>
          <w:szCs w:val="21"/>
        </w:rPr>
      </w:pPr>
      <w:r w:rsidRPr="00F45771">
        <w:rPr>
          <w:color w:val="000000" w:themeColor="text1"/>
          <w:sz w:val="21"/>
          <w:szCs w:val="21"/>
        </w:rPr>
        <w:t>82-300 Elbląg, ul  Wojska Polskiego 1</w:t>
      </w:r>
    </w:p>
    <w:p w:rsidR="005B7B73" w:rsidRPr="00F45771" w:rsidRDefault="005B7B73" w:rsidP="00DE6E6E">
      <w:pPr>
        <w:pStyle w:val="Akapitzlist2"/>
        <w:tabs>
          <w:tab w:val="left" w:pos="567"/>
        </w:tabs>
        <w:spacing w:before="60" w:after="60"/>
        <w:contextualSpacing w:val="0"/>
        <w:jc w:val="center"/>
        <w:rPr>
          <w:color w:val="000000" w:themeColor="text1"/>
          <w:sz w:val="21"/>
          <w:szCs w:val="21"/>
          <w:lang w:val="en-US"/>
        </w:rPr>
      </w:pPr>
      <w:r w:rsidRPr="00F45771">
        <w:rPr>
          <w:color w:val="000000" w:themeColor="text1"/>
          <w:sz w:val="21"/>
          <w:szCs w:val="21"/>
          <w:lang w:val="en-US"/>
        </w:rPr>
        <w:t>tel. (0-55) 629-05-53,  fax. (0-55) 629-05-10</w:t>
      </w:r>
    </w:p>
    <w:p w:rsidR="005B7B73" w:rsidRPr="00F45771" w:rsidRDefault="005B7B73" w:rsidP="00DE6E6E">
      <w:pPr>
        <w:pStyle w:val="Akapitzlist2"/>
        <w:tabs>
          <w:tab w:val="left" w:pos="567"/>
        </w:tabs>
        <w:spacing w:before="60" w:after="60"/>
        <w:contextualSpacing w:val="0"/>
        <w:jc w:val="center"/>
        <w:rPr>
          <w:color w:val="000000" w:themeColor="text1"/>
          <w:sz w:val="21"/>
          <w:szCs w:val="21"/>
          <w:lang w:val="en-US"/>
        </w:rPr>
      </w:pPr>
      <w:r w:rsidRPr="00F45771">
        <w:rPr>
          <w:color w:val="000000" w:themeColor="text1"/>
          <w:sz w:val="21"/>
          <w:szCs w:val="21"/>
          <w:lang w:val="en-US"/>
        </w:rPr>
        <w:t xml:space="preserve">e-mail: </w:t>
      </w:r>
      <w:hyperlink r:id="rId12" w:history="1">
        <w:r w:rsidRPr="00F45771">
          <w:rPr>
            <w:color w:val="000000" w:themeColor="text1"/>
            <w:sz w:val="21"/>
            <w:szCs w:val="21"/>
            <w:lang w:val="en-US"/>
          </w:rPr>
          <w:t>zp@pwsz.elblag.pl</w:t>
        </w:r>
      </w:hyperlink>
    </w:p>
    <w:p w:rsidR="00E21F07" w:rsidRPr="00F45771" w:rsidRDefault="005B7B73" w:rsidP="00D52597">
      <w:pPr>
        <w:pStyle w:val="Akapitzlist2"/>
        <w:numPr>
          <w:ilvl w:val="0"/>
          <w:numId w:val="9"/>
        </w:numPr>
        <w:tabs>
          <w:tab w:val="left" w:pos="567"/>
        </w:tabs>
        <w:spacing w:before="60" w:after="60"/>
        <w:ind w:hanging="436"/>
        <w:contextualSpacing w:val="0"/>
        <w:rPr>
          <w:color w:val="000000" w:themeColor="text1"/>
          <w:sz w:val="21"/>
          <w:szCs w:val="21"/>
        </w:rPr>
      </w:pPr>
      <w:r w:rsidRPr="00F45771">
        <w:rPr>
          <w:color w:val="000000" w:themeColor="text1"/>
          <w:sz w:val="21"/>
          <w:szCs w:val="21"/>
        </w:rPr>
        <w:t>Wykonawca może otrzymać pisemne potwierdzenie złożenia oferty z odnotowanym terminem jej złożenia oraz numerem, jakim oznakowana została oferta.</w:t>
      </w:r>
    </w:p>
    <w:p w:rsidR="00E21F07" w:rsidRPr="00F45771" w:rsidRDefault="00E21F07" w:rsidP="00D52597">
      <w:pPr>
        <w:pStyle w:val="Akapitzlist2"/>
        <w:rPr>
          <w:color w:val="000000" w:themeColor="text1"/>
          <w:sz w:val="21"/>
          <w:szCs w:val="21"/>
        </w:rPr>
      </w:pPr>
    </w:p>
    <w:p w:rsidR="00E21F07" w:rsidRPr="00F45771" w:rsidRDefault="00E21F07" w:rsidP="00D52597">
      <w:pPr>
        <w:pStyle w:val="Akapitzlist2"/>
        <w:rPr>
          <w:color w:val="000000" w:themeColor="text1"/>
          <w:sz w:val="21"/>
          <w:szCs w:val="21"/>
        </w:rPr>
      </w:pPr>
    </w:p>
    <w:p w:rsidR="006F16F6" w:rsidRPr="00F45771" w:rsidRDefault="006F16F6" w:rsidP="00D52597">
      <w:pPr>
        <w:pStyle w:val="Akapitzlist2"/>
        <w:rPr>
          <w:color w:val="000000" w:themeColor="text1"/>
          <w:sz w:val="21"/>
          <w:szCs w:val="21"/>
        </w:rPr>
      </w:pPr>
    </w:p>
    <w:p w:rsidR="006F16F6" w:rsidRPr="00F45771" w:rsidRDefault="006F16F6" w:rsidP="00D52597">
      <w:pPr>
        <w:pStyle w:val="Akapitzlist2"/>
        <w:rPr>
          <w:color w:val="000000" w:themeColor="text1"/>
          <w:sz w:val="21"/>
          <w:szCs w:val="21"/>
        </w:rPr>
      </w:pPr>
    </w:p>
    <w:p w:rsidR="00A6475B" w:rsidRPr="00F45771" w:rsidRDefault="00A6475B" w:rsidP="00D52597">
      <w:pPr>
        <w:pStyle w:val="Akapitzlist2"/>
        <w:rPr>
          <w:color w:val="000000" w:themeColor="text1"/>
          <w:sz w:val="21"/>
          <w:szCs w:val="21"/>
        </w:rPr>
      </w:pPr>
    </w:p>
    <w:p w:rsidR="00E13486" w:rsidRPr="00F45771" w:rsidRDefault="00E13486" w:rsidP="00E13486">
      <w:pPr>
        <w:ind w:left="4500"/>
        <w:jc w:val="center"/>
        <w:rPr>
          <w:bCs/>
          <w:i/>
          <w:iCs/>
          <w:color w:val="000000" w:themeColor="text1"/>
          <w:sz w:val="16"/>
          <w:szCs w:val="16"/>
        </w:rPr>
      </w:pPr>
      <w:r w:rsidRPr="00F45771">
        <w:rPr>
          <w:b/>
          <w:color w:val="000000" w:themeColor="text1"/>
          <w:sz w:val="16"/>
          <w:szCs w:val="16"/>
        </w:rPr>
        <w:t>(</w:t>
      </w:r>
      <w:r w:rsidRPr="00F45771">
        <w:rPr>
          <w:bCs/>
          <w:i/>
          <w:iCs/>
          <w:color w:val="000000" w:themeColor="text1"/>
          <w:sz w:val="16"/>
          <w:szCs w:val="16"/>
        </w:rPr>
        <w:t xml:space="preserve">podpis kierownika zamawiającego </w:t>
      </w:r>
    </w:p>
    <w:p w:rsidR="00E13486" w:rsidRPr="00F45771" w:rsidRDefault="00E13486" w:rsidP="00E13486">
      <w:pPr>
        <w:ind w:left="4500"/>
        <w:jc w:val="center"/>
        <w:rPr>
          <w:b/>
          <w:color w:val="000000" w:themeColor="text1"/>
          <w:sz w:val="16"/>
          <w:szCs w:val="16"/>
        </w:rPr>
      </w:pPr>
      <w:r w:rsidRPr="00F45771">
        <w:rPr>
          <w:bCs/>
          <w:i/>
          <w:iCs/>
          <w:color w:val="000000" w:themeColor="text1"/>
          <w:sz w:val="16"/>
          <w:szCs w:val="16"/>
        </w:rPr>
        <w:t>lub</w:t>
      </w:r>
      <w:r w:rsidRPr="00F45771">
        <w:rPr>
          <w:b/>
          <w:color w:val="000000" w:themeColor="text1"/>
          <w:sz w:val="16"/>
          <w:szCs w:val="16"/>
        </w:rPr>
        <w:t xml:space="preserve"> </w:t>
      </w:r>
      <w:r w:rsidRPr="00F45771">
        <w:rPr>
          <w:bCs/>
          <w:i/>
          <w:iCs/>
          <w:color w:val="000000" w:themeColor="text1"/>
          <w:sz w:val="16"/>
          <w:szCs w:val="16"/>
        </w:rPr>
        <w:t>osoby upoważnionej</w:t>
      </w:r>
      <w:r w:rsidRPr="00F45771">
        <w:rPr>
          <w:b/>
          <w:color w:val="000000" w:themeColor="text1"/>
          <w:sz w:val="16"/>
          <w:szCs w:val="16"/>
        </w:rPr>
        <w:t>)</w:t>
      </w:r>
    </w:p>
    <w:p w:rsidR="00E13486" w:rsidRPr="00F45771" w:rsidRDefault="00E13486" w:rsidP="00E13486">
      <w:pPr>
        <w:pStyle w:val="Tytu"/>
        <w:ind w:right="3542"/>
        <w:jc w:val="both"/>
        <w:rPr>
          <w:color w:val="000000" w:themeColor="text1"/>
          <w:sz w:val="21"/>
          <w:szCs w:val="21"/>
        </w:rPr>
        <w:sectPr w:rsidR="00E13486" w:rsidRPr="00F45771" w:rsidSect="006F16F6">
          <w:headerReference w:type="default" r:id="rId13"/>
          <w:footerReference w:type="even" r:id="rId14"/>
          <w:footerReference w:type="default" r:id="rId15"/>
          <w:pgSz w:w="11906" w:h="16838"/>
          <w:pgMar w:top="426" w:right="1134" w:bottom="567" w:left="1276" w:header="426" w:footer="0" w:gutter="0"/>
          <w:cols w:space="708"/>
        </w:sectPr>
      </w:pPr>
    </w:p>
    <w:p w:rsidR="00E13486" w:rsidRPr="00F45771" w:rsidRDefault="00E13486" w:rsidP="00E13486">
      <w:pPr>
        <w:jc w:val="right"/>
        <w:rPr>
          <w:b/>
          <w:iCs/>
          <w:color w:val="000000" w:themeColor="text1"/>
          <w:sz w:val="21"/>
          <w:szCs w:val="21"/>
        </w:rPr>
      </w:pPr>
      <w:r w:rsidRPr="00F45771">
        <w:rPr>
          <w:b/>
          <w:iCs/>
          <w:color w:val="000000" w:themeColor="text1"/>
          <w:sz w:val="21"/>
          <w:szCs w:val="21"/>
        </w:rPr>
        <w:lastRenderedPageBreak/>
        <w:t>ZAŁĄCZNIK NR 1</w:t>
      </w:r>
    </w:p>
    <w:p w:rsidR="00E13486" w:rsidRPr="00F45771" w:rsidRDefault="001D2E68" w:rsidP="00E13486">
      <w:pPr>
        <w:jc w:val="center"/>
        <w:rPr>
          <w:iCs/>
          <w:color w:val="000000" w:themeColor="text1"/>
          <w:sz w:val="21"/>
          <w:szCs w:val="21"/>
        </w:rPr>
      </w:pPr>
      <w:r w:rsidRPr="00F45771">
        <w:rPr>
          <w:b/>
          <w:iCs/>
          <w:color w:val="000000" w:themeColor="text1"/>
          <w:sz w:val="21"/>
          <w:szCs w:val="21"/>
          <w:u w:val="single"/>
        </w:rPr>
        <w:t xml:space="preserve">FORMULARZ </w:t>
      </w:r>
      <w:r w:rsidR="00E13486" w:rsidRPr="00F45771">
        <w:rPr>
          <w:b/>
          <w:iCs/>
          <w:color w:val="000000" w:themeColor="text1"/>
          <w:sz w:val="21"/>
          <w:szCs w:val="21"/>
          <w:u w:val="single"/>
        </w:rPr>
        <w:t xml:space="preserve">OFERTY </w:t>
      </w:r>
    </w:p>
    <w:p w:rsidR="00E13486" w:rsidRPr="00F45771" w:rsidRDefault="00E13486" w:rsidP="00E13486">
      <w:pPr>
        <w:pStyle w:val="normaltableau"/>
        <w:spacing w:before="0" w:after="0"/>
        <w:jc w:val="left"/>
        <w:rPr>
          <w:rFonts w:ascii="Times New Roman" w:hAnsi="Times New Roman"/>
          <w:iCs/>
          <w:color w:val="000000" w:themeColor="text1"/>
          <w:sz w:val="21"/>
          <w:szCs w:val="21"/>
          <w:lang w:val="pl-PL" w:eastAsia="en-US"/>
        </w:rPr>
      </w:pPr>
      <w:r w:rsidRPr="00F45771">
        <w:rPr>
          <w:rFonts w:ascii="Times New Roman" w:hAnsi="Times New Roman"/>
          <w:bCs/>
          <w:iCs/>
          <w:color w:val="000000" w:themeColor="text1"/>
          <w:sz w:val="21"/>
          <w:szCs w:val="21"/>
          <w:lang w:val="pl-PL"/>
        </w:rPr>
        <w:t>WYKONAWCA</w:t>
      </w:r>
    </w:p>
    <w:p w:rsidR="00E13486" w:rsidRPr="00F45771" w:rsidRDefault="00E13486" w:rsidP="00E13486">
      <w:pPr>
        <w:pStyle w:val="normaltableau"/>
        <w:spacing w:before="0" w:after="0"/>
        <w:jc w:val="left"/>
        <w:rPr>
          <w:rFonts w:ascii="Times New Roman" w:hAnsi="Times New Roman"/>
          <w:color w:val="000000" w:themeColor="text1"/>
          <w:sz w:val="21"/>
          <w:szCs w:val="21"/>
          <w:lang w:val="pl-PL" w:eastAsia="en-US"/>
        </w:rPr>
      </w:pPr>
      <w:r w:rsidRPr="00F45771">
        <w:rPr>
          <w:rFonts w:ascii="Times New Roman" w:hAnsi="Times New Roman"/>
          <w:color w:val="000000" w:themeColor="text1"/>
          <w:sz w:val="21"/>
          <w:szCs w:val="21"/>
          <w:lang w:val="pl-PL" w:eastAsia="en-US"/>
        </w:rPr>
        <w:t>Nazwa Wykonawcy/ów</w:t>
      </w:r>
    </w:p>
    <w:p w:rsidR="00E13486" w:rsidRPr="00F45771" w:rsidRDefault="00E13486" w:rsidP="00E13486">
      <w:pPr>
        <w:pStyle w:val="normaltableau"/>
        <w:spacing w:before="0" w:line="360" w:lineRule="auto"/>
        <w:jc w:val="left"/>
        <w:rPr>
          <w:rFonts w:ascii="Times New Roman" w:hAnsi="Times New Roman"/>
          <w:color w:val="000000" w:themeColor="text1"/>
          <w:sz w:val="21"/>
          <w:szCs w:val="21"/>
          <w:lang w:val="de-DE" w:eastAsia="en-US"/>
        </w:rPr>
      </w:pPr>
      <w:r w:rsidRPr="00F45771">
        <w:rPr>
          <w:rFonts w:ascii="Times New Roman" w:hAnsi="Times New Roman"/>
          <w:color w:val="000000" w:themeColor="text1"/>
          <w:sz w:val="21"/>
          <w:szCs w:val="21"/>
          <w:lang w:val="de-DE" w:eastAsia="en-US"/>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2590"/>
        <w:gridCol w:w="4284"/>
      </w:tblGrid>
      <w:tr w:rsidR="00E13486" w:rsidRPr="00F45771" w:rsidTr="00E13486">
        <w:tc>
          <w:tcPr>
            <w:tcW w:w="2590" w:type="dxa"/>
            <w:vAlign w:val="center"/>
          </w:tcPr>
          <w:p w:rsidR="00E13486" w:rsidRPr="00F45771" w:rsidRDefault="00E13486" w:rsidP="00E13486">
            <w:pPr>
              <w:pStyle w:val="Nagwek"/>
              <w:tabs>
                <w:tab w:val="clear" w:pos="4536"/>
                <w:tab w:val="clear" w:pos="9072"/>
              </w:tabs>
              <w:spacing w:line="360" w:lineRule="auto"/>
              <w:rPr>
                <w:bCs/>
                <w:color w:val="000000" w:themeColor="text1"/>
                <w:sz w:val="21"/>
                <w:szCs w:val="21"/>
                <w:lang w:val="de-DE"/>
              </w:rPr>
            </w:pPr>
            <w:r w:rsidRPr="00F45771">
              <w:rPr>
                <w:bCs/>
                <w:color w:val="000000" w:themeColor="text1"/>
                <w:sz w:val="21"/>
                <w:szCs w:val="21"/>
                <w:lang w:val="de-DE"/>
              </w:rPr>
              <w:t>Adres</w:t>
            </w:r>
          </w:p>
        </w:tc>
        <w:tc>
          <w:tcPr>
            <w:tcW w:w="4284" w:type="dxa"/>
          </w:tcPr>
          <w:p w:rsidR="00E13486" w:rsidRPr="00F45771" w:rsidRDefault="00E13486" w:rsidP="00E13486">
            <w:pPr>
              <w:spacing w:line="360" w:lineRule="auto"/>
              <w:rPr>
                <w:b/>
                <w:color w:val="000000" w:themeColor="text1"/>
                <w:sz w:val="21"/>
                <w:szCs w:val="21"/>
                <w:lang w:val="de-DE"/>
              </w:rPr>
            </w:pPr>
          </w:p>
        </w:tc>
      </w:tr>
      <w:tr w:rsidR="00E13486" w:rsidRPr="00F45771" w:rsidTr="00E13486">
        <w:tc>
          <w:tcPr>
            <w:tcW w:w="2590" w:type="dxa"/>
            <w:vAlign w:val="center"/>
          </w:tcPr>
          <w:p w:rsidR="00E13486" w:rsidRPr="00F45771" w:rsidRDefault="00E13486" w:rsidP="00E13486">
            <w:pPr>
              <w:spacing w:line="360" w:lineRule="auto"/>
              <w:rPr>
                <w:bCs/>
                <w:color w:val="000000" w:themeColor="text1"/>
                <w:sz w:val="21"/>
                <w:szCs w:val="21"/>
                <w:lang w:val="de-DE"/>
              </w:rPr>
            </w:pPr>
            <w:r w:rsidRPr="00F45771">
              <w:rPr>
                <w:bCs/>
                <w:color w:val="000000" w:themeColor="text1"/>
                <w:sz w:val="21"/>
                <w:szCs w:val="21"/>
                <w:lang w:val="de-DE"/>
              </w:rPr>
              <w:t>Nr telefonu</w:t>
            </w:r>
          </w:p>
        </w:tc>
        <w:tc>
          <w:tcPr>
            <w:tcW w:w="4284" w:type="dxa"/>
          </w:tcPr>
          <w:p w:rsidR="00E13486" w:rsidRPr="00F45771" w:rsidRDefault="00E13486" w:rsidP="00E13486">
            <w:pPr>
              <w:spacing w:line="360" w:lineRule="auto"/>
              <w:rPr>
                <w:b/>
                <w:color w:val="000000" w:themeColor="text1"/>
                <w:sz w:val="21"/>
                <w:szCs w:val="21"/>
                <w:lang w:val="de-DE"/>
              </w:rPr>
            </w:pPr>
          </w:p>
        </w:tc>
      </w:tr>
      <w:tr w:rsidR="00E13486" w:rsidRPr="00F45771" w:rsidTr="00E13486">
        <w:tc>
          <w:tcPr>
            <w:tcW w:w="2590" w:type="dxa"/>
            <w:vAlign w:val="center"/>
          </w:tcPr>
          <w:p w:rsidR="00E13486" w:rsidRPr="00F45771" w:rsidRDefault="00E13486" w:rsidP="00E13486">
            <w:pPr>
              <w:spacing w:line="360" w:lineRule="auto"/>
              <w:rPr>
                <w:bCs/>
                <w:color w:val="000000" w:themeColor="text1"/>
                <w:sz w:val="21"/>
                <w:szCs w:val="21"/>
                <w:lang w:val="de-DE"/>
              </w:rPr>
            </w:pPr>
            <w:r w:rsidRPr="00F45771">
              <w:rPr>
                <w:bCs/>
                <w:color w:val="000000" w:themeColor="text1"/>
                <w:sz w:val="21"/>
                <w:szCs w:val="21"/>
                <w:lang w:val="de-DE"/>
              </w:rPr>
              <w:t>Nr faksu</w:t>
            </w:r>
          </w:p>
        </w:tc>
        <w:tc>
          <w:tcPr>
            <w:tcW w:w="4284" w:type="dxa"/>
          </w:tcPr>
          <w:p w:rsidR="00E13486" w:rsidRPr="00F45771" w:rsidRDefault="00E13486" w:rsidP="00E13486">
            <w:pPr>
              <w:spacing w:line="360" w:lineRule="auto"/>
              <w:rPr>
                <w:b/>
                <w:color w:val="000000" w:themeColor="text1"/>
                <w:sz w:val="21"/>
                <w:szCs w:val="21"/>
                <w:lang w:val="de-DE"/>
              </w:rPr>
            </w:pPr>
          </w:p>
        </w:tc>
      </w:tr>
      <w:tr w:rsidR="00E13486" w:rsidRPr="00F45771" w:rsidTr="00E13486">
        <w:tc>
          <w:tcPr>
            <w:tcW w:w="2590" w:type="dxa"/>
            <w:vAlign w:val="center"/>
          </w:tcPr>
          <w:p w:rsidR="00E13486" w:rsidRPr="00F45771" w:rsidRDefault="00E13486" w:rsidP="00E13486">
            <w:pPr>
              <w:spacing w:line="360" w:lineRule="auto"/>
              <w:rPr>
                <w:bCs/>
                <w:color w:val="000000" w:themeColor="text1"/>
                <w:sz w:val="21"/>
                <w:szCs w:val="21"/>
                <w:lang w:val="de-DE"/>
              </w:rPr>
            </w:pPr>
            <w:r w:rsidRPr="00F45771">
              <w:rPr>
                <w:bCs/>
                <w:color w:val="000000" w:themeColor="text1"/>
                <w:sz w:val="21"/>
                <w:szCs w:val="21"/>
                <w:lang w:val="de-DE"/>
              </w:rPr>
              <w:t>Adres e-mail</w:t>
            </w:r>
          </w:p>
        </w:tc>
        <w:tc>
          <w:tcPr>
            <w:tcW w:w="4284" w:type="dxa"/>
          </w:tcPr>
          <w:p w:rsidR="00E13486" w:rsidRPr="00F45771" w:rsidRDefault="00E13486" w:rsidP="00E13486">
            <w:pPr>
              <w:spacing w:line="360" w:lineRule="auto"/>
              <w:rPr>
                <w:b/>
                <w:color w:val="000000" w:themeColor="text1"/>
                <w:sz w:val="21"/>
                <w:szCs w:val="21"/>
                <w:lang w:val="de-DE"/>
              </w:rPr>
            </w:pPr>
          </w:p>
        </w:tc>
      </w:tr>
      <w:tr w:rsidR="00E13486" w:rsidRPr="00F45771" w:rsidTr="00E13486">
        <w:tc>
          <w:tcPr>
            <w:tcW w:w="2590" w:type="dxa"/>
          </w:tcPr>
          <w:p w:rsidR="00E13486" w:rsidRPr="00F45771" w:rsidRDefault="00E13486" w:rsidP="00E13486">
            <w:pPr>
              <w:jc w:val="left"/>
              <w:rPr>
                <w:bCs/>
                <w:color w:val="000000" w:themeColor="text1"/>
                <w:sz w:val="21"/>
                <w:szCs w:val="21"/>
              </w:rPr>
            </w:pPr>
            <w:r w:rsidRPr="00F45771">
              <w:rPr>
                <w:bCs/>
                <w:color w:val="000000" w:themeColor="text1"/>
                <w:sz w:val="21"/>
                <w:szCs w:val="21"/>
              </w:rPr>
              <w:t>Osoba uprawniona do kontaktów (imię i nazwisko)</w:t>
            </w:r>
          </w:p>
        </w:tc>
        <w:tc>
          <w:tcPr>
            <w:tcW w:w="4284" w:type="dxa"/>
          </w:tcPr>
          <w:p w:rsidR="00E13486" w:rsidRPr="00F45771" w:rsidRDefault="00E13486" w:rsidP="00E13486">
            <w:pPr>
              <w:spacing w:line="360" w:lineRule="auto"/>
              <w:rPr>
                <w:b/>
                <w:color w:val="000000" w:themeColor="text1"/>
                <w:sz w:val="21"/>
                <w:szCs w:val="21"/>
              </w:rPr>
            </w:pPr>
          </w:p>
        </w:tc>
      </w:tr>
    </w:tbl>
    <w:p w:rsidR="00E13486" w:rsidRPr="00F45771" w:rsidRDefault="00E13486" w:rsidP="00E13486">
      <w:pPr>
        <w:pStyle w:val="Nagwek"/>
        <w:tabs>
          <w:tab w:val="clear" w:pos="4536"/>
          <w:tab w:val="clear" w:pos="9072"/>
        </w:tabs>
        <w:rPr>
          <w:bCs/>
          <w:iCs/>
          <w:color w:val="000000" w:themeColor="text1"/>
          <w:sz w:val="21"/>
          <w:szCs w:val="21"/>
        </w:rPr>
      </w:pPr>
    </w:p>
    <w:p w:rsidR="00E13486" w:rsidRPr="00F45771" w:rsidRDefault="00E13486" w:rsidP="00E13486">
      <w:pPr>
        <w:pStyle w:val="Nagwek"/>
        <w:tabs>
          <w:tab w:val="clear" w:pos="4536"/>
          <w:tab w:val="clear" w:pos="9072"/>
        </w:tabs>
        <w:ind w:left="4956" w:firstLine="708"/>
        <w:rPr>
          <w:bCs/>
          <w:iCs/>
          <w:color w:val="000000" w:themeColor="text1"/>
          <w:sz w:val="21"/>
          <w:szCs w:val="21"/>
        </w:rPr>
      </w:pPr>
      <w:r w:rsidRPr="00F45771">
        <w:rPr>
          <w:bCs/>
          <w:iCs/>
          <w:color w:val="000000" w:themeColor="text1"/>
          <w:sz w:val="21"/>
          <w:szCs w:val="21"/>
        </w:rPr>
        <w:t>ZAMAWIAJĄCY</w:t>
      </w:r>
    </w:p>
    <w:p w:rsidR="00E13486" w:rsidRPr="00F45771" w:rsidRDefault="00E13486" w:rsidP="00E13486">
      <w:pPr>
        <w:pStyle w:val="Nagwek"/>
        <w:tabs>
          <w:tab w:val="clear" w:pos="4536"/>
          <w:tab w:val="clear" w:pos="9072"/>
        </w:tabs>
        <w:ind w:left="5664"/>
        <w:rPr>
          <w:b/>
          <w:color w:val="000000" w:themeColor="text1"/>
          <w:sz w:val="21"/>
          <w:szCs w:val="21"/>
        </w:rPr>
      </w:pPr>
      <w:r w:rsidRPr="00F45771">
        <w:rPr>
          <w:b/>
          <w:color w:val="000000" w:themeColor="text1"/>
          <w:sz w:val="21"/>
          <w:szCs w:val="21"/>
        </w:rPr>
        <w:t xml:space="preserve">Państwowa Wyższa Szkoła Zawodowa </w:t>
      </w:r>
      <w:r w:rsidRPr="00F45771">
        <w:rPr>
          <w:b/>
          <w:color w:val="000000" w:themeColor="text1"/>
          <w:sz w:val="21"/>
          <w:szCs w:val="21"/>
        </w:rPr>
        <w:br/>
        <w:t>w Elblągu</w:t>
      </w:r>
    </w:p>
    <w:p w:rsidR="00E13486" w:rsidRPr="00F45771" w:rsidRDefault="00E13486" w:rsidP="00E13486">
      <w:pPr>
        <w:pStyle w:val="Nagwek"/>
        <w:tabs>
          <w:tab w:val="clear" w:pos="4536"/>
          <w:tab w:val="clear" w:pos="9072"/>
        </w:tabs>
        <w:ind w:left="5664"/>
        <w:rPr>
          <w:b/>
          <w:color w:val="000000" w:themeColor="text1"/>
          <w:sz w:val="21"/>
          <w:szCs w:val="21"/>
        </w:rPr>
      </w:pPr>
      <w:r w:rsidRPr="00F45771">
        <w:rPr>
          <w:b/>
          <w:color w:val="000000" w:themeColor="text1"/>
          <w:sz w:val="21"/>
          <w:szCs w:val="21"/>
        </w:rPr>
        <w:t>ul. Wojska Polskiego 1</w:t>
      </w:r>
    </w:p>
    <w:p w:rsidR="00757A9C" w:rsidRPr="00F45771" w:rsidRDefault="00E13486" w:rsidP="00757A9C">
      <w:pPr>
        <w:pStyle w:val="Tekstpodstawowy"/>
        <w:ind w:left="4956" w:firstLine="708"/>
        <w:rPr>
          <w:color w:val="000000" w:themeColor="text1"/>
          <w:sz w:val="21"/>
          <w:szCs w:val="21"/>
        </w:rPr>
      </w:pPr>
      <w:r w:rsidRPr="00F45771">
        <w:rPr>
          <w:b/>
          <w:color w:val="000000" w:themeColor="text1"/>
          <w:sz w:val="21"/>
          <w:szCs w:val="21"/>
        </w:rPr>
        <w:t>82-300 Elbląg</w:t>
      </w:r>
    </w:p>
    <w:p w:rsidR="00E13486" w:rsidRPr="00F45771" w:rsidRDefault="00E13486" w:rsidP="00E13486">
      <w:pPr>
        <w:pStyle w:val="Tekstpodstawowy"/>
        <w:rPr>
          <w:color w:val="000000" w:themeColor="text1"/>
          <w:sz w:val="20"/>
        </w:rPr>
      </w:pPr>
      <w:r w:rsidRPr="00F45771">
        <w:rPr>
          <w:color w:val="000000" w:themeColor="text1"/>
          <w:sz w:val="20"/>
        </w:rPr>
        <w:t xml:space="preserve">Nawiązując do rozeznania cenowego  nr </w:t>
      </w:r>
      <w:r w:rsidR="00064056" w:rsidRPr="00F45771">
        <w:rPr>
          <w:b/>
          <w:i/>
          <w:color w:val="000000" w:themeColor="text1"/>
          <w:sz w:val="20"/>
        </w:rPr>
        <w:t>ZP/2311/17/860</w:t>
      </w:r>
      <w:r w:rsidR="003563E8" w:rsidRPr="00F45771">
        <w:rPr>
          <w:b/>
          <w:i/>
          <w:color w:val="000000" w:themeColor="text1"/>
          <w:sz w:val="20"/>
        </w:rPr>
        <w:t>/201</w:t>
      </w:r>
      <w:r w:rsidR="00E21F07" w:rsidRPr="00F45771">
        <w:rPr>
          <w:b/>
          <w:i/>
          <w:color w:val="000000" w:themeColor="text1"/>
          <w:sz w:val="20"/>
        </w:rPr>
        <w:t xml:space="preserve">7 </w:t>
      </w:r>
      <w:r w:rsidRPr="00F45771">
        <w:rPr>
          <w:color w:val="000000" w:themeColor="text1"/>
          <w:sz w:val="20"/>
        </w:rPr>
        <w:t>z dn</w:t>
      </w:r>
      <w:r w:rsidR="00064056" w:rsidRPr="00F45771">
        <w:rPr>
          <w:b/>
          <w:bCs/>
          <w:color w:val="000000" w:themeColor="text1"/>
          <w:sz w:val="20"/>
        </w:rPr>
        <w:t>. 14-03</w:t>
      </w:r>
      <w:r w:rsidR="00E21F07" w:rsidRPr="00F45771">
        <w:rPr>
          <w:b/>
          <w:bCs/>
          <w:color w:val="000000" w:themeColor="text1"/>
          <w:sz w:val="20"/>
        </w:rPr>
        <w:t>-2017</w:t>
      </w:r>
      <w:r w:rsidRPr="00F45771">
        <w:rPr>
          <w:b/>
          <w:bCs/>
          <w:color w:val="000000" w:themeColor="text1"/>
          <w:sz w:val="20"/>
        </w:rPr>
        <w:t>r.</w:t>
      </w:r>
      <w:r w:rsidRPr="00F45771">
        <w:rPr>
          <w:color w:val="000000" w:themeColor="text1"/>
          <w:sz w:val="20"/>
        </w:rPr>
        <w:t xml:space="preserve"> na: </w:t>
      </w:r>
    </w:p>
    <w:p w:rsidR="00757A9C" w:rsidRPr="00F45771" w:rsidRDefault="00585D96" w:rsidP="00757A9C">
      <w:pPr>
        <w:spacing w:before="120"/>
        <w:rPr>
          <w:b/>
          <w:color w:val="000000" w:themeColor="text1"/>
          <w:sz w:val="20"/>
        </w:rPr>
      </w:pPr>
      <w:r w:rsidRPr="00F45771">
        <w:rPr>
          <w:b/>
          <w:bCs/>
          <w:i/>
          <w:color w:val="000000" w:themeColor="text1"/>
          <w:sz w:val="20"/>
        </w:rPr>
        <w:t xml:space="preserve">Wykonanie i dostarczenie materiałów reklamowych </w:t>
      </w:r>
      <w:r w:rsidRPr="00F45771">
        <w:rPr>
          <w:b/>
          <w:i/>
          <w:color w:val="000000" w:themeColor="text1"/>
          <w:sz w:val="20"/>
        </w:rPr>
        <w:t xml:space="preserve">dla Państwowej Wyższej Szkoły Zawodowej w Elblągu. </w:t>
      </w:r>
    </w:p>
    <w:p w:rsidR="00E13486" w:rsidRPr="00F45771" w:rsidRDefault="003563E8" w:rsidP="002708B2">
      <w:pPr>
        <w:pStyle w:val="Nagwek"/>
        <w:numPr>
          <w:ilvl w:val="0"/>
          <w:numId w:val="6"/>
        </w:numPr>
        <w:tabs>
          <w:tab w:val="clear" w:pos="4536"/>
          <w:tab w:val="clear" w:pos="9072"/>
          <w:tab w:val="left" w:pos="567"/>
        </w:tabs>
        <w:ind w:left="568" w:hanging="284"/>
        <w:jc w:val="both"/>
        <w:rPr>
          <w:b/>
          <w:bCs/>
          <w:color w:val="000000" w:themeColor="text1"/>
          <w:sz w:val="20"/>
        </w:rPr>
      </w:pPr>
      <w:r w:rsidRPr="00F45771">
        <w:rPr>
          <w:color w:val="000000" w:themeColor="text1"/>
          <w:sz w:val="20"/>
        </w:rPr>
        <w:t xml:space="preserve">Składamy ofertę na wykonanie przedmiotu zamówienia w zakresie określonym w </w:t>
      </w:r>
      <w:r w:rsidRPr="00F45771">
        <w:rPr>
          <w:i/>
          <w:color w:val="000000" w:themeColor="text1"/>
          <w:sz w:val="20"/>
        </w:rPr>
        <w:t>Rozeznaniu cenowym</w:t>
      </w:r>
      <w:r w:rsidRPr="00F45771">
        <w:rPr>
          <w:color w:val="000000" w:themeColor="text1"/>
          <w:sz w:val="20"/>
        </w:rPr>
        <w:t xml:space="preserve">, zgodnie z </w:t>
      </w:r>
      <w:r w:rsidRPr="00F45771">
        <w:rPr>
          <w:i/>
          <w:color w:val="000000" w:themeColor="text1"/>
          <w:sz w:val="20"/>
        </w:rPr>
        <w:t>Opisem Przedmiotu Zamówienia</w:t>
      </w:r>
      <w:r w:rsidRPr="00F45771">
        <w:rPr>
          <w:color w:val="000000" w:themeColor="text1"/>
          <w:sz w:val="20"/>
        </w:rPr>
        <w:t xml:space="preserve"> za</w:t>
      </w:r>
      <w:r w:rsidR="00E13486" w:rsidRPr="00F45771">
        <w:rPr>
          <w:color w:val="000000" w:themeColor="text1"/>
          <w:sz w:val="20"/>
        </w:rPr>
        <w:t xml:space="preserve">: </w:t>
      </w:r>
    </w:p>
    <w:p w:rsidR="00E13486" w:rsidRPr="00F45771" w:rsidRDefault="001D18FC" w:rsidP="00B974BF">
      <w:pPr>
        <w:pStyle w:val="Nagwek"/>
        <w:tabs>
          <w:tab w:val="clear" w:pos="4536"/>
          <w:tab w:val="clear" w:pos="9072"/>
          <w:tab w:val="left" w:pos="851"/>
        </w:tabs>
        <w:spacing w:line="360" w:lineRule="auto"/>
        <w:ind w:left="170"/>
        <w:jc w:val="both"/>
        <w:rPr>
          <w:color w:val="000000" w:themeColor="text1"/>
          <w:sz w:val="20"/>
        </w:rPr>
      </w:pPr>
      <w:r w:rsidRPr="00F45771">
        <w:rPr>
          <w:color w:val="000000" w:themeColor="text1"/>
          <w:sz w:val="20"/>
        </w:rPr>
        <w:t>cenę</w:t>
      </w:r>
      <w:r w:rsidR="00E13486" w:rsidRPr="00F45771">
        <w:rPr>
          <w:color w:val="000000" w:themeColor="text1"/>
          <w:sz w:val="20"/>
        </w:rPr>
        <w:t xml:space="preserve"> brutto ........................................ zł</w:t>
      </w:r>
    </w:p>
    <w:p w:rsidR="00757A9C" w:rsidRPr="00F45771" w:rsidRDefault="00E13486" w:rsidP="00B974BF">
      <w:pPr>
        <w:pStyle w:val="Nagwek"/>
        <w:tabs>
          <w:tab w:val="clear" w:pos="4536"/>
          <w:tab w:val="clear" w:pos="9072"/>
          <w:tab w:val="left" w:pos="851"/>
        </w:tabs>
        <w:spacing w:line="360" w:lineRule="auto"/>
        <w:ind w:left="170"/>
        <w:jc w:val="both"/>
        <w:rPr>
          <w:color w:val="000000" w:themeColor="text1"/>
          <w:sz w:val="20"/>
        </w:rPr>
      </w:pPr>
      <w:r w:rsidRPr="00F45771">
        <w:rPr>
          <w:color w:val="000000" w:themeColor="text1"/>
          <w:sz w:val="20"/>
        </w:rPr>
        <w:t>(słownie</w:t>
      </w:r>
      <w:r w:rsidR="001D18FC" w:rsidRPr="00F45771">
        <w:rPr>
          <w:color w:val="000000" w:themeColor="text1"/>
          <w:sz w:val="20"/>
        </w:rPr>
        <w:t xml:space="preserve"> </w:t>
      </w:r>
      <w:r w:rsidRPr="00F45771">
        <w:rPr>
          <w:color w:val="000000" w:themeColor="text1"/>
          <w:sz w:val="20"/>
        </w:rPr>
        <w:t>:....................................................................................................</w:t>
      </w:r>
      <w:r w:rsidR="00215885" w:rsidRPr="00F45771">
        <w:rPr>
          <w:color w:val="000000" w:themeColor="text1"/>
          <w:sz w:val="20"/>
        </w:rPr>
        <w:t>.................... zł) w tym:</w:t>
      </w:r>
    </w:p>
    <w:tbl>
      <w:tblPr>
        <w:tblW w:w="4849" w:type="pct"/>
        <w:jc w:val="center"/>
        <w:tblInd w:w="3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tblPr>
      <w:tblGrid>
        <w:gridCol w:w="450"/>
        <w:gridCol w:w="2535"/>
        <w:gridCol w:w="648"/>
        <w:gridCol w:w="1994"/>
        <w:gridCol w:w="1210"/>
        <w:gridCol w:w="807"/>
        <w:gridCol w:w="1563"/>
      </w:tblGrid>
      <w:tr w:rsidR="00E21F07" w:rsidRPr="00F45771" w:rsidTr="00041914">
        <w:trPr>
          <w:trHeight w:val="588"/>
          <w:jc w:val="center"/>
        </w:trPr>
        <w:tc>
          <w:tcPr>
            <w:tcW w:w="244" w:type="pct"/>
            <w:shd w:val="clear" w:color="auto" w:fill="auto"/>
            <w:vAlign w:val="center"/>
            <w:hideMark/>
          </w:tcPr>
          <w:p w:rsidR="00E21F07" w:rsidRPr="00F45771" w:rsidRDefault="00E21F07" w:rsidP="00CE436D">
            <w:pPr>
              <w:jc w:val="center"/>
              <w:rPr>
                <w:b/>
                <w:bCs/>
                <w:color w:val="000000" w:themeColor="text1"/>
                <w:sz w:val="21"/>
                <w:szCs w:val="21"/>
              </w:rPr>
            </w:pPr>
            <w:r w:rsidRPr="00F45771">
              <w:rPr>
                <w:b/>
                <w:bCs/>
                <w:color w:val="000000" w:themeColor="text1"/>
                <w:sz w:val="21"/>
                <w:szCs w:val="21"/>
              </w:rPr>
              <w:t>Lp.</w:t>
            </w:r>
          </w:p>
        </w:tc>
        <w:tc>
          <w:tcPr>
            <w:tcW w:w="1377" w:type="pct"/>
            <w:shd w:val="clear" w:color="auto" w:fill="auto"/>
            <w:vAlign w:val="center"/>
            <w:hideMark/>
          </w:tcPr>
          <w:p w:rsidR="00E21F07" w:rsidRPr="00F45771" w:rsidRDefault="00E21F07" w:rsidP="00CE436D">
            <w:pPr>
              <w:jc w:val="center"/>
              <w:rPr>
                <w:b/>
                <w:bCs/>
                <w:color w:val="000000" w:themeColor="text1"/>
                <w:sz w:val="21"/>
                <w:szCs w:val="21"/>
              </w:rPr>
            </w:pPr>
            <w:r w:rsidRPr="00F45771">
              <w:rPr>
                <w:b/>
                <w:bCs/>
                <w:color w:val="000000" w:themeColor="text1"/>
                <w:sz w:val="21"/>
                <w:szCs w:val="21"/>
              </w:rPr>
              <w:t xml:space="preserve">Przedmiot </w:t>
            </w:r>
          </w:p>
        </w:tc>
        <w:tc>
          <w:tcPr>
            <w:tcW w:w="352" w:type="pct"/>
            <w:shd w:val="clear" w:color="auto" w:fill="auto"/>
            <w:vAlign w:val="center"/>
            <w:hideMark/>
          </w:tcPr>
          <w:p w:rsidR="00E21F07" w:rsidRPr="00F45771" w:rsidRDefault="00E21F07" w:rsidP="00CE436D">
            <w:pPr>
              <w:jc w:val="center"/>
              <w:rPr>
                <w:b/>
                <w:bCs/>
                <w:color w:val="000000" w:themeColor="text1"/>
                <w:sz w:val="21"/>
                <w:szCs w:val="21"/>
              </w:rPr>
            </w:pPr>
            <w:r w:rsidRPr="00F45771">
              <w:rPr>
                <w:b/>
                <w:bCs/>
                <w:color w:val="000000" w:themeColor="text1"/>
                <w:sz w:val="21"/>
                <w:szCs w:val="21"/>
              </w:rPr>
              <w:t xml:space="preserve">Ilość </w:t>
            </w:r>
            <w:r w:rsidR="00585D96" w:rsidRPr="00F45771">
              <w:rPr>
                <w:b/>
                <w:bCs/>
                <w:color w:val="000000" w:themeColor="text1"/>
                <w:sz w:val="21"/>
                <w:szCs w:val="21"/>
              </w:rPr>
              <w:t>[szt</w:t>
            </w:r>
            <w:r w:rsidRPr="00F45771">
              <w:rPr>
                <w:b/>
                <w:bCs/>
                <w:color w:val="000000" w:themeColor="text1"/>
                <w:sz w:val="21"/>
                <w:szCs w:val="21"/>
              </w:rPr>
              <w:t>.]</w:t>
            </w:r>
          </w:p>
        </w:tc>
        <w:tc>
          <w:tcPr>
            <w:tcW w:w="1083" w:type="pct"/>
            <w:shd w:val="clear" w:color="auto" w:fill="auto"/>
            <w:vAlign w:val="center"/>
            <w:hideMark/>
          </w:tcPr>
          <w:p w:rsidR="00E21F07" w:rsidRPr="00F45771" w:rsidRDefault="00E21F07" w:rsidP="00CE436D">
            <w:pPr>
              <w:jc w:val="center"/>
              <w:rPr>
                <w:b/>
                <w:bCs/>
                <w:color w:val="000000" w:themeColor="text1"/>
                <w:sz w:val="21"/>
                <w:szCs w:val="21"/>
              </w:rPr>
            </w:pPr>
            <w:r w:rsidRPr="00F45771">
              <w:rPr>
                <w:b/>
                <w:bCs/>
                <w:color w:val="000000" w:themeColor="text1"/>
                <w:sz w:val="21"/>
                <w:szCs w:val="21"/>
              </w:rPr>
              <w:t xml:space="preserve">Cena jedn. netto [zł] </w:t>
            </w:r>
          </w:p>
        </w:tc>
        <w:tc>
          <w:tcPr>
            <w:tcW w:w="657" w:type="pct"/>
            <w:shd w:val="clear" w:color="auto" w:fill="auto"/>
            <w:vAlign w:val="center"/>
            <w:hideMark/>
          </w:tcPr>
          <w:p w:rsidR="00E21F07" w:rsidRPr="00F45771" w:rsidRDefault="00E21F07" w:rsidP="00CE436D">
            <w:pPr>
              <w:jc w:val="center"/>
              <w:rPr>
                <w:b/>
                <w:bCs/>
                <w:color w:val="000000" w:themeColor="text1"/>
                <w:sz w:val="21"/>
                <w:szCs w:val="21"/>
              </w:rPr>
            </w:pPr>
            <w:r w:rsidRPr="00F45771">
              <w:rPr>
                <w:b/>
                <w:bCs/>
                <w:color w:val="000000" w:themeColor="text1"/>
                <w:sz w:val="21"/>
                <w:szCs w:val="21"/>
              </w:rPr>
              <w:t>Wartość netto [zł]</w:t>
            </w:r>
          </w:p>
        </w:tc>
        <w:tc>
          <w:tcPr>
            <w:tcW w:w="438" w:type="pct"/>
            <w:shd w:val="clear" w:color="auto" w:fill="auto"/>
            <w:vAlign w:val="center"/>
            <w:hideMark/>
          </w:tcPr>
          <w:p w:rsidR="00E21F07" w:rsidRPr="00F45771" w:rsidRDefault="00E21F07" w:rsidP="00CE436D">
            <w:pPr>
              <w:jc w:val="center"/>
              <w:rPr>
                <w:b/>
                <w:bCs/>
                <w:color w:val="000000" w:themeColor="text1"/>
                <w:sz w:val="21"/>
                <w:szCs w:val="21"/>
              </w:rPr>
            </w:pPr>
            <w:r w:rsidRPr="00F45771">
              <w:rPr>
                <w:b/>
                <w:bCs/>
                <w:color w:val="000000" w:themeColor="text1"/>
                <w:sz w:val="21"/>
                <w:szCs w:val="21"/>
              </w:rPr>
              <w:t>Stawka VAT</w:t>
            </w:r>
          </w:p>
        </w:tc>
        <w:tc>
          <w:tcPr>
            <w:tcW w:w="849" w:type="pct"/>
            <w:shd w:val="clear" w:color="auto" w:fill="auto"/>
            <w:vAlign w:val="center"/>
            <w:hideMark/>
          </w:tcPr>
          <w:p w:rsidR="00E21F07" w:rsidRPr="00F45771" w:rsidRDefault="00E21F07" w:rsidP="00CE436D">
            <w:pPr>
              <w:jc w:val="center"/>
              <w:rPr>
                <w:b/>
                <w:bCs/>
                <w:color w:val="000000" w:themeColor="text1"/>
                <w:sz w:val="21"/>
                <w:szCs w:val="21"/>
              </w:rPr>
            </w:pPr>
            <w:r w:rsidRPr="00F45771">
              <w:rPr>
                <w:b/>
                <w:bCs/>
                <w:color w:val="000000" w:themeColor="text1"/>
                <w:sz w:val="21"/>
                <w:szCs w:val="21"/>
              </w:rPr>
              <w:t>Wartość brutto [zł]</w:t>
            </w:r>
          </w:p>
        </w:tc>
      </w:tr>
      <w:tr w:rsidR="00E21F07" w:rsidRPr="00F45771" w:rsidTr="00041914">
        <w:trPr>
          <w:trHeight w:val="422"/>
          <w:jc w:val="center"/>
        </w:trPr>
        <w:tc>
          <w:tcPr>
            <w:tcW w:w="244" w:type="pct"/>
            <w:shd w:val="clear" w:color="auto" w:fill="auto"/>
            <w:vAlign w:val="center"/>
            <w:hideMark/>
          </w:tcPr>
          <w:p w:rsidR="00E21F07" w:rsidRPr="00F45771" w:rsidRDefault="00E21F07" w:rsidP="00CE436D">
            <w:pPr>
              <w:jc w:val="center"/>
              <w:rPr>
                <w:color w:val="000000" w:themeColor="text1"/>
                <w:sz w:val="21"/>
                <w:szCs w:val="21"/>
              </w:rPr>
            </w:pPr>
            <w:r w:rsidRPr="00F45771">
              <w:rPr>
                <w:color w:val="000000" w:themeColor="text1"/>
                <w:sz w:val="21"/>
                <w:szCs w:val="21"/>
              </w:rPr>
              <w:t>1.</w:t>
            </w:r>
          </w:p>
        </w:tc>
        <w:tc>
          <w:tcPr>
            <w:tcW w:w="1377" w:type="pct"/>
            <w:shd w:val="clear" w:color="000000" w:fill="FFFFFF"/>
            <w:vAlign w:val="center"/>
            <w:hideMark/>
          </w:tcPr>
          <w:p w:rsidR="00E21F07" w:rsidRPr="00F45771" w:rsidRDefault="00E21F07" w:rsidP="00CF1820">
            <w:pPr>
              <w:jc w:val="left"/>
              <w:rPr>
                <w:color w:val="000000" w:themeColor="text1"/>
                <w:sz w:val="21"/>
                <w:szCs w:val="21"/>
              </w:rPr>
            </w:pPr>
          </w:p>
        </w:tc>
        <w:tc>
          <w:tcPr>
            <w:tcW w:w="352" w:type="pct"/>
            <w:shd w:val="clear" w:color="auto" w:fill="auto"/>
            <w:vAlign w:val="center"/>
            <w:hideMark/>
          </w:tcPr>
          <w:p w:rsidR="00E21F07" w:rsidRPr="00F45771" w:rsidRDefault="00E21F07" w:rsidP="00CE436D">
            <w:pPr>
              <w:jc w:val="center"/>
              <w:rPr>
                <w:color w:val="000000" w:themeColor="text1"/>
                <w:sz w:val="21"/>
                <w:szCs w:val="21"/>
              </w:rPr>
            </w:pPr>
          </w:p>
        </w:tc>
        <w:tc>
          <w:tcPr>
            <w:tcW w:w="1083" w:type="pct"/>
            <w:shd w:val="clear" w:color="auto" w:fill="auto"/>
            <w:vAlign w:val="center"/>
            <w:hideMark/>
          </w:tcPr>
          <w:p w:rsidR="00E21F07" w:rsidRPr="00F45771" w:rsidRDefault="00E21F07" w:rsidP="006031FF">
            <w:pPr>
              <w:jc w:val="right"/>
              <w:rPr>
                <w:color w:val="000000" w:themeColor="text1"/>
                <w:sz w:val="21"/>
                <w:szCs w:val="21"/>
              </w:rPr>
            </w:pPr>
          </w:p>
        </w:tc>
        <w:tc>
          <w:tcPr>
            <w:tcW w:w="657" w:type="pct"/>
            <w:shd w:val="clear" w:color="auto" w:fill="auto"/>
            <w:vAlign w:val="center"/>
            <w:hideMark/>
          </w:tcPr>
          <w:p w:rsidR="00E21F07" w:rsidRPr="00F45771" w:rsidRDefault="00E21F07" w:rsidP="006031FF">
            <w:pPr>
              <w:jc w:val="right"/>
              <w:rPr>
                <w:color w:val="000000" w:themeColor="text1"/>
                <w:sz w:val="21"/>
                <w:szCs w:val="21"/>
              </w:rPr>
            </w:pPr>
          </w:p>
        </w:tc>
        <w:tc>
          <w:tcPr>
            <w:tcW w:w="438" w:type="pct"/>
            <w:shd w:val="clear" w:color="auto" w:fill="auto"/>
            <w:vAlign w:val="center"/>
            <w:hideMark/>
          </w:tcPr>
          <w:p w:rsidR="00E21F07" w:rsidRPr="00F45771" w:rsidRDefault="00E21F07" w:rsidP="00CE436D">
            <w:pPr>
              <w:jc w:val="center"/>
              <w:rPr>
                <w:color w:val="000000" w:themeColor="text1"/>
                <w:sz w:val="21"/>
                <w:szCs w:val="21"/>
              </w:rPr>
            </w:pPr>
          </w:p>
        </w:tc>
        <w:tc>
          <w:tcPr>
            <w:tcW w:w="849" w:type="pct"/>
            <w:shd w:val="clear" w:color="auto" w:fill="auto"/>
            <w:vAlign w:val="center"/>
            <w:hideMark/>
          </w:tcPr>
          <w:p w:rsidR="00E21F07" w:rsidRPr="00F45771" w:rsidRDefault="00E21F07" w:rsidP="006031FF">
            <w:pPr>
              <w:jc w:val="right"/>
              <w:rPr>
                <w:color w:val="000000" w:themeColor="text1"/>
                <w:sz w:val="21"/>
                <w:szCs w:val="21"/>
              </w:rPr>
            </w:pPr>
          </w:p>
        </w:tc>
      </w:tr>
      <w:tr w:rsidR="00CF1820" w:rsidRPr="00F45771" w:rsidTr="00041914">
        <w:trPr>
          <w:trHeight w:val="422"/>
          <w:jc w:val="center"/>
        </w:trPr>
        <w:tc>
          <w:tcPr>
            <w:tcW w:w="244" w:type="pct"/>
            <w:shd w:val="clear" w:color="auto" w:fill="auto"/>
            <w:vAlign w:val="center"/>
            <w:hideMark/>
          </w:tcPr>
          <w:p w:rsidR="00CF1820" w:rsidRPr="00F45771" w:rsidRDefault="00CF1820" w:rsidP="00CE436D">
            <w:pPr>
              <w:jc w:val="center"/>
              <w:rPr>
                <w:color w:val="000000" w:themeColor="text1"/>
                <w:sz w:val="21"/>
                <w:szCs w:val="21"/>
              </w:rPr>
            </w:pPr>
            <w:r w:rsidRPr="00F45771">
              <w:rPr>
                <w:color w:val="000000" w:themeColor="text1"/>
                <w:sz w:val="21"/>
                <w:szCs w:val="21"/>
              </w:rPr>
              <w:t>2.</w:t>
            </w:r>
          </w:p>
        </w:tc>
        <w:tc>
          <w:tcPr>
            <w:tcW w:w="1377" w:type="pct"/>
            <w:shd w:val="clear" w:color="000000" w:fill="FFFFFF"/>
            <w:vAlign w:val="center"/>
            <w:hideMark/>
          </w:tcPr>
          <w:p w:rsidR="00CF1820" w:rsidRPr="00F45771" w:rsidRDefault="00CF1820" w:rsidP="00CF1820">
            <w:pPr>
              <w:jc w:val="left"/>
              <w:rPr>
                <w:color w:val="000000" w:themeColor="text1"/>
                <w:sz w:val="21"/>
                <w:szCs w:val="21"/>
              </w:rPr>
            </w:pPr>
          </w:p>
        </w:tc>
        <w:tc>
          <w:tcPr>
            <w:tcW w:w="352" w:type="pct"/>
            <w:shd w:val="clear" w:color="auto" w:fill="auto"/>
            <w:vAlign w:val="center"/>
            <w:hideMark/>
          </w:tcPr>
          <w:p w:rsidR="00CF1820" w:rsidRPr="00F45771" w:rsidRDefault="00CF1820" w:rsidP="00CE436D">
            <w:pPr>
              <w:jc w:val="center"/>
              <w:rPr>
                <w:color w:val="000000" w:themeColor="text1"/>
                <w:sz w:val="21"/>
                <w:szCs w:val="21"/>
              </w:rPr>
            </w:pPr>
          </w:p>
        </w:tc>
        <w:tc>
          <w:tcPr>
            <w:tcW w:w="1083" w:type="pct"/>
            <w:shd w:val="clear" w:color="auto" w:fill="auto"/>
            <w:vAlign w:val="center"/>
            <w:hideMark/>
          </w:tcPr>
          <w:p w:rsidR="00CF1820" w:rsidRPr="00F45771" w:rsidRDefault="00CF1820" w:rsidP="006031FF">
            <w:pPr>
              <w:jc w:val="right"/>
              <w:rPr>
                <w:color w:val="000000" w:themeColor="text1"/>
                <w:sz w:val="21"/>
                <w:szCs w:val="21"/>
              </w:rPr>
            </w:pPr>
          </w:p>
        </w:tc>
        <w:tc>
          <w:tcPr>
            <w:tcW w:w="657" w:type="pct"/>
            <w:shd w:val="clear" w:color="auto" w:fill="auto"/>
            <w:vAlign w:val="center"/>
            <w:hideMark/>
          </w:tcPr>
          <w:p w:rsidR="00CF1820" w:rsidRPr="00F45771" w:rsidRDefault="00CF1820" w:rsidP="006031FF">
            <w:pPr>
              <w:jc w:val="right"/>
              <w:rPr>
                <w:color w:val="000000" w:themeColor="text1"/>
                <w:sz w:val="21"/>
                <w:szCs w:val="21"/>
              </w:rPr>
            </w:pPr>
          </w:p>
        </w:tc>
        <w:tc>
          <w:tcPr>
            <w:tcW w:w="438" w:type="pct"/>
            <w:shd w:val="clear" w:color="auto" w:fill="auto"/>
            <w:vAlign w:val="center"/>
            <w:hideMark/>
          </w:tcPr>
          <w:p w:rsidR="00CF1820" w:rsidRPr="00F45771" w:rsidRDefault="00CF1820" w:rsidP="00CE436D">
            <w:pPr>
              <w:jc w:val="center"/>
              <w:rPr>
                <w:color w:val="000000" w:themeColor="text1"/>
                <w:sz w:val="21"/>
                <w:szCs w:val="21"/>
              </w:rPr>
            </w:pPr>
          </w:p>
        </w:tc>
        <w:tc>
          <w:tcPr>
            <w:tcW w:w="849" w:type="pct"/>
            <w:shd w:val="clear" w:color="auto" w:fill="auto"/>
            <w:vAlign w:val="center"/>
            <w:hideMark/>
          </w:tcPr>
          <w:p w:rsidR="00CF1820" w:rsidRPr="00F45771" w:rsidRDefault="00CF1820" w:rsidP="006031FF">
            <w:pPr>
              <w:jc w:val="right"/>
              <w:rPr>
                <w:color w:val="000000" w:themeColor="text1"/>
                <w:sz w:val="21"/>
                <w:szCs w:val="21"/>
              </w:rPr>
            </w:pPr>
          </w:p>
        </w:tc>
      </w:tr>
      <w:tr w:rsidR="00CF1820" w:rsidRPr="00F45771" w:rsidTr="00041914">
        <w:trPr>
          <w:trHeight w:val="422"/>
          <w:jc w:val="center"/>
        </w:trPr>
        <w:tc>
          <w:tcPr>
            <w:tcW w:w="244" w:type="pct"/>
            <w:shd w:val="clear" w:color="auto" w:fill="auto"/>
            <w:vAlign w:val="center"/>
            <w:hideMark/>
          </w:tcPr>
          <w:p w:rsidR="00CF1820" w:rsidRPr="00F45771" w:rsidRDefault="00CF1820" w:rsidP="00CE436D">
            <w:pPr>
              <w:jc w:val="center"/>
              <w:rPr>
                <w:color w:val="000000" w:themeColor="text1"/>
                <w:sz w:val="21"/>
                <w:szCs w:val="21"/>
              </w:rPr>
            </w:pPr>
            <w:r w:rsidRPr="00F45771">
              <w:rPr>
                <w:color w:val="000000" w:themeColor="text1"/>
                <w:sz w:val="21"/>
                <w:szCs w:val="21"/>
              </w:rPr>
              <w:t>3.</w:t>
            </w:r>
          </w:p>
        </w:tc>
        <w:tc>
          <w:tcPr>
            <w:tcW w:w="1377" w:type="pct"/>
            <w:shd w:val="clear" w:color="000000" w:fill="FFFFFF"/>
            <w:vAlign w:val="center"/>
            <w:hideMark/>
          </w:tcPr>
          <w:p w:rsidR="00CF1820" w:rsidRPr="00F45771" w:rsidRDefault="00CF1820" w:rsidP="00CF1820">
            <w:pPr>
              <w:jc w:val="left"/>
              <w:rPr>
                <w:color w:val="000000" w:themeColor="text1"/>
                <w:sz w:val="21"/>
                <w:szCs w:val="21"/>
              </w:rPr>
            </w:pPr>
          </w:p>
        </w:tc>
        <w:tc>
          <w:tcPr>
            <w:tcW w:w="352" w:type="pct"/>
            <w:shd w:val="clear" w:color="auto" w:fill="auto"/>
            <w:vAlign w:val="center"/>
            <w:hideMark/>
          </w:tcPr>
          <w:p w:rsidR="00CF1820" w:rsidRPr="00F45771" w:rsidRDefault="00CF1820" w:rsidP="00CE436D">
            <w:pPr>
              <w:jc w:val="center"/>
              <w:rPr>
                <w:color w:val="000000" w:themeColor="text1"/>
                <w:sz w:val="21"/>
                <w:szCs w:val="21"/>
              </w:rPr>
            </w:pPr>
          </w:p>
        </w:tc>
        <w:tc>
          <w:tcPr>
            <w:tcW w:w="1083" w:type="pct"/>
            <w:shd w:val="clear" w:color="auto" w:fill="auto"/>
            <w:vAlign w:val="center"/>
            <w:hideMark/>
          </w:tcPr>
          <w:p w:rsidR="00CF1820" w:rsidRPr="00F45771" w:rsidRDefault="00CF1820" w:rsidP="006031FF">
            <w:pPr>
              <w:jc w:val="right"/>
              <w:rPr>
                <w:color w:val="000000" w:themeColor="text1"/>
                <w:sz w:val="21"/>
                <w:szCs w:val="21"/>
              </w:rPr>
            </w:pPr>
          </w:p>
        </w:tc>
        <w:tc>
          <w:tcPr>
            <w:tcW w:w="657" w:type="pct"/>
            <w:shd w:val="clear" w:color="auto" w:fill="auto"/>
            <w:vAlign w:val="center"/>
            <w:hideMark/>
          </w:tcPr>
          <w:p w:rsidR="00CF1820" w:rsidRPr="00F45771" w:rsidRDefault="00CF1820" w:rsidP="006031FF">
            <w:pPr>
              <w:jc w:val="right"/>
              <w:rPr>
                <w:color w:val="000000" w:themeColor="text1"/>
                <w:sz w:val="21"/>
                <w:szCs w:val="21"/>
              </w:rPr>
            </w:pPr>
          </w:p>
        </w:tc>
        <w:tc>
          <w:tcPr>
            <w:tcW w:w="438" w:type="pct"/>
            <w:shd w:val="clear" w:color="auto" w:fill="auto"/>
            <w:vAlign w:val="center"/>
            <w:hideMark/>
          </w:tcPr>
          <w:p w:rsidR="00CF1820" w:rsidRPr="00F45771" w:rsidRDefault="00CF1820" w:rsidP="00CE436D">
            <w:pPr>
              <w:jc w:val="center"/>
              <w:rPr>
                <w:color w:val="000000" w:themeColor="text1"/>
                <w:sz w:val="21"/>
                <w:szCs w:val="21"/>
              </w:rPr>
            </w:pPr>
          </w:p>
        </w:tc>
        <w:tc>
          <w:tcPr>
            <w:tcW w:w="849" w:type="pct"/>
            <w:shd w:val="clear" w:color="auto" w:fill="auto"/>
            <w:vAlign w:val="center"/>
            <w:hideMark/>
          </w:tcPr>
          <w:p w:rsidR="00CF1820" w:rsidRPr="00F45771" w:rsidRDefault="00CF1820" w:rsidP="006031FF">
            <w:pPr>
              <w:jc w:val="right"/>
              <w:rPr>
                <w:color w:val="000000" w:themeColor="text1"/>
                <w:sz w:val="21"/>
                <w:szCs w:val="21"/>
              </w:rPr>
            </w:pPr>
          </w:p>
        </w:tc>
      </w:tr>
      <w:tr w:rsidR="00CF1820" w:rsidRPr="00F45771" w:rsidTr="00041914">
        <w:trPr>
          <w:trHeight w:val="422"/>
          <w:jc w:val="center"/>
        </w:trPr>
        <w:tc>
          <w:tcPr>
            <w:tcW w:w="244" w:type="pct"/>
            <w:shd w:val="clear" w:color="auto" w:fill="auto"/>
            <w:vAlign w:val="center"/>
            <w:hideMark/>
          </w:tcPr>
          <w:p w:rsidR="00CF1820" w:rsidRPr="00F45771" w:rsidRDefault="00CF1820" w:rsidP="00CE436D">
            <w:pPr>
              <w:jc w:val="center"/>
              <w:rPr>
                <w:color w:val="000000" w:themeColor="text1"/>
                <w:sz w:val="21"/>
                <w:szCs w:val="21"/>
              </w:rPr>
            </w:pPr>
            <w:r w:rsidRPr="00F45771">
              <w:rPr>
                <w:color w:val="000000" w:themeColor="text1"/>
                <w:sz w:val="21"/>
                <w:szCs w:val="21"/>
              </w:rPr>
              <w:t>4.</w:t>
            </w:r>
          </w:p>
        </w:tc>
        <w:tc>
          <w:tcPr>
            <w:tcW w:w="1377" w:type="pct"/>
            <w:shd w:val="clear" w:color="000000" w:fill="FFFFFF"/>
            <w:vAlign w:val="center"/>
            <w:hideMark/>
          </w:tcPr>
          <w:p w:rsidR="00CF1820" w:rsidRPr="00F45771" w:rsidRDefault="00CF1820" w:rsidP="00CF1820">
            <w:pPr>
              <w:jc w:val="left"/>
              <w:rPr>
                <w:color w:val="000000" w:themeColor="text1"/>
                <w:sz w:val="21"/>
                <w:szCs w:val="21"/>
              </w:rPr>
            </w:pPr>
          </w:p>
        </w:tc>
        <w:tc>
          <w:tcPr>
            <w:tcW w:w="352" w:type="pct"/>
            <w:shd w:val="clear" w:color="auto" w:fill="auto"/>
            <w:vAlign w:val="center"/>
            <w:hideMark/>
          </w:tcPr>
          <w:p w:rsidR="00CF1820" w:rsidRPr="00F45771" w:rsidRDefault="00CF1820" w:rsidP="00CE436D">
            <w:pPr>
              <w:jc w:val="center"/>
              <w:rPr>
                <w:color w:val="000000" w:themeColor="text1"/>
                <w:sz w:val="21"/>
                <w:szCs w:val="21"/>
              </w:rPr>
            </w:pPr>
          </w:p>
        </w:tc>
        <w:tc>
          <w:tcPr>
            <w:tcW w:w="1083" w:type="pct"/>
            <w:shd w:val="clear" w:color="auto" w:fill="auto"/>
            <w:vAlign w:val="center"/>
            <w:hideMark/>
          </w:tcPr>
          <w:p w:rsidR="00CF1820" w:rsidRPr="00F45771" w:rsidRDefault="00CF1820" w:rsidP="006031FF">
            <w:pPr>
              <w:jc w:val="right"/>
              <w:rPr>
                <w:color w:val="000000" w:themeColor="text1"/>
                <w:sz w:val="21"/>
                <w:szCs w:val="21"/>
              </w:rPr>
            </w:pPr>
          </w:p>
        </w:tc>
        <w:tc>
          <w:tcPr>
            <w:tcW w:w="657" w:type="pct"/>
            <w:shd w:val="clear" w:color="auto" w:fill="auto"/>
            <w:vAlign w:val="center"/>
            <w:hideMark/>
          </w:tcPr>
          <w:p w:rsidR="00CF1820" w:rsidRPr="00F45771" w:rsidRDefault="00CF1820" w:rsidP="006031FF">
            <w:pPr>
              <w:jc w:val="right"/>
              <w:rPr>
                <w:color w:val="000000" w:themeColor="text1"/>
                <w:sz w:val="21"/>
                <w:szCs w:val="21"/>
              </w:rPr>
            </w:pPr>
          </w:p>
        </w:tc>
        <w:tc>
          <w:tcPr>
            <w:tcW w:w="438" w:type="pct"/>
            <w:shd w:val="clear" w:color="auto" w:fill="auto"/>
            <w:vAlign w:val="center"/>
            <w:hideMark/>
          </w:tcPr>
          <w:p w:rsidR="00CF1820" w:rsidRPr="00F45771" w:rsidRDefault="00CF1820" w:rsidP="00CE436D">
            <w:pPr>
              <w:jc w:val="center"/>
              <w:rPr>
                <w:color w:val="000000" w:themeColor="text1"/>
                <w:sz w:val="21"/>
                <w:szCs w:val="21"/>
              </w:rPr>
            </w:pPr>
          </w:p>
        </w:tc>
        <w:tc>
          <w:tcPr>
            <w:tcW w:w="849" w:type="pct"/>
            <w:shd w:val="clear" w:color="auto" w:fill="auto"/>
            <w:vAlign w:val="center"/>
            <w:hideMark/>
          </w:tcPr>
          <w:p w:rsidR="00CF1820" w:rsidRPr="00F45771" w:rsidRDefault="00CF1820" w:rsidP="006031FF">
            <w:pPr>
              <w:jc w:val="right"/>
              <w:rPr>
                <w:color w:val="000000" w:themeColor="text1"/>
                <w:sz w:val="21"/>
                <w:szCs w:val="21"/>
              </w:rPr>
            </w:pPr>
          </w:p>
        </w:tc>
      </w:tr>
      <w:tr w:rsidR="00CF1820" w:rsidRPr="00F45771" w:rsidTr="00041914">
        <w:trPr>
          <w:trHeight w:val="422"/>
          <w:jc w:val="center"/>
        </w:trPr>
        <w:tc>
          <w:tcPr>
            <w:tcW w:w="244" w:type="pct"/>
            <w:shd w:val="clear" w:color="auto" w:fill="auto"/>
            <w:vAlign w:val="center"/>
            <w:hideMark/>
          </w:tcPr>
          <w:p w:rsidR="00CF1820" w:rsidRPr="00F45771" w:rsidRDefault="00CF1820" w:rsidP="00CE436D">
            <w:pPr>
              <w:jc w:val="center"/>
              <w:rPr>
                <w:color w:val="000000" w:themeColor="text1"/>
                <w:sz w:val="21"/>
                <w:szCs w:val="21"/>
              </w:rPr>
            </w:pPr>
            <w:r w:rsidRPr="00F45771">
              <w:rPr>
                <w:color w:val="000000" w:themeColor="text1"/>
                <w:sz w:val="21"/>
                <w:szCs w:val="21"/>
              </w:rPr>
              <w:t>5.</w:t>
            </w:r>
          </w:p>
        </w:tc>
        <w:tc>
          <w:tcPr>
            <w:tcW w:w="1377" w:type="pct"/>
            <w:shd w:val="clear" w:color="000000" w:fill="FFFFFF"/>
            <w:vAlign w:val="center"/>
            <w:hideMark/>
          </w:tcPr>
          <w:p w:rsidR="00CF1820" w:rsidRPr="00F45771" w:rsidRDefault="00CF1820" w:rsidP="00CF1820">
            <w:pPr>
              <w:jc w:val="left"/>
              <w:rPr>
                <w:color w:val="000000" w:themeColor="text1"/>
                <w:sz w:val="21"/>
                <w:szCs w:val="21"/>
              </w:rPr>
            </w:pPr>
          </w:p>
        </w:tc>
        <w:tc>
          <w:tcPr>
            <w:tcW w:w="352" w:type="pct"/>
            <w:shd w:val="clear" w:color="auto" w:fill="auto"/>
            <w:vAlign w:val="center"/>
            <w:hideMark/>
          </w:tcPr>
          <w:p w:rsidR="00CF1820" w:rsidRPr="00F45771" w:rsidRDefault="00CF1820" w:rsidP="00CE436D">
            <w:pPr>
              <w:jc w:val="center"/>
              <w:rPr>
                <w:color w:val="000000" w:themeColor="text1"/>
                <w:sz w:val="21"/>
                <w:szCs w:val="21"/>
              </w:rPr>
            </w:pPr>
          </w:p>
        </w:tc>
        <w:tc>
          <w:tcPr>
            <w:tcW w:w="1083" w:type="pct"/>
            <w:shd w:val="clear" w:color="auto" w:fill="auto"/>
            <w:vAlign w:val="center"/>
            <w:hideMark/>
          </w:tcPr>
          <w:p w:rsidR="00CF1820" w:rsidRPr="00F45771" w:rsidRDefault="00CF1820" w:rsidP="006031FF">
            <w:pPr>
              <w:jc w:val="right"/>
              <w:rPr>
                <w:color w:val="000000" w:themeColor="text1"/>
                <w:sz w:val="21"/>
                <w:szCs w:val="21"/>
              </w:rPr>
            </w:pPr>
          </w:p>
        </w:tc>
        <w:tc>
          <w:tcPr>
            <w:tcW w:w="657" w:type="pct"/>
            <w:shd w:val="clear" w:color="auto" w:fill="auto"/>
            <w:vAlign w:val="center"/>
            <w:hideMark/>
          </w:tcPr>
          <w:p w:rsidR="00CF1820" w:rsidRPr="00F45771" w:rsidRDefault="00CF1820" w:rsidP="006031FF">
            <w:pPr>
              <w:jc w:val="right"/>
              <w:rPr>
                <w:color w:val="000000" w:themeColor="text1"/>
                <w:sz w:val="21"/>
                <w:szCs w:val="21"/>
              </w:rPr>
            </w:pPr>
          </w:p>
        </w:tc>
        <w:tc>
          <w:tcPr>
            <w:tcW w:w="438" w:type="pct"/>
            <w:shd w:val="clear" w:color="auto" w:fill="auto"/>
            <w:vAlign w:val="center"/>
            <w:hideMark/>
          </w:tcPr>
          <w:p w:rsidR="00CF1820" w:rsidRPr="00F45771" w:rsidRDefault="00CF1820" w:rsidP="00CE436D">
            <w:pPr>
              <w:jc w:val="center"/>
              <w:rPr>
                <w:color w:val="000000" w:themeColor="text1"/>
                <w:sz w:val="21"/>
                <w:szCs w:val="21"/>
              </w:rPr>
            </w:pPr>
          </w:p>
        </w:tc>
        <w:tc>
          <w:tcPr>
            <w:tcW w:w="849" w:type="pct"/>
            <w:shd w:val="clear" w:color="auto" w:fill="auto"/>
            <w:vAlign w:val="center"/>
            <w:hideMark/>
          </w:tcPr>
          <w:p w:rsidR="00CF1820" w:rsidRPr="00F45771" w:rsidRDefault="00CF1820" w:rsidP="006031FF">
            <w:pPr>
              <w:jc w:val="right"/>
              <w:rPr>
                <w:color w:val="000000" w:themeColor="text1"/>
                <w:sz w:val="21"/>
                <w:szCs w:val="21"/>
              </w:rPr>
            </w:pPr>
          </w:p>
        </w:tc>
      </w:tr>
      <w:tr w:rsidR="00CF1820" w:rsidRPr="00F45771" w:rsidTr="00CF1820">
        <w:trPr>
          <w:trHeight w:val="422"/>
          <w:jc w:val="center"/>
        </w:trPr>
        <w:tc>
          <w:tcPr>
            <w:tcW w:w="3056" w:type="pct"/>
            <w:gridSpan w:val="4"/>
            <w:shd w:val="clear" w:color="auto" w:fill="auto"/>
            <w:vAlign w:val="center"/>
            <w:hideMark/>
          </w:tcPr>
          <w:p w:rsidR="00CF1820" w:rsidRPr="00F45771" w:rsidRDefault="00CF1820" w:rsidP="006031FF">
            <w:pPr>
              <w:jc w:val="right"/>
              <w:rPr>
                <w:b/>
                <w:color w:val="000000" w:themeColor="text1"/>
                <w:sz w:val="21"/>
                <w:szCs w:val="21"/>
              </w:rPr>
            </w:pPr>
            <w:r w:rsidRPr="00F45771">
              <w:rPr>
                <w:b/>
                <w:color w:val="000000" w:themeColor="text1"/>
                <w:sz w:val="21"/>
                <w:szCs w:val="21"/>
              </w:rPr>
              <w:t>RAZEM</w:t>
            </w:r>
          </w:p>
        </w:tc>
        <w:tc>
          <w:tcPr>
            <w:tcW w:w="657" w:type="pct"/>
            <w:shd w:val="clear" w:color="auto" w:fill="auto"/>
            <w:vAlign w:val="center"/>
            <w:hideMark/>
          </w:tcPr>
          <w:p w:rsidR="00CF1820" w:rsidRPr="00F45771" w:rsidRDefault="00CF1820" w:rsidP="006031FF">
            <w:pPr>
              <w:jc w:val="right"/>
              <w:rPr>
                <w:color w:val="000000" w:themeColor="text1"/>
                <w:sz w:val="21"/>
                <w:szCs w:val="21"/>
              </w:rPr>
            </w:pPr>
          </w:p>
        </w:tc>
        <w:tc>
          <w:tcPr>
            <w:tcW w:w="438" w:type="pct"/>
            <w:shd w:val="clear" w:color="auto" w:fill="auto"/>
            <w:vAlign w:val="center"/>
            <w:hideMark/>
          </w:tcPr>
          <w:p w:rsidR="00CF1820" w:rsidRPr="00F45771" w:rsidRDefault="00CF1820" w:rsidP="00CE436D">
            <w:pPr>
              <w:jc w:val="center"/>
              <w:rPr>
                <w:color w:val="000000" w:themeColor="text1"/>
                <w:sz w:val="21"/>
                <w:szCs w:val="21"/>
              </w:rPr>
            </w:pPr>
          </w:p>
        </w:tc>
        <w:tc>
          <w:tcPr>
            <w:tcW w:w="849" w:type="pct"/>
            <w:shd w:val="clear" w:color="auto" w:fill="auto"/>
            <w:vAlign w:val="center"/>
            <w:hideMark/>
          </w:tcPr>
          <w:p w:rsidR="00CF1820" w:rsidRPr="00F45771" w:rsidRDefault="00CF1820" w:rsidP="006031FF">
            <w:pPr>
              <w:jc w:val="right"/>
              <w:rPr>
                <w:color w:val="000000" w:themeColor="text1"/>
                <w:sz w:val="21"/>
                <w:szCs w:val="21"/>
              </w:rPr>
            </w:pPr>
          </w:p>
        </w:tc>
      </w:tr>
    </w:tbl>
    <w:p w:rsidR="00E13486" w:rsidRPr="00F45771" w:rsidRDefault="00E13486" w:rsidP="002708B2">
      <w:pPr>
        <w:pStyle w:val="Nagwek"/>
        <w:numPr>
          <w:ilvl w:val="0"/>
          <w:numId w:val="6"/>
        </w:numPr>
        <w:tabs>
          <w:tab w:val="clear" w:pos="4536"/>
          <w:tab w:val="clear" w:pos="9072"/>
        </w:tabs>
        <w:spacing w:before="60"/>
        <w:ind w:left="568" w:hanging="284"/>
        <w:jc w:val="both"/>
        <w:rPr>
          <w:color w:val="000000" w:themeColor="text1"/>
          <w:sz w:val="20"/>
        </w:rPr>
      </w:pPr>
      <w:r w:rsidRPr="00F45771">
        <w:rPr>
          <w:color w:val="000000" w:themeColor="text1"/>
          <w:sz w:val="20"/>
          <w:lang w:eastAsia="en-US"/>
        </w:rPr>
        <w:t>Oświadczamy, że powyższe ceny brutto zawierają wszystkie koszty, jakie ponosi Zamawiający</w:t>
      </w:r>
      <w:r w:rsidR="003563E8" w:rsidRPr="00F45771">
        <w:rPr>
          <w:color w:val="000000" w:themeColor="text1"/>
          <w:sz w:val="20"/>
          <w:lang w:eastAsia="en-US"/>
        </w:rPr>
        <w:t>.</w:t>
      </w:r>
    </w:p>
    <w:p w:rsidR="00CF1820" w:rsidRPr="00F45771" w:rsidRDefault="00E13486" w:rsidP="002708B2">
      <w:pPr>
        <w:pStyle w:val="Nagwek"/>
        <w:numPr>
          <w:ilvl w:val="0"/>
          <w:numId w:val="6"/>
        </w:numPr>
        <w:tabs>
          <w:tab w:val="clear" w:pos="4536"/>
          <w:tab w:val="clear" w:pos="9072"/>
        </w:tabs>
        <w:spacing w:before="60"/>
        <w:ind w:left="568" w:hanging="284"/>
        <w:jc w:val="both"/>
        <w:rPr>
          <w:color w:val="000000" w:themeColor="text1"/>
          <w:sz w:val="20"/>
        </w:rPr>
      </w:pPr>
      <w:r w:rsidRPr="00F45771">
        <w:rPr>
          <w:color w:val="000000" w:themeColor="text1"/>
          <w:sz w:val="20"/>
          <w:lang w:eastAsia="en-US"/>
        </w:rPr>
        <w:t>Oświadczamy, że akceptujemy warunki płatności określone przez Zamawiającego w przedmiotowym rozeznaniu cenowym.</w:t>
      </w:r>
      <w:r w:rsidR="00CF1820" w:rsidRPr="00F45771">
        <w:rPr>
          <w:color w:val="000000" w:themeColor="text1"/>
          <w:sz w:val="20"/>
          <w:lang w:eastAsia="en-US"/>
        </w:rPr>
        <w:t xml:space="preserve"> </w:t>
      </w:r>
    </w:p>
    <w:p w:rsidR="00E13486" w:rsidRPr="00F45771" w:rsidRDefault="00CF1820" w:rsidP="002708B2">
      <w:pPr>
        <w:pStyle w:val="Nagwek"/>
        <w:numPr>
          <w:ilvl w:val="0"/>
          <w:numId w:val="6"/>
        </w:numPr>
        <w:tabs>
          <w:tab w:val="clear" w:pos="4536"/>
          <w:tab w:val="clear" w:pos="9072"/>
        </w:tabs>
        <w:spacing w:before="60"/>
        <w:ind w:left="568" w:hanging="284"/>
        <w:jc w:val="both"/>
        <w:rPr>
          <w:color w:val="000000" w:themeColor="text1"/>
          <w:sz w:val="20"/>
        </w:rPr>
      </w:pPr>
      <w:r w:rsidRPr="00F45771">
        <w:rPr>
          <w:color w:val="000000" w:themeColor="text1"/>
          <w:sz w:val="20"/>
        </w:rPr>
        <w:t xml:space="preserve">Zobowiązujemy się do </w:t>
      </w:r>
      <w:r w:rsidR="0073730C" w:rsidRPr="00F45771">
        <w:rPr>
          <w:color w:val="000000" w:themeColor="text1"/>
          <w:sz w:val="20"/>
        </w:rPr>
        <w:t xml:space="preserve">realizacji zamówienia </w:t>
      </w:r>
      <w:r w:rsidR="0073730C" w:rsidRPr="00F45771">
        <w:rPr>
          <w:b/>
          <w:color w:val="000000" w:themeColor="text1"/>
          <w:sz w:val="20"/>
        </w:rPr>
        <w:t>od daty</w:t>
      </w:r>
      <w:r w:rsidR="008B5C2A">
        <w:rPr>
          <w:b/>
          <w:color w:val="000000" w:themeColor="text1"/>
          <w:sz w:val="20"/>
        </w:rPr>
        <w:t xml:space="preserve"> podpisania umowy do 30 czerwca</w:t>
      </w:r>
      <w:r w:rsidR="0073730C" w:rsidRPr="00F45771">
        <w:rPr>
          <w:b/>
          <w:color w:val="000000" w:themeColor="text1"/>
          <w:sz w:val="20"/>
        </w:rPr>
        <w:t xml:space="preserve"> 2017r.</w:t>
      </w:r>
      <w:r w:rsidR="0073730C" w:rsidRPr="00F45771">
        <w:rPr>
          <w:color w:val="000000" w:themeColor="text1"/>
          <w:sz w:val="20"/>
        </w:rPr>
        <w:t xml:space="preserve"> w tym:</w:t>
      </w:r>
      <w:r w:rsidR="0073730C" w:rsidRPr="00F45771">
        <w:rPr>
          <w:b/>
          <w:color w:val="000000" w:themeColor="text1"/>
          <w:sz w:val="20"/>
        </w:rPr>
        <w:t xml:space="preserve"> </w:t>
      </w:r>
      <w:r w:rsidR="0073730C" w:rsidRPr="00F45771">
        <w:rPr>
          <w:color w:val="000000" w:themeColor="text1"/>
          <w:sz w:val="20"/>
        </w:rPr>
        <w:t xml:space="preserve">ostateczne wykonanie oraz dostarczenie i rozładunek przedmiotu zamówienia do miejsca wskazanego przez Zamawiającego w terminie: </w:t>
      </w:r>
      <w:r w:rsidR="0073730C" w:rsidRPr="00F45771">
        <w:rPr>
          <w:b/>
          <w:color w:val="000000" w:themeColor="text1"/>
          <w:sz w:val="20"/>
        </w:rPr>
        <w:t xml:space="preserve">do ..... dni </w:t>
      </w:r>
      <w:r w:rsidR="0073730C" w:rsidRPr="00F45771">
        <w:rPr>
          <w:color w:val="000000" w:themeColor="text1"/>
          <w:sz w:val="20"/>
        </w:rPr>
        <w:t>od daty przekazania projektów przez Zamawiającego</w:t>
      </w:r>
      <w:r w:rsidR="000E6162" w:rsidRPr="00F45771">
        <w:rPr>
          <w:color w:val="000000" w:themeColor="text1"/>
          <w:sz w:val="20"/>
        </w:rPr>
        <w:t>.</w:t>
      </w:r>
    </w:p>
    <w:p w:rsidR="00E13486" w:rsidRPr="00F45771" w:rsidRDefault="00E13486" w:rsidP="002708B2">
      <w:pPr>
        <w:pStyle w:val="Nagwek"/>
        <w:numPr>
          <w:ilvl w:val="0"/>
          <w:numId w:val="6"/>
        </w:numPr>
        <w:tabs>
          <w:tab w:val="clear" w:pos="4536"/>
          <w:tab w:val="clear" w:pos="9072"/>
        </w:tabs>
        <w:spacing w:before="60"/>
        <w:ind w:left="568" w:hanging="284"/>
        <w:jc w:val="both"/>
        <w:rPr>
          <w:color w:val="000000" w:themeColor="text1"/>
          <w:sz w:val="20"/>
        </w:rPr>
      </w:pPr>
      <w:r w:rsidRPr="00F45771">
        <w:rPr>
          <w:color w:val="000000" w:themeColor="text1"/>
          <w:sz w:val="20"/>
        </w:rPr>
        <w:t xml:space="preserve">Oświadczamy, że zdobyliśmy informacje konieczne do przygotowania oferty, zapoznaliśmy się </w:t>
      </w:r>
      <w:r w:rsidRPr="00F45771">
        <w:rPr>
          <w:color w:val="000000" w:themeColor="text1"/>
          <w:sz w:val="20"/>
        </w:rPr>
        <w:br/>
        <w:t>z warunkami zamówienia i nie wnosimy do nich zastrzeżeń oraz przyjmujemy warunki w nim zawarte.</w:t>
      </w:r>
    </w:p>
    <w:p w:rsidR="00E13486" w:rsidRPr="00F45771" w:rsidRDefault="00E13486" w:rsidP="002708B2">
      <w:pPr>
        <w:pStyle w:val="Nagwek"/>
        <w:numPr>
          <w:ilvl w:val="0"/>
          <w:numId w:val="6"/>
        </w:numPr>
        <w:tabs>
          <w:tab w:val="clear" w:pos="4536"/>
          <w:tab w:val="clear" w:pos="9072"/>
        </w:tabs>
        <w:spacing w:before="60"/>
        <w:ind w:left="568" w:hanging="284"/>
        <w:jc w:val="both"/>
        <w:rPr>
          <w:color w:val="000000" w:themeColor="text1"/>
          <w:sz w:val="20"/>
        </w:rPr>
      </w:pPr>
      <w:r w:rsidRPr="00F45771">
        <w:rPr>
          <w:color w:val="000000" w:themeColor="text1"/>
          <w:sz w:val="20"/>
        </w:rPr>
        <w:t>W razie wybrania naszej oferty zobowiązujemy się do realizacji zamówienia na warunkach określonych w Rozeznaniu cenowym przez Zamawiającego.</w:t>
      </w:r>
    </w:p>
    <w:p w:rsidR="00E13486" w:rsidRPr="00F45771" w:rsidRDefault="00E13486" w:rsidP="002708B2">
      <w:pPr>
        <w:pStyle w:val="Nagwek"/>
        <w:numPr>
          <w:ilvl w:val="0"/>
          <w:numId w:val="6"/>
        </w:numPr>
        <w:tabs>
          <w:tab w:val="clear" w:pos="4536"/>
          <w:tab w:val="clear" w:pos="9072"/>
        </w:tabs>
        <w:spacing w:before="60"/>
        <w:ind w:left="568" w:hanging="284"/>
        <w:jc w:val="both"/>
        <w:rPr>
          <w:color w:val="000000" w:themeColor="text1"/>
          <w:sz w:val="20"/>
        </w:rPr>
      </w:pPr>
      <w:r w:rsidRPr="00F45771">
        <w:rPr>
          <w:color w:val="000000" w:themeColor="text1"/>
          <w:sz w:val="20"/>
        </w:rPr>
        <w:t>Załącznikami do niniejszej oferty są:</w:t>
      </w:r>
    </w:p>
    <w:p w:rsidR="00363EBB" w:rsidRPr="00F45771" w:rsidRDefault="00E13486" w:rsidP="00363EBB">
      <w:pPr>
        <w:pStyle w:val="Akapitzlist"/>
        <w:numPr>
          <w:ilvl w:val="0"/>
          <w:numId w:val="10"/>
        </w:numPr>
        <w:rPr>
          <w:color w:val="000000" w:themeColor="text1"/>
          <w:sz w:val="20"/>
        </w:rPr>
      </w:pPr>
      <w:r w:rsidRPr="00F45771">
        <w:rPr>
          <w:color w:val="000000" w:themeColor="text1"/>
          <w:sz w:val="20"/>
        </w:rPr>
        <w:t>...........................................................................</w:t>
      </w:r>
    </w:p>
    <w:p w:rsidR="00363EBB" w:rsidRPr="00F45771" w:rsidRDefault="00363EBB" w:rsidP="00363EBB">
      <w:pPr>
        <w:rPr>
          <w:color w:val="000000" w:themeColor="text1"/>
          <w:sz w:val="21"/>
          <w:szCs w:val="21"/>
        </w:rPr>
      </w:pPr>
      <w:r w:rsidRPr="00F45771">
        <w:rPr>
          <w:color w:val="000000" w:themeColor="text1"/>
          <w:sz w:val="21"/>
          <w:szCs w:val="21"/>
        </w:rPr>
        <w:t>......................................................................................</w:t>
      </w:r>
      <w:r w:rsidRPr="00F45771">
        <w:rPr>
          <w:color w:val="000000" w:themeColor="text1"/>
          <w:sz w:val="21"/>
          <w:szCs w:val="21"/>
        </w:rPr>
        <w:tab/>
      </w:r>
      <w:r w:rsidRPr="00F45771">
        <w:rPr>
          <w:color w:val="000000" w:themeColor="text1"/>
          <w:sz w:val="21"/>
          <w:szCs w:val="21"/>
        </w:rPr>
        <w:tab/>
      </w:r>
      <w:r w:rsidRPr="00F45771">
        <w:rPr>
          <w:color w:val="000000" w:themeColor="text1"/>
          <w:sz w:val="21"/>
          <w:szCs w:val="21"/>
        </w:rPr>
        <w:tab/>
      </w:r>
      <w:r w:rsidRPr="00F45771">
        <w:rPr>
          <w:color w:val="000000" w:themeColor="text1"/>
          <w:sz w:val="21"/>
          <w:szCs w:val="21"/>
        </w:rPr>
        <w:tab/>
      </w:r>
      <w:r w:rsidRPr="00F45771">
        <w:rPr>
          <w:color w:val="000000" w:themeColor="text1"/>
          <w:sz w:val="21"/>
          <w:szCs w:val="21"/>
        </w:rPr>
        <w:tab/>
        <w:t>................................</w:t>
      </w:r>
    </w:p>
    <w:p w:rsidR="006F16F6" w:rsidRPr="00F45771" w:rsidRDefault="00363EBB">
      <w:pPr>
        <w:rPr>
          <w:color w:val="000000" w:themeColor="text1"/>
          <w:sz w:val="16"/>
          <w:szCs w:val="16"/>
        </w:rPr>
      </w:pPr>
      <w:r w:rsidRPr="00F45771">
        <w:rPr>
          <w:color w:val="000000" w:themeColor="text1"/>
          <w:sz w:val="16"/>
          <w:szCs w:val="16"/>
        </w:rPr>
        <w:t xml:space="preserve">(pieczęć i podpis(y) osób uprawnionych </w:t>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00B92FBA" w:rsidRPr="00F45771">
        <w:rPr>
          <w:color w:val="000000" w:themeColor="text1"/>
          <w:sz w:val="16"/>
          <w:szCs w:val="16"/>
        </w:rPr>
        <w:tab/>
      </w:r>
      <w:r w:rsidR="00B92FBA" w:rsidRPr="00F45771">
        <w:rPr>
          <w:color w:val="000000" w:themeColor="text1"/>
          <w:sz w:val="16"/>
          <w:szCs w:val="16"/>
        </w:rPr>
        <w:tab/>
      </w:r>
      <w:r w:rsidRPr="00F45771">
        <w:rPr>
          <w:color w:val="000000" w:themeColor="text1"/>
          <w:sz w:val="16"/>
          <w:szCs w:val="16"/>
        </w:rPr>
        <w:t>(data)</w:t>
      </w:r>
      <w:r w:rsidRPr="00F45771">
        <w:rPr>
          <w:color w:val="000000" w:themeColor="text1"/>
          <w:sz w:val="16"/>
          <w:szCs w:val="16"/>
        </w:rPr>
        <w:br/>
        <w:t>do reprezentacji Wykonawcy lub pełnomocnika)</w:t>
      </w:r>
    </w:p>
    <w:p w:rsidR="00CF1820" w:rsidRPr="00F45771" w:rsidRDefault="006F16F6" w:rsidP="006F16F6">
      <w:pPr>
        <w:spacing w:after="200" w:line="276" w:lineRule="auto"/>
        <w:jc w:val="left"/>
        <w:rPr>
          <w:b/>
          <w:color w:val="000000" w:themeColor="text1"/>
          <w:sz w:val="22"/>
          <w:szCs w:val="22"/>
        </w:rPr>
      </w:pPr>
      <w:r w:rsidRPr="00F45771">
        <w:rPr>
          <w:color w:val="000000" w:themeColor="text1"/>
          <w:sz w:val="16"/>
          <w:szCs w:val="16"/>
        </w:rPr>
        <w:br w:type="page"/>
      </w:r>
      <w:r w:rsidRPr="00F45771">
        <w:rPr>
          <w:color w:val="000000" w:themeColor="text1"/>
          <w:sz w:val="16"/>
          <w:szCs w:val="16"/>
        </w:rPr>
        <w:lastRenderedPageBreak/>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Pr="00F45771">
        <w:rPr>
          <w:color w:val="000000" w:themeColor="text1"/>
          <w:sz w:val="16"/>
          <w:szCs w:val="16"/>
        </w:rPr>
        <w:tab/>
      </w:r>
      <w:r w:rsidR="00CF1820" w:rsidRPr="00F45771">
        <w:rPr>
          <w:b/>
          <w:color w:val="000000" w:themeColor="text1"/>
          <w:sz w:val="22"/>
          <w:szCs w:val="22"/>
        </w:rPr>
        <w:t>ZAŁĄCZNIK NR 2</w:t>
      </w:r>
    </w:p>
    <w:p w:rsidR="00CF1820" w:rsidRPr="00F45771" w:rsidRDefault="00CF1820" w:rsidP="00CF1820">
      <w:pPr>
        <w:jc w:val="center"/>
        <w:rPr>
          <w:b/>
          <w:color w:val="000000" w:themeColor="text1"/>
          <w:szCs w:val="24"/>
          <w:u w:val="single"/>
        </w:rPr>
      </w:pPr>
    </w:p>
    <w:p w:rsidR="00CF1820" w:rsidRPr="00F45771" w:rsidRDefault="00CF1820" w:rsidP="00CF1820">
      <w:pPr>
        <w:jc w:val="center"/>
        <w:rPr>
          <w:b/>
          <w:color w:val="000000" w:themeColor="text1"/>
          <w:szCs w:val="24"/>
          <w:u w:val="single"/>
        </w:rPr>
      </w:pPr>
      <w:r w:rsidRPr="00F45771">
        <w:rPr>
          <w:b/>
          <w:color w:val="000000" w:themeColor="text1"/>
          <w:szCs w:val="24"/>
          <w:u w:val="single"/>
        </w:rPr>
        <w:t>OPIS PRZEDMIOTU ZAMÓWIENIA_</w:t>
      </w:r>
    </w:p>
    <w:p w:rsidR="00CF1820" w:rsidRPr="00F45771" w:rsidRDefault="00CF1820" w:rsidP="00CF1820">
      <w:pPr>
        <w:jc w:val="center"/>
        <w:rPr>
          <w:b/>
          <w:color w:val="000000" w:themeColor="text1"/>
          <w:sz w:val="22"/>
          <w:szCs w:val="22"/>
        </w:rPr>
      </w:pPr>
    </w:p>
    <w:p w:rsidR="00CF1820" w:rsidRPr="00F45771" w:rsidRDefault="00CF1820" w:rsidP="00CF1820">
      <w:pPr>
        <w:jc w:val="center"/>
        <w:rPr>
          <w:b/>
          <w:color w:val="000000" w:themeColor="text1"/>
          <w:sz w:val="21"/>
          <w:szCs w:val="21"/>
        </w:rPr>
      </w:pPr>
      <w:r w:rsidRPr="00F45771">
        <w:rPr>
          <w:color w:val="000000" w:themeColor="text1"/>
          <w:sz w:val="21"/>
          <w:szCs w:val="21"/>
        </w:rPr>
        <w:t>w post</w:t>
      </w:r>
      <w:r w:rsidRPr="00F45771">
        <w:rPr>
          <w:rFonts w:eastAsia="TimesNewRoman"/>
          <w:color w:val="000000" w:themeColor="text1"/>
          <w:sz w:val="21"/>
          <w:szCs w:val="21"/>
        </w:rPr>
        <w:t>ę</w:t>
      </w:r>
      <w:r w:rsidRPr="00F45771">
        <w:rPr>
          <w:color w:val="000000" w:themeColor="text1"/>
          <w:sz w:val="21"/>
          <w:szCs w:val="21"/>
        </w:rPr>
        <w:t>powaniu o udzielenie zamówienia publicznego w trybie rozeznania cenowego na:</w:t>
      </w:r>
    </w:p>
    <w:p w:rsidR="00CF1820" w:rsidRPr="00F45771" w:rsidRDefault="00CF1820" w:rsidP="00CF1820">
      <w:pPr>
        <w:rPr>
          <w:b/>
          <w:i/>
          <w:color w:val="000000" w:themeColor="text1"/>
          <w:sz w:val="21"/>
          <w:szCs w:val="21"/>
        </w:rPr>
      </w:pPr>
    </w:p>
    <w:p w:rsidR="00CF1820" w:rsidRPr="00F45771" w:rsidRDefault="00CF1820" w:rsidP="00CF1820">
      <w:pPr>
        <w:jc w:val="center"/>
        <w:rPr>
          <w:b/>
          <w:bCs/>
          <w:i/>
          <w:iCs/>
          <w:color w:val="000000" w:themeColor="text1"/>
          <w:sz w:val="21"/>
          <w:szCs w:val="21"/>
          <w:lang w:eastAsia="en-US"/>
        </w:rPr>
      </w:pPr>
      <w:r w:rsidRPr="00F45771">
        <w:rPr>
          <w:b/>
          <w:i/>
          <w:color w:val="000000" w:themeColor="text1"/>
          <w:sz w:val="21"/>
          <w:szCs w:val="21"/>
        </w:rPr>
        <w:t>Wykonanie i dostarczenie materiałów reklamowych dla Państwowej Wyższej Szkoły Zawodowej w Elblągu.</w:t>
      </w:r>
    </w:p>
    <w:p w:rsidR="00CF1820" w:rsidRPr="00F45771" w:rsidRDefault="00CF1820" w:rsidP="00CF1820">
      <w:pPr>
        <w:rPr>
          <w:color w:val="000000" w:themeColor="text1"/>
          <w:sz w:val="21"/>
          <w:szCs w:val="21"/>
        </w:rPr>
      </w:pPr>
    </w:p>
    <w:p w:rsidR="00CF1820" w:rsidRPr="00F45771" w:rsidRDefault="00CF1820" w:rsidP="00CF1820">
      <w:pPr>
        <w:rPr>
          <w:b/>
          <w:i/>
          <w:iCs/>
          <w:color w:val="000000" w:themeColor="text1"/>
          <w:sz w:val="21"/>
          <w:szCs w:val="21"/>
          <w:lang w:eastAsia="en-US"/>
        </w:rPr>
      </w:pPr>
      <w:r w:rsidRPr="00F45771">
        <w:rPr>
          <w:iCs/>
          <w:color w:val="000000" w:themeColor="text1"/>
          <w:sz w:val="21"/>
          <w:szCs w:val="21"/>
        </w:rPr>
        <w:t>Nr postępowania</w:t>
      </w:r>
      <w:r w:rsidRPr="00F45771">
        <w:rPr>
          <w:b/>
          <w:bCs/>
          <w:i/>
          <w:color w:val="000000" w:themeColor="text1"/>
          <w:sz w:val="21"/>
          <w:szCs w:val="21"/>
        </w:rPr>
        <w:t xml:space="preserve"> </w:t>
      </w:r>
      <w:r w:rsidRPr="00F45771">
        <w:rPr>
          <w:b/>
          <w:i/>
          <w:color w:val="000000" w:themeColor="text1"/>
          <w:sz w:val="21"/>
          <w:szCs w:val="21"/>
          <w:lang w:eastAsia="en-US"/>
        </w:rPr>
        <w:t>ZP</w:t>
      </w:r>
      <w:r w:rsidR="00064056" w:rsidRPr="00F45771">
        <w:rPr>
          <w:b/>
          <w:i/>
          <w:color w:val="000000" w:themeColor="text1"/>
          <w:sz w:val="21"/>
          <w:szCs w:val="21"/>
          <w:lang w:eastAsia="en-US"/>
        </w:rPr>
        <w:t>/2311/17/860</w:t>
      </w:r>
      <w:r w:rsidR="0073730C" w:rsidRPr="00F45771">
        <w:rPr>
          <w:b/>
          <w:i/>
          <w:color w:val="000000" w:themeColor="text1"/>
          <w:sz w:val="21"/>
          <w:szCs w:val="21"/>
          <w:lang w:eastAsia="en-US"/>
        </w:rPr>
        <w:t>/2017</w:t>
      </w:r>
      <w:r w:rsidRPr="00F45771">
        <w:rPr>
          <w:b/>
          <w:i/>
          <w:color w:val="000000" w:themeColor="text1"/>
          <w:sz w:val="21"/>
          <w:szCs w:val="21"/>
          <w:lang w:eastAsia="en-US"/>
        </w:rPr>
        <w:t xml:space="preserve"> </w:t>
      </w:r>
    </w:p>
    <w:p w:rsidR="00CF1820" w:rsidRPr="00F45771" w:rsidRDefault="00CF1820" w:rsidP="00CF1820">
      <w:pPr>
        <w:rPr>
          <w:color w:val="000000" w:themeColor="text1"/>
          <w:sz w:val="21"/>
          <w:szCs w:val="21"/>
        </w:rPr>
      </w:pPr>
    </w:p>
    <w:p w:rsidR="00820785" w:rsidRPr="00F45771" w:rsidRDefault="00820785" w:rsidP="00CF1820">
      <w:pPr>
        <w:rPr>
          <w:rFonts w:eastAsia="Arial Unicode MS"/>
          <w:noProof/>
          <w:color w:val="000000" w:themeColor="text1"/>
          <w:sz w:val="21"/>
          <w:szCs w:val="21"/>
        </w:rPr>
      </w:pPr>
    </w:p>
    <w:p w:rsidR="00CF1820" w:rsidRPr="00F45771" w:rsidRDefault="00CF1820" w:rsidP="00CF1820">
      <w:pPr>
        <w:rPr>
          <w:color w:val="000000" w:themeColor="text1"/>
          <w:sz w:val="21"/>
          <w:szCs w:val="21"/>
        </w:rPr>
      </w:pPr>
      <w:r w:rsidRPr="00F45771">
        <w:rPr>
          <w:color w:val="000000" w:themeColor="text1"/>
          <w:sz w:val="21"/>
          <w:szCs w:val="21"/>
        </w:rPr>
        <w:t>Dostawa przedmiotu zamówienia o parametrach nie gorszych niż:</w:t>
      </w:r>
    </w:p>
    <w:p w:rsidR="00CF1820" w:rsidRPr="00F45771" w:rsidRDefault="00CF1820" w:rsidP="00CF1820">
      <w:pPr>
        <w:rPr>
          <w:color w:val="000000" w:themeColor="text1"/>
          <w:sz w:val="21"/>
          <w:szCs w:val="21"/>
        </w:rPr>
      </w:pPr>
    </w:p>
    <w:p w:rsidR="00CF1820" w:rsidRPr="00F45771" w:rsidRDefault="00820785" w:rsidP="002708B2">
      <w:pPr>
        <w:pStyle w:val="Akapitzlist"/>
        <w:numPr>
          <w:ilvl w:val="0"/>
          <w:numId w:val="18"/>
        </w:numPr>
        <w:spacing w:before="120" w:after="120"/>
        <w:ind w:left="284" w:hanging="284"/>
        <w:jc w:val="left"/>
        <w:rPr>
          <w:color w:val="000000" w:themeColor="text1"/>
          <w:sz w:val="21"/>
          <w:szCs w:val="21"/>
        </w:rPr>
      </w:pPr>
      <w:r w:rsidRPr="00F45771">
        <w:rPr>
          <w:rFonts w:eastAsia="Arial Unicode MS"/>
          <w:noProof/>
          <w:color w:val="000000" w:themeColor="text1"/>
          <w:sz w:val="21"/>
          <w:szCs w:val="21"/>
        </w:rPr>
        <w:drawing>
          <wp:anchor distT="0" distB="0" distL="114300" distR="114300" simplePos="0" relativeHeight="251660288" behindDoc="1" locked="0" layoutInCell="1" allowOverlap="1">
            <wp:simplePos x="0" y="0"/>
            <wp:positionH relativeFrom="column">
              <wp:posOffset>2461895</wp:posOffset>
            </wp:positionH>
            <wp:positionV relativeFrom="paragraph">
              <wp:posOffset>36830</wp:posOffset>
            </wp:positionV>
            <wp:extent cx="1091565" cy="3542665"/>
            <wp:effectExtent l="1257300" t="0" r="1251585" b="0"/>
            <wp:wrapTight wrapText="bothSides">
              <wp:wrapPolygon edited="0">
                <wp:start x="-320" y="1264"/>
                <wp:lineTo x="-341" y="1380"/>
                <wp:lineTo x="2063" y="21662"/>
                <wp:lineTo x="8085" y="21764"/>
                <wp:lineTo x="21279" y="21872"/>
                <wp:lineTo x="21612" y="20017"/>
                <wp:lineTo x="22625" y="8052"/>
                <wp:lineTo x="20673" y="-7"/>
                <wp:lineTo x="12016" y="-155"/>
                <wp:lineTo x="-70" y="-128"/>
                <wp:lineTo x="-320" y="1264"/>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ugopis-neptun_niebieski.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210238">
                      <a:off x="0" y="0"/>
                      <a:ext cx="1091565" cy="3542665"/>
                    </a:xfrm>
                    <a:prstGeom prst="rect">
                      <a:avLst/>
                    </a:prstGeom>
                  </pic:spPr>
                </pic:pic>
              </a:graphicData>
            </a:graphic>
          </wp:anchor>
        </w:drawing>
      </w:r>
      <w:r w:rsidR="00CF1820" w:rsidRPr="00F45771">
        <w:rPr>
          <w:b/>
          <w:color w:val="000000" w:themeColor="text1"/>
          <w:sz w:val="21"/>
          <w:szCs w:val="21"/>
        </w:rPr>
        <w:t>Długopis</w:t>
      </w:r>
      <w:r w:rsidR="00CF1820" w:rsidRPr="00F45771">
        <w:rPr>
          <w:b/>
          <w:color w:val="000000" w:themeColor="text1"/>
        </w:rPr>
        <w:t xml:space="preserve"> </w:t>
      </w:r>
      <w:r w:rsidR="00CF1820" w:rsidRPr="00F45771">
        <w:rPr>
          <w:color w:val="000000" w:themeColor="text1"/>
          <w:sz w:val="21"/>
          <w:szCs w:val="21"/>
        </w:rPr>
        <w:t xml:space="preserve"> – 2.000 szt.  </w:t>
      </w:r>
    </w:p>
    <w:p w:rsidR="00CF1820" w:rsidRPr="00F45771" w:rsidRDefault="00CF1820" w:rsidP="00CF1820">
      <w:pPr>
        <w:rPr>
          <w:color w:val="000000" w:themeColor="text1"/>
          <w:sz w:val="21"/>
          <w:szCs w:val="21"/>
        </w:rPr>
      </w:pPr>
      <w:r w:rsidRPr="00F45771">
        <w:rPr>
          <w:color w:val="000000" w:themeColor="text1"/>
          <w:sz w:val="21"/>
          <w:szCs w:val="21"/>
        </w:rPr>
        <w:t xml:space="preserve">Długopis z wytrzymałego tworzywa ABS koloru białego, z </w:t>
      </w:r>
      <w:r w:rsidR="00820785" w:rsidRPr="00F45771">
        <w:rPr>
          <w:color w:val="000000" w:themeColor="text1"/>
          <w:sz w:val="21"/>
          <w:szCs w:val="21"/>
        </w:rPr>
        <w:t xml:space="preserve">jasno niebieskimi </w:t>
      </w:r>
      <w:r w:rsidRPr="00F45771">
        <w:rPr>
          <w:color w:val="000000" w:themeColor="text1"/>
          <w:sz w:val="21"/>
          <w:szCs w:val="21"/>
        </w:rPr>
        <w:t xml:space="preserve">wstawkami (ring – z gumką antypoślizgową) obły, o średnicy ok. 12 mm o  długości ok. 140 mm, nadruk </w:t>
      </w:r>
      <w:r w:rsidR="00791C8E" w:rsidRPr="00F45771">
        <w:rPr>
          <w:color w:val="000000" w:themeColor="text1"/>
          <w:sz w:val="21"/>
          <w:szCs w:val="21"/>
        </w:rPr>
        <w:t xml:space="preserve">1x1, </w:t>
      </w:r>
      <w:r w:rsidRPr="00F45771">
        <w:rPr>
          <w:color w:val="000000" w:themeColor="text1"/>
          <w:sz w:val="21"/>
          <w:szCs w:val="21"/>
        </w:rPr>
        <w:t xml:space="preserve">dwustronny metoda tampondruk: </w:t>
      </w:r>
      <w:r w:rsidR="00791C8E" w:rsidRPr="00F45771">
        <w:rPr>
          <w:color w:val="000000" w:themeColor="text1"/>
          <w:sz w:val="21"/>
          <w:szCs w:val="21"/>
        </w:rPr>
        <w:t>1 kolor,</w:t>
      </w:r>
      <w:r w:rsidRPr="00F45771">
        <w:rPr>
          <w:color w:val="000000" w:themeColor="text1"/>
          <w:sz w:val="21"/>
          <w:szCs w:val="21"/>
        </w:rPr>
        <w:t xml:space="preserve"> wielkość nadruku min. 50x7mm, </w:t>
      </w:r>
      <w:r w:rsidRPr="00F45771">
        <w:rPr>
          <w:b/>
          <w:color w:val="000000" w:themeColor="text1"/>
          <w:sz w:val="21"/>
          <w:szCs w:val="21"/>
        </w:rPr>
        <w:t>w</w:t>
      </w:r>
      <w:r w:rsidRPr="00F45771">
        <w:rPr>
          <w:rFonts w:eastAsia="Arial Unicode MS"/>
          <w:b/>
          <w:noProof/>
          <w:color w:val="000000" w:themeColor="text1"/>
          <w:sz w:val="21"/>
          <w:szCs w:val="21"/>
        </w:rPr>
        <w:t>kład w kolorze czarnym</w:t>
      </w:r>
      <w:r w:rsidRPr="00F45771">
        <w:rPr>
          <w:rFonts w:eastAsia="Arial Unicode MS"/>
          <w:noProof/>
          <w:color w:val="000000" w:themeColor="text1"/>
          <w:sz w:val="21"/>
          <w:szCs w:val="21"/>
        </w:rPr>
        <w:t>, z automatycznym mechanizmem wciskany, klips metalowy w kolorze srebrnym.</w:t>
      </w:r>
    </w:p>
    <w:p w:rsidR="00CF1820" w:rsidRPr="00F45771" w:rsidRDefault="00CF1820" w:rsidP="00CF1820">
      <w:pPr>
        <w:rPr>
          <w:rFonts w:eastAsia="Arial Unicode MS"/>
          <w:noProof/>
          <w:color w:val="000000" w:themeColor="text1"/>
          <w:sz w:val="21"/>
          <w:szCs w:val="21"/>
        </w:rPr>
      </w:pPr>
    </w:p>
    <w:p w:rsidR="002858A5" w:rsidRPr="00F45771" w:rsidRDefault="002858A5" w:rsidP="002858A5">
      <w:pPr>
        <w:pStyle w:val="Akapitzlist"/>
        <w:ind w:left="0"/>
        <w:rPr>
          <w:color w:val="000000" w:themeColor="text1"/>
          <w:sz w:val="21"/>
          <w:szCs w:val="21"/>
        </w:rPr>
      </w:pPr>
      <w:r w:rsidRPr="00F45771">
        <w:rPr>
          <w:color w:val="000000" w:themeColor="text1"/>
          <w:sz w:val="21"/>
          <w:szCs w:val="21"/>
        </w:rPr>
        <w:t>Przykładowe zdjęcie przed nadrukiem:</w:t>
      </w:r>
    </w:p>
    <w:p w:rsidR="00CF1820" w:rsidRPr="00F45771" w:rsidRDefault="00CF1820" w:rsidP="0073730C">
      <w:pPr>
        <w:jc w:val="center"/>
        <w:rPr>
          <w:rFonts w:eastAsia="Arial Unicode MS"/>
          <w:noProof/>
          <w:color w:val="000000" w:themeColor="text1"/>
          <w:sz w:val="21"/>
          <w:szCs w:val="21"/>
        </w:rPr>
      </w:pPr>
    </w:p>
    <w:p w:rsidR="00820785" w:rsidRPr="00F45771" w:rsidRDefault="00820785" w:rsidP="0073730C">
      <w:pPr>
        <w:jc w:val="center"/>
        <w:rPr>
          <w:rFonts w:eastAsia="Arial Unicode MS"/>
          <w:noProof/>
          <w:color w:val="000000" w:themeColor="text1"/>
          <w:sz w:val="21"/>
          <w:szCs w:val="21"/>
        </w:rPr>
      </w:pPr>
    </w:p>
    <w:p w:rsidR="00820785" w:rsidRPr="00F45771" w:rsidRDefault="00820785" w:rsidP="0073730C">
      <w:pPr>
        <w:jc w:val="center"/>
        <w:rPr>
          <w:rFonts w:eastAsia="Arial Unicode MS"/>
          <w:noProof/>
          <w:color w:val="000000" w:themeColor="text1"/>
          <w:sz w:val="21"/>
          <w:szCs w:val="21"/>
        </w:rPr>
      </w:pPr>
    </w:p>
    <w:p w:rsidR="00820785" w:rsidRPr="00F45771" w:rsidRDefault="00820785" w:rsidP="0073730C">
      <w:pPr>
        <w:jc w:val="center"/>
        <w:rPr>
          <w:rFonts w:eastAsia="Arial Unicode MS"/>
          <w:noProof/>
          <w:color w:val="000000" w:themeColor="text1"/>
          <w:sz w:val="21"/>
          <w:szCs w:val="21"/>
        </w:rPr>
      </w:pPr>
    </w:p>
    <w:p w:rsidR="00820785" w:rsidRPr="00F45771" w:rsidRDefault="00820785" w:rsidP="0073730C">
      <w:pPr>
        <w:jc w:val="center"/>
        <w:rPr>
          <w:rFonts w:eastAsia="Arial Unicode MS"/>
          <w:noProof/>
          <w:color w:val="000000" w:themeColor="text1"/>
          <w:sz w:val="21"/>
          <w:szCs w:val="21"/>
        </w:rPr>
      </w:pPr>
    </w:p>
    <w:p w:rsidR="00820785" w:rsidRPr="00F45771" w:rsidRDefault="00820785" w:rsidP="0073730C">
      <w:pPr>
        <w:jc w:val="center"/>
        <w:rPr>
          <w:rFonts w:eastAsia="Arial Unicode MS"/>
          <w:noProof/>
          <w:color w:val="000000" w:themeColor="text1"/>
          <w:sz w:val="21"/>
          <w:szCs w:val="21"/>
        </w:rPr>
      </w:pPr>
    </w:p>
    <w:p w:rsidR="00820785" w:rsidRPr="00F45771" w:rsidRDefault="00820785" w:rsidP="0073730C">
      <w:pPr>
        <w:jc w:val="center"/>
        <w:rPr>
          <w:rFonts w:eastAsia="Arial Unicode MS"/>
          <w:noProof/>
          <w:color w:val="000000" w:themeColor="text1"/>
          <w:sz w:val="21"/>
          <w:szCs w:val="21"/>
        </w:rPr>
      </w:pPr>
    </w:p>
    <w:p w:rsidR="00820785" w:rsidRPr="00F45771" w:rsidRDefault="00820785" w:rsidP="0073730C">
      <w:pPr>
        <w:jc w:val="center"/>
        <w:rPr>
          <w:rFonts w:eastAsia="Arial Unicode MS"/>
          <w:noProof/>
          <w:color w:val="000000" w:themeColor="text1"/>
          <w:sz w:val="21"/>
          <w:szCs w:val="21"/>
        </w:rPr>
      </w:pPr>
    </w:p>
    <w:p w:rsidR="00820785" w:rsidRPr="00F45771" w:rsidRDefault="00820785" w:rsidP="0073730C">
      <w:pPr>
        <w:jc w:val="center"/>
        <w:rPr>
          <w:rFonts w:eastAsia="Arial Unicode MS"/>
          <w:noProof/>
          <w:color w:val="000000" w:themeColor="text1"/>
          <w:sz w:val="21"/>
          <w:szCs w:val="21"/>
        </w:rPr>
      </w:pPr>
    </w:p>
    <w:p w:rsidR="00791C8E" w:rsidRPr="00F45771" w:rsidRDefault="00791C8E" w:rsidP="002708B2">
      <w:pPr>
        <w:pStyle w:val="Zwykytekst"/>
        <w:numPr>
          <w:ilvl w:val="0"/>
          <w:numId w:val="18"/>
        </w:numPr>
        <w:spacing w:before="120" w:after="120"/>
        <w:ind w:left="284" w:hanging="284"/>
        <w:jc w:val="both"/>
        <w:rPr>
          <w:rFonts w:ascii="Times New Roman" w:hAnsi="Times New Roman" w:cs="Times New Roman"/>
          <w:iCs/>
          <w:color w:val="000000" w:themeColor="text1"/>
        </w:rPr>
      </w:pPr>
      <w:r w:rsidRPr="00F45771">
        <w:rPr>
          <w:rFonts w:ascii="Times New Roman" w:hAnsi="Times New Roman" w:cs="Times New Roman"/>
          <w:b/>
          <w:color w:val="000000" w:themeColor="text1"/>
        </w:rPr>
        <w:t xml:space="preserve">Temperówka z gumką – </w:t>
      </w:r>
      <w:r w:rsidRPr="00F45771">
        <w:rPr>
          <w:rFonts w:ascii="Times New Roman" w:hAnsi="Times New Roman" w:cs="Times New Roman"/>
          <w:color w:val="000000" w:themeColor="text1"/>
        </w:rPr>
        <w:t xml:space="preserve">500szt. </w:t>
      </w:r>
    </w:p>
    <w:p w:rsidR="00791C8E" w:rsidRPr="00F45771" w:rsidRDefault="00791C8E" w:rsidP="00791C8E">
      <w:pPr>
        <w:pStyle w:val="Akapitzlist"/>
        <w:ind w:left="0"/>
        <w:rPr>
          <w:iCs/>
          <w:color w:val="000000" w:themeColor="text1"/>
          <w:sz w:val="21"/>
          <w:szCs w:val="21"/>
        </w:rPr>
      </w:pPr>
      <w:r w:rsidRPr="00F45771">
        <w:rPr>
          <w:iCs/>
          <w:color w:val="000000" w:themeColor="text1"/>
          <w:sz w:val="21"/>
          <w:szCs w:val="21"/>
        </w:rPr>
        <w:t>Temperówka do ołówków i kredek z gumką do mazania, kolor niebieski, wym.: 5x2,5x1,7cm, wg poniższego wzoru, typ nadruk tampondruk, wielkość nadruku min. 2,5x1,5cm, nadruk 1x0.</w:t>
      </w:r>
    </w:p>
    <w:p w:rsidR="002858A5" w:rsidRPr="00F45771" w:rsidRDefault="002858A5" w:rsidP="002858A5">
      <w:pPr>
        <w:pStyle w:val="Akapitzlist"/>
        <w:ind w:left="0"/>
        <w:rPr>
          <w:color w:val="000000" w:themeColor="text1"/>
          <w:sz w:val="21"/>
          <w:szCs w:val="21"/>
        </w:rPr>
      </w:pPr>
    </w:p>
    <w:p w:rsidR="002858A5" w:rsidRPr="00F45771" w:rsidRDefault="002858A5" w:rsidP="002858A5">
      <w:pPr>
        <w:pStyle w:val="Akapitzlist"/>
        <w:ind w:left="0"/>
        <w:rPr>
          <w:color w:val="000000" w:themeColor="text1"/>
          <w:sz w:val="21"/>
          <w:szCs w:val="21"/>
        </w:rPr>
      </w:pPr>
      <w:r w:rsidRPr="00F45771">
        <w:rPr>
          <w:color w:val="000000" w:themeColor="text1"/>
          <w:sz w:val="21"/>
          <w:szCs w:val="21"/>
        </w:rPr>
        <w:t>Przykładowe zdjęcie przed nadrukiem:</w:t>
      </w:r>
    </w:p>
    <w:p w:rsidR="002858A5" w:rsidRPr="00F45771" w:rsidRDefault="002858A5" w:rsidP="00791C8E">
      <w:pPr>
        <w:pStyle w:val="Akapitzlist"/>
        <w:ind w:left="0"/>
        <w:rPr>
          <w:iCs/>
          <w:color w:val="000000" w:themeColor="text1"/>
          <w:sz w:val="21"/>
          <w:szCs w:val="21"/>
        </w:rPr>
      </w:pPr>
    </w:p>
    <w:p w:rsidR="00791C8E" w:rsidRPr="00F45771" w:rsidRDefault="00791C8E" w:rsidP="00791C8E">
      <w:pPr>
        <w:pStyle w:val="Akapitzlist"/>
        <w:spacing w:before="120" w:after="120"/>
        <w:ind w:left="284"/>
        <w:jc w:val="left"/>
        <w:rPr>
          <w:color w:val="000000" w:themeColor="text1"/>
          <w:sz w:val="21"/>
          <w:szCs w:val="21"/>
        </w:rPr>
      </w:pPr>
    </w:p>
    <w:p w:rsidR="00791C8E" w:rsidRPr="00F45771" w:rsidRDefault="0073730C" w:rsidP="0073730C">
      <w:pPr>
        <w:pStyle w:val="Akapitzlist"/>
        <w:spacing w:before="120" w:after="120"/>
        <w:ind w:left="284"/>
        <w:jc w:val="center"/>
        <w:rPr>
          <w:color w:val="000000" w:themeColor="text1"/>
          <w:sz w:val="21"/>
          <w:szCs w:val="21"/>
        </w:rPr>
      </w:pPr>
      <w:r w:rsidRPr="00F45771">
        <w:rPr>
          <w:noProof/>
          <w:color w:val="000000" w:themeColor="text1"/>
          <w:sz w:val="21"/>
          <w:szCs w:val="21"/>
        </w:rPr>
        <w:drawing>
          <wp:inline distT="0" distB="0" distL="0" distR="0">
            <wp:extent cx="2428875" cy="1200150"/>
            <wp:effectExtent l="19050" t="0" r="9525" b="0"/>
            <wp:docPr id="1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428875" cy="1200150"/>
                    </a:xfrm>
                    <a:prstGeom prst="rect">
                      <a:avLst/>
                    </a:prstGeom>
                    <a:noFill/>
                    <a:ln w="9525">
                      <a:noFill/>
                      <a:miter lim="800000"/>
                      <a:headEnd/>
                      <a:tailEnd/>
                    </a:ln>
                  </pic:spPr>
                </pic:pic>
              </a:graphicData>
            </a:graphic>
          </wp:inline>
        </w:drawing>
      </w:r>
    </w:p>
    <w:p w:rsidR="00791C8E" w:rsidRPr="00F45771" w:rsidRDefault="00791C8E" w:rsidP="00791C8E">
      <w:pPr>
        <w:pStyle w:val="Akapitzlist"/>
        <w:spacing w:before="120" w:after="120"/>
        <w:ind w:left="284"/>
        <w:jc w:val="left"/>
        <w:rPr>
          <w:color w:val="000000" w:themeColor="text1"/>
          <w:sz w:val="21"/>
          <w:szCs w:val="21"/>
        </w:rPr>
      </w:pPr>
    </w:p>
    <w:p w:rsidR="00CF1820" w:rsidRPr="00F45771" w:rsidRDefault="00CF1820" w:rsidP="002708B2">
      <w:pPr>
        <w:pStyle w:val="Akapitzlist"/>
        <w:numPr>
          <w:ilvl w:val="0"/>
          <w:numId w:val="18"/>
        </w:numPr>
        <w:spacing w:before="120" w:after="120"/>
        <w:ind w:left="284" w:hanging="284"/>
        <w:jc w:val="left"/>
        <w:rPr>
          <w:color w:val="000000" w:themeColor="text1"/>
          <w:sz w:val="21"/>
          <w:szCs w:val="21"/>
        </w:rPr>
      </w:pPr>
      <w:r w:rsidRPr="00F45771">
        <w:rPr>
          <w:b/>
          <w:color w:val="000000" w:themeColor="text1"/>
          <w:sz w:val="21"/>
          <w:szCs w:val="21"/>
        </w:rPr>
        <w:t xml:space="preserve">Pendrive </w:t>
      </w:r>
      <w:r w:rsidR="00791C8E" w:rsidRPr="00F45771">
        <w:rPr>
          <w:color w:val="000000" w:themeColor="text1"/>
          <w:sz w:val="21"/>
          <w:szCs w:val="21"/>
        </w:rPr>
        <w:t xml:space="preserve"> – 100</w:t>
      </w:r>
      <w:r w:rsidRPr="00F45771">
        <w:rPr>
          <w:color w:val="000000" w:themeColor="text1"/>
          <w:sz w:val="21"/>
          <w:szCs w:val="21"/>
        </w:rPr>
        <w:t>szt.</w:t>
      </w:r>
    </w:p>
    <w:p w:rsidR="00CF1820" w:rsidRPr="00F45771" w:rsidRDefault="0073730C" w:rsidP="00CF1820">
      <w:pPr>
        <w:rPr>
          <w:color w:val="000000" w:themeColor="text1"/>
          <w:sz w:val="21"/>
          <w:szCs w:val="21"/>
        </w:rPr>
      </w:pPr>
      <w:r w:rsidRPr="00F45771">
        <w:rPr>
          <w:noProof/>
          <w:color w:val="000000" w:themeColor="text1"/>
          <w:sz w:val="21"/>
          <w:szCs w:val="21"/>
        </w:rPr>
        <w:drawing>
          <wp:anchor distT="0" distB="0" distL="114300" distR="114300" simplePos="0" relativeHeight="251659264" behindDoc="1" locked="0" layoutInCell="1" allowOverlap="1">
            <wp:simplePos x="0" y="0"/>
            <wp:positionH relativeFrom="column">
              <wp:posOffset>2515870</wp:posOffset>
            </wp:positionH>
            <wp:positionV relativeFrom="paragraph">
              <wp:posOffset>162560</wp:posOffset>
            </wp:positionV>
            <wp:extent cx="832485" cy="2162175"/>
            <wp:effectExtent l="1905" t="0" r="7620" b="7620"/>
            <wp:wrapTight wrapText="bothSides">
              <wp:wrapPolygon edited="0">
                <wp:start x="21551" y="-19"/>
                <wp:lineTo x="297" y="-19"/>
                <wp:lineTo x="297" y="21486"/>
                <wp:lineTo x="21551" y="21486"/>
                <wp:lineTo x="21551" y="-19"/>
              </wp:wrapPolygon>
            </wp:wrapTight>
            <wp:docPr id="6" name="Obraz 2" descr="pendrive wy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rive wyciety"/>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832485" cy="2162175"/>
                    </a:xfrm>
                    <a:prstGeom prst="rect">
                      <a:avLst/>
                    </a:prstGeom>
                    <a:noFill/>
                    <a:ln>
                      <a:noFill/>
                    </a:ln>
                  </pic:spPr>
                </pic:pic>
              </a:graphicData>
            </a:graphic>
          </wp:anchor>
        </w:drawing>
      </w:r>
      <w:r w:rsidR="00CF1820" w:rsidRPr="00F45771">
        <w:rPr>
          <w:color w:val="000000" w:themeColor="text1"/>
          <w:sz w:val="21"/>
          <w:szCs w:val="21"/>
        </w:rPr>
        <w:t>Flash driver niebieski, nadruk na 1 stronie</w:t>
      </w:r>
      <w:r w:rsidR="00791C8E" w:rsidRPr="00F45771">
        <w:rPr>
          <w:color w:val="000000" w:themeColor="text1"/>
          <w:sz w:val="21"/>
          <w:szCs w:val="21"/>
        </w:rPr>
        <w:t xml:space="preserve"> </w:t>
      </w:r>
      <w:r w:rsidR="006F16F6" w:rsidRPr="00F45771">
        <w:rPr>
          <w:color w:val="000000" w:themeColor="text1"/>
          <w:sz w:val="21"/>
          <w:szCs w:val="21"/>
        </w:rPr>
        <w:t xml:space="preserve">(1x0) </w:t>
      </w:r>
      <w:r w:rsidR="00791C8E" w:rsidRPr="00F45771">
        <w:rPr>
          <w:color w:val="000000" w:themeColor="text1"/>
          <w:sz w:val="21"/>
          <w:szCs w:val="21"/>
        </w:rPr>
        <w:t>- granat</w:t>
      </w:r>
      <w:r w:rsidR="00CF1820" w:rsidRPr="00F45771">
        <w:rPr>
          <w:color w:val="000000" w:themeColor="text1"/>
          <w:sz w:val="21"/>
          <w:szCs w:val="21"/>
        </w:rPr>
        <w:t xml:space="preserve">, wielkość pola </w:t>
      </w:r>
      <w:r w:rsidR="00791C8E" w:rsidRPr="00F45771">
        <w:rPr>
          <w:color w:val="000000" w:themeColor="text1"/>
          <w:sz w:val="21"/>
          <w:szCs w:val="21"/>
        </w:rPr>
        <w:t xml:space="preserve">nadruku </w:t>
      </w:r>
      <w:r w:rsidR="00CF1820" w:rsidRPr="00F45771">
        <w:rPr>
          <w:color w:val="000000" w:themeColor="text1"/>
          <w:sz w:val="21"/>
          <w:szCs w:val="21"/>
        </w:rPr>
        <w:t>22x8mm,</w:t>
      </w:r>
      <w:r w:rsidR="00CF1820" w:rsidRPr="00F45771">
        <w:rPr>
          <w:b/>
          <w:color w:val="000000" w:themeColor="text1"/>
          <w:sz w:val="21"/>
          <w:szCs w:val="21"/>
        </w:rPr>
        <w:t xml:space="preserve"> </w:t>
      </w:r>
      <w:r w:rsidR="00CF1820" w:rsidRPr="00F45771">
        <w:rPr>
          <w:color w:val="000000" w:themeColor="text1"/>
          <w:sz w:val="21"/>
          <w:szCs w:val="21"/>
        </w:rPr>
        <w:t xml:space="preserve">8 GB, </w:t>
      </w:r>
      <w:r w:rsidR="00CF1820" w:rsidRPr="00F45771">
        <w:rPr>
          <w:rFonts w:cs="Tahoma"/>
          <w:color w:val="000000" w:themeColor="text1"/>
          <w:sz w:val="21"/>
          <w:szCs w:val="21"/>
          <w:shd w:val="clear" w:color="auto" w:fill="FFFFFF"/>
        </w:rPr>
        <w:t>interfejs: USB 2.0 Maks. prędkość zapisu: 10 MB/s Maks. prędkość odczytu: 27 MB/s obsługiwane systemy operacyjne: Windows Vista, Windows XP, Windows 2000, Windows 2003, MacOS X, MacOS 9. pakowane osobno.</w:t>
      </w:r>
    </w:p>
    <w:p w:rsidR="00CF1820" w:rsidRPr="00F45771" w:rsidRDefault="00CF1820" w:rsidP="00CF1820">
      <w:pPr>
        <w:rPr>
          <w:color w:val="000000" w:themeColor="text1"/>
          <w:sz w:val="21"/>
          <w:szCs w:val="21"/>
        </w:rPr>
      </w:pPr>
    </w:p>
    <w:p w:rsidR="002858A5" w:rsidRPr="00F45771" w:rsidRDefault="002858A5" w:rsidP="002858A5">
      <w:pPr>
        <w:pStyle w:val="Akapitzlist"/>
        <w:ind w:left="0"/>
        <w:rPr>
          <w:color w:val="000000" w:themeColor="text1"/>
          <w:sz w:val="21"/>
          <w:szCs w:val="21"/>
        </w:rPr>
      </w:pPr>
      <w:r w:rsidRPr="00F45771">
        <w:rPr>
          <w:color w:val="000000" w:themeColor="text1"/>
          <w:sz w:val="21"/>
          <w:szCs w:val="21"/>
        </w:rPr>
        <w:t>Przykładowe zdjęcie:</w:t>
      </w:r>
    </w:p>
    <w:p w:rsidR="00CF1820" w:rsidRPr="00F45771" w:rsidRDefault="00CF1820" w:rsidP="00CF1820">
      <w:pPr>
        <w:rPr>
          <w:color w:val="000000" w:themeColor="text1"/>
          <w:sz w:val="21"/>
          <w:szCs w:val="21"/>
        </w:rPr>
      </w:pPr>
    </w:p>
    <w:p w:rsidR="00CF1820" w:rsidRPr="00F45771" w:rsidRDefault="00CF1820" w:rsidP="00CF1820">
      <w:pPr>
        <w:jc w:val="center"/>
        <w:rPr>
          <w:b/>
          <w:i/>
          <w:color w:val="000000" w:themeColor="text1"/>
          <w:sz w:val="21"/>
          <w:szCs w:val="21"/>
        </w:rPr>
      </w:pPr>
    </w:p>
    <w:p w:rsidR="00CF1820" w:rsidRPr="00F45771" w:rsidRDefault="00CF1820" w:rsidP="00CF1820">
      <w:pPr>
        <w:pStyle w:val="Zwykytekst"/>
        <w:jc w:val="both"/>
        <w:rPr>
          <w:rFonts w:ascii="Times New Roman" w:hAnsi="Times New Roman" w:cs="Times New Roman"/>
          <w:color w:val="000000" w:themeColor="text1"/>
        </w:rPr>
      </w:pPr>
    </w:p>
    <w:p w:rsidR="00CF1820" w:rsidRPr="00F45771" w:rsidRDefault="00CF1820" w:rsidP="00CF1820">
      <w:pPr>
        <w:pStyle w:val="Zwykytekst"/>
        <w:jc w:val="both"/>
        <w:rPr>
          <w:rFonts w:ascii="Times New Roman" w:hAnsi="Times New Roman" w:cs="Times New Roman"/>
          <w:color w:val="000000" w:themeColor="text1"/>
        </w:rPr>
      </w:pPr>
    </w:p>
    <w:p w:rsidR="00CF1820" w:rsidRPr="00F45771" w:rsidRDefault="00CF1820" w:rsidP="00CF1820">
      <w:pPr>
        <w:pStyle w:val="Zwykytekst"/>
        <w:jc w:val="both"/>
        <w:rPr>
          <w:rFonts w:ascii="Times New Roman" w:hAnsi="Times New Roman" w:cs="Times New Roman"/>
          <w:color w:val="000000" w:themeColor="text1"/>
        </w:rPr>
      </w:pPr>
    </w:p>
    <w:p w:rsidR="00CF1820" w:rsidRPr="00F45771" w:rsidRDefault="00CF1820" w:rsidP="00CF1820">
      <w:pPr>
        <w:pStyle w:val="Zwykytekst"/>
        <w:jc w:val="both"/>
        <w:rPr>
          <w:rFonts w:ascii="Times New Roman" w:hAnsi="Times New Roman" w:cs="Times New Roman"/>
          <w:color w:val="000000" w:themeColor="text1"/>
        </w:rPr>
      </w:pPr>
    </w:p>
    <w:p w:rsidR="00CF1820" w:rsidRPr="00F45771" w:rsidRDefault="00CF1820" w:rsidP="00CF1820">
      <w:pPr>
        <w:pStyle w:val="Akapitzlist"/>
        <w:ind w:left="0"/>
        <w:jc w:val="center"/>
        <w:rPr>
          <w:rFonts w:eastAsiaTheme="minorHAnsi"/>
          <w:color w:val="000000" w:themeColor="text1"/>
          <w:sz w:val="21"/>
          <w:szCs w:val="21"/>
          <w:lang w:eastAsia="en-US"/>
        </w:rPr>
      </w:pPr>
    </w:p>
    <w:p w:rsidR="002858A5" w:rsidRPr="00F45771" w:rsidRDefault="002858A5" w:rsidP="00791C8E">
      <w:pPr>
        <w:pStyle w:val="Akapitzlist"/>
        <w:ind w:left="0"/>
        <w:rPr>
          <w:rFonts w:eastAsiaTheme="minorHAnsi"/>
          <w:color w:val="000000" w:themeColor="text1"/>
          <w:sz w:val="21"/>
          <w:szCs w:val="21"/>
          <w:lang w:eastAsia="en-US"/>
        </w:rPr>
      </w:pPr>
    </w:p>
    <w:p w:rsidR="002858A5" w:rsidRPr="00F45771" w:rsidRDefault="002858A5" w:rsidP="002708B2">
      <w:pPr>
        <w:pStyle w:val="Akapitzlist"/>
        <w:numPr>
          <w:ilvl w:val="0"/>
          <w:numId w:val="18"/>
        </w:numPr>
        <w:ind w:left="284" w:hanging="284"/>
        <w:rPr>
          <w:rFonts w:eastAsiaTheme="minorHAnsi"/>
          <w:color w:val="000000" w:themeColor="text1"/>
          <w:sz w:val="21"/>
          <w:szCs w:val="21"/>
          <w:lang w:eastAsia="en-US"/>
        </w:rPr>
      </w:pPr>
      <w:r w:rsidRPr="00F45771">
        <w:rPr>
          <w:rFonts w:eastAsiaTheme="minorHAnsi"/>
          <w:b/>
          <w:color w:val="000000" w:themeColor="text1"/>
          <w:sz w:val="21"/>
          <w:szCs w:val="21"/>
          <w:lang w:eastAsia="en-US"/>
        </w:rPr>
        <w:t>Etui na klucze</w:t>
      </w:r>
      <w:r w:rsidRPr="00F45771">
        <w:rPr>
          <w:rFonts w:eastAsiaTheme="minorHAnsi"/>
          <w:color w:val="000000" w:themeColor="text1"/>
          <w:sz w:val="21"/>
          <w:szCs w:val="21"/>
          <w:lang w:eastAsia="en-US"/>
        </w:rPr>
        <w:t xml:space="preserve"> – 500szt.</w:t>
      </w:r>
      <w:bookmarkStart w:id="1" w:name="_GoBack"/>
      <w:bookmarkEnd w:id="1"/>
    </w:p>
    <w:p w:rsidR="002858A5" w:rsidRPr="00F45771" w:rsidRDefault="002858A5" w:rsidP="00791C8E">
      <w:pPr>
        <w:pStyle w:val="Akapitzlist"/>
        <w:ind w:left="0"/>
        <w:rPr>
          <w:rFonts w:eastAsiaTheme="minorHAnsi"/>
          <w:color w:val="000000" w:themeColor="text1"/>
          <w:sz w:val="21"/>
          <w:szCs w:val="21"/>
          <w:lang w:eastAsia="en-US"/>
        </w:rPr>
      </w:pPr>
    </w:p>
    <w:p w:rsidR="00791C8E" w:rsidRPr="00F45771" w:rsidRDefault="00791C8E" w:rsidP="00791C8E">
      <w:pPr>
        <w:pStyle w:val="Akapitzlist"/>
        <w:ind w:left="0"/>
        <w:rPr>
          <w:iCs/>
          <w:color w:val="000000" w:themeColor="text1"/>
        </w:rPr>
      </w:pPr>
      <w:r w:rsidRPr="00F45771">
        <w:rPr>
          <w:rFonts w:eastAsiaTheme="minorHAnsi"/>
          <w:color w:val="000000" w:themeColor="text1"/>
          <w:sz w:val="21"/>
          <w:szCs w:val="21"/>
          <w:lang w:eastAsia="en-US"/>
        </w:rPr>
        <w:t xml:space="preserve">Etui na klucze, portmonetka, </w:t>
      </w:r>
      <w:r w:rsidR="0073730C" w:rsidRPr="00F45771">
        <w:rPr>
          <w:rFonts w:eastAsiaTheme="minorHAnsi"/>
          <w:color w:val="000000" w:themeColor="text1"/>
          <w:sz w:val="21"/>
          <w:szCs w:val="21"/>
          <w:lang w:eastAsia="en-US"/>
        </w:rPr>
        <w:t>z tkaniny poliestrowej</w:t>
      </w:r>
      <w:r w:rsidR="006F3DFE" w:rsidRPr="00F45771">
        <w:rPr>
          <w:rFonts w:eastAsiaTheme="minorHAnsi"/>
          <w:color w:val="000000" w:themeColor="text1"/>
          <w:sz w:val="21"/>
          <w:szCs w:val="21"/>
          <w:lang w:eastAsia="en-US"/>
        </w:rPr>
        <w:t xml:space="preserve"> 600D</w:t>
      </w:r>
      <w:r w:rsidR="0073730C" w:rsidRPr="00F45771">
        <w:rPr>
          <w:rFonts w:eastAsiaTheme="minorHAnsi"/>
          <w:color w:val="000000" w:themeColor="text1"/>
          <w:sz w:val="21"/>
          <w:szCs w:val="21"/>
          <w:lang w:eastAsia="en-US"/>
        </w:rPr>
        <w:t xml:space="preserve"> </w:t>
      </w:r>
      <w:r w:rsidR="006F3DFE" w:rsidRPr="00F45771">
        <w:rPr>
          <w:rFonts w:eastAsiaTheme="minorHAnsi"/>
          <w:color w:val="000000" w:themeColor="text1"/>
          <w:sz w:val="21"/>
          <w:szCs w:val="21"/>
          <w:lang w:eastAsia="en-US"/>
        </w:rPr>
        <w:t>lub PCV</w:t>
      </w:r>
      <w:r w:rsidRPr="00F45771">
        <w:rPr>
          <w:rFonts w:eastAsiaTheme="minorHAnsi"/>
          <w:color w:val="000000" w:themeColor="text1"/>
          <w:sz w:val="21"/>
          <w:szCs w:val="21"/>
          <w:lang w:eastAsia="en-US"/>
        </w:rPr>
        <w:t>, z kieszenią</w:t>
      </w:r>
      <w:r w:rsidR="006F3DFE" w:rsidRPr="00F45771">
        <w:rPr>
          <w:rFonts w:eastAsiaTheme="minorHAnsi"/>
          <w:color w:val="000000" w:themeColor="text1"/>
          <w:sz w:val="21"/>
          <w:szCs w:val="21"/>
          <w:lang w:eastAsia="en-US"/>
        </w:rPr>
        <w:t xml:space="preserve"> na telefon komórkowy i smyczą, na zamek, </w:t>
      </w:r>
      <w:r w:rsidR="002858A5" w:rsidRPr="00F45771">
        <w:rPr>
          <w:rFonts w:eastAsiaTheme="minorHAnsi"/>
          <w:color w:val="000000" w:themeColor="text1"/>
          <w:sz w:val="21"/>
          <w:szCs w:val="21"/>
          <w:lang w:eastAsia="en-US"/>
        </w:rPr>
        <w:t xml:space="preserve">wym.: </w:t>
      </w:r>
      <w:r w:rsidRPr="00F45771">
        <w:rPr>
          <w:rFonts w:eastAsiaTheme="minorHAnsi"/>
          <w:color w:val="000000" w:themeColor="text1"/>
          <w:sz w:val="21"/>
          <w:szCs w:val="21"/>
          <w:lang w:eastAsia="en-US"/>
        </w:rPr>
        <w:t>140 x 100 x 20 mm</w:t>
      </w:r>
      <w:r w:rsidR="002858A5" w:rsidRPr="00F45771">
        <w:rPr>
          <w:rFonts w:eastAsiaTheme="minorHAnsi"/>
          <w:color w:val="000000" w:themeColor="text1"/>
          <w:sz w:val="21"/>
          <w:szCs w:val="21"/>
          <w:lang w:eastAsia="en-US"/>
        </w:rPr>
        <w:t>, kolor</w:t>
      </w:r>
      <w:r w:rsidR="00B426BB" w:rsidRPr="00F45771">
        <w:rPr>
          <w:rFonts w:eastAsiaTheme="minorHAnsi"/>
          <w:color w:val="000000" w:themeColor="text1"/>
          <w:sz w:val="21"/>
          <w:szCs w:val="21"/>
          <w:lang w:eastAsia="en-US"/>
        </w:rPr>
        <w:t xml:space="preserve"> niebieski</w:t>
      </w:r>
      <w:r w:rsidR="00742295">
        <w:rPr>
          <w:rFonts w:eastAsiaTheme="minorHAnsi"/>
          <w:color w:val="000000" w:themeColor="text1"/>
          <w:sz w:val="21"/>
          <w:szCs w:val="21"/>
          <w:lang w:eastAsia="en-US"/>
        </w:rPr>
        <w:t>,</w:t>
      </w:r>
      <w:r w:rsidR="00B426BB" w:rsidRPr="00F45771">
        <w:rPr>
          <w:rFonts w:eastAsiaTheme="minorHAnsi"/>
          <w:color w:val="000000" w:themeColor="text1"/>
          <w:sz w:val="21"/>
          <w:szCs w:val="21"/>
          <w:lang w:eastAsia="en-US"/>
        </w:rPr>
        <w:t xml:space="preserve"> </w:t>
      </w:r>
      <w:r w:rsidR="002858A5" w:rsidRPr="00F45771">
        <w:rPr>
          <w:rFonts w:eastAsiaTheme="minorHAnsi"/>
          <w:color w:val="000000" w:themeColor="text1"/>
          <w:sz w:val="21"/>
          <w:szCs w:val="21"/>
          <w:lang w:eastAsia="en-US"/>
        </w:rPr>
        <w:t>nadruk</w:t>
      </w:r>
      <w:r w:rsidR="00742295">
        <w:rPr>
          <w:rFonts w:eastAsiaTheme="minorHAnsi"/>
          <w:color w:val="000000" w:themeColor="text1"/>
          <w:sz w:val="21"/>
          <w:szCs w:val="21"/>
          <w:lang w:eastAsia="en-US"/>
        </w:rPr>
        <w:t xml:space="preserve"> </w:t>
      </w:r>
      <w:r w:rsidR="00420E69">
        <w:rPr>
          <w:rFonts w:eastAsiaTheme="minorHAnsi"/>
          <w:color w:val="000000" w:themeColor="text1"/>
          <w:sz w:val="21"/>
          <w:szCs w:val="21"/>
          <w:lang w:eastAsia="en-US"/>
        </w:rPr>
        <w:t>1x0, pole nadruku 40</w:t>
      </w:r>
      <w:r w:rsidR="002858A5" w:rsidRPr="00F45771">
        <w:rPr>
          <w:rFonts w:eastAsiaTheme="minorHAnsi"/>
          <w:color w:val="000000" w:themeColor="text1"/>
          <w:sz w:val="21"/>
          <w:szCs w:val="21"/>
          <w:lang w:eastAsia="en-US"/>
        </w:rPr>
        <w:t>x</w:t>
      </w:r>
      <w:r w:rsidR="00420E69">
        <w:rPr>
          <w:rFonts w:eastAsiaTheme="minorHAnsi"/>
          <w:color w:val="000000" w:themeColor="text1"/>
          <w:sz w:val="21"/>
          <w:szCs w:val="21"/>
          <w:lang w:eastAsia="en-US"/>
        </w:rPr>
        <w:t>30</w:t>
      </w:r>
      <w:r w:rsidR="002B6E9E">
        <w:rPr>
          <w:rFonts w:eastAsiaTheme="minorHAnsi"/>
          <w:color w:val="000000" w:themeColor="text1"/>
          <w:sz w:val="21"/>
          <w:szCs w:val="21"/>
          <w:lang w:eastAsia="en-US"/>
        </w:rPr>
        <w:t>m</w:t>
      </w:r>
      <w:r w:rsidR="00742295">
        <w:rPr>
          <w:rFonts w:eastAsiaTheme="minorHAnsi"/>
          <w:color w:val="000000" w:themeColor="text1"/>
          <w:sz w:val="21"/>
          <w:szCs w:val="21"/>
          <w:lang w:eastAsia="en-US"/>
        </w:rPr>
        <w:t>m</w:t>
      </w:r>
      <w:r w:rsidR="002858A5" w:rsidRPr="00F45771">
        <w:rPr>
          <w:rFonts w:eastAsiaTheme="minorHAnsi"/>
          <w:color w:val="000000" w:themeColor="text1"/>
          <w:sz w:val="21"/>
          <w:szCs w:val="21"/>
          <w:lang w:eastAsia="en-US"/>
        </w:rPr>
        <w:t>, typ nadruku</w:t>
      </w:r>
      <w:r w:rsidR="006F3DFE" w:rsidRPr="00F45771">
        <w:rPr>
          <w:rFonts w:eastAsiaTheme="minorHAnsi"/>
          <w:color w:val="000000" w:themeColor="text1"/>
          <w:sz w:val="21"/>
          <w:szCs w:val="21"/>
          <w:lang w:eastAsia="en-US"/>
        </w:rPr>
        <w:t>: sitodruk</w:t>
      </w:r>
    </w:p>
    <w:p w:rsidR="002858A5" w:rsidRPr="00F45771" w:rsidRDefault="002858A5" w:rsidP="002858A5">
      <w:pPr>
        <w:pStyle w:val="Akapitzlist"/>
        <w:ind w:left="0"/>
        <w:rPr>
          <w:color w:val="000000" w:themeColor="text1"/>
          <w:sz w:val="21"/>
          <w:szCs w:val="21"/>
        </w:rPr>
      </w:pPr>
    </w:p>
    <w:p w:rsidR="002858A5" w:rsidRPr="00F45771" w:rsidRDefault="002858A5" w:rsidP="002858A5">
      <w:pPr>
        <w:pStyle w:val="Akapitzlist"/>
        <w:ind w:left="0"/>
        <w:rPr>
          <w:color w:val="000000" w:themeColor="text1"/>
          <w:sz w:val="21"/>
          <w:szCs w:val="21"/>
        </w:rPr>
      </w:pPr>
      <w:r w:rsidRPr="00F45771">
        <w:rPr>
          <w:color w:val="000000" w:themeColor="text1"/>
          <w:sz w:val="21"/>
          <w:szCs w:val="21"/>
        </w:rPr>
        <w:t>Przykładowe zdjęcie przed nadrukiem:</w:t>
      </w:r>
    </w:p>
    <w:p w:rsidR="00CF1820" w:rsidRPr="00F45771" w:rsidRDefault="00CF1820" w:rsidP="002858A5">
      <w:pPr>
        <w:pStyle w:val="Zwykytekst"/>
        <w:spacing w:before="120" w:after="120"/>
        <w:jc w:val="both"/>
        <w:rPr>
          <w:rFonts w:ascii="Times New Roman" w:hAnsi="Times New Roman" w:cs="Times New Roman"/>
          <w:iCs/>
          <w:color w:val="000000" w:themeColor="text1"/>
        </w:rPr>
      </w:pPr>
    </w:p>
    <w:p w:rsidR="00CF1820" w:rsidRPr="00F45771" w:rsidRDefault="002858A5" w:rsidP="002858A5">
      <w:pPr>
        <w:pStyle w:val="Zwykytekst"/>
        <w:spacing w:before="120" w:after="120"/>
        <w:jc w:val="center"/>
        <w:rPr>
          <w:rFonts w:ascii="Times New Roman" w:hAnsi="Times New Roman" w:cs="Times New Roman"/>
          <w:iCs/>
          <w:color w:val="000000" w:themeColor="text1"/>
        </w:rPr>
      </w:pPr>
      <w:r w:rsidRPr="00F45771">
        <w:rPr>
          <w:iCs/>
          <w:noProof/>
          <w:color w:val="000000" w:themeColor="text1"/>
          <w:lang w:eastAsia="pl-PL"/>
        </w:rPr>
        <w:drawing>
          <wp:inline distT="0" distB="0" distL="0" distR="0">
            <wp:extent cx="2466975" cy="2400300"/>
            <wp:effectExtent l="19050" t="0" r="952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466975" cy="2400300"/>
                    </a:xfrm>
                    <a:prstGeom prst="rect">
                      <a:avLst/>
                    </a:prstGeom>
                    <a:noFill/>
                    <a:ln w="9525">
                      <a:noFill/>
                      <a:miter lim="800000"/>
                      <a:headEnd/>
                      <a:tailEnd/>
                    </a:ln>
                  </pic:spPr>
                </pic:pic>
              </a:graphicData>
            </a:graphic>
          </wp:inline>
        </w:drawing>
      </w:r>
    </w:p>
    <w:p w:rsidR="002858A5" w:rsidRPr="00F45771" w:rsidRDefault="002858A5" w:rsidP="002708B2">
      <w:pPr>
        <w:pStyle w:val="Zwykytekst"/>
        <w:numPr>
          <w:ilvl w:val="0"/>
          <w:numId w:val="18"/>
        </w:numPr>
        <w:spacing w:before="120" w:after="120"/>
        <w:ind w:left="284" w:hanging="284"/>
        <w:jc w:val="both"/>
        <w:rPr>
          <w:rFonts w:ascii="Times New Roman" w:hAnsi="Times New Roman" w:cs="Times New Roman"/>
          <w:iCs/>
          <w:color w:val="000000" w:themeColor="text1"/>
        </w:rPr>
      </w:pPr>
      <w:r w:rsidRPr="00F45771">
        <w:rPr>
          <w:rFonts w:ascii="Times New Roman" w:hAnsi="Times New Roman" w:cs="Times New Roman"/>
          <w:b/>
          <w:iCs/>
          <w:color w:val="000000" w:themeColor="text1"/>
        </w:rPr>
        <w:t>Linijka</w:t>
      </w:r>
      <w:r w:rsidRPr="00F45771">
        <w:rPr>
          <w:rFonts w:ascii="Times New Roman" w:hAnsi="Times New Roman" w:cs="Times New Roman"/>
          <w:iCs/>
          <w:color w:val="000000" w:themeColor="text1"/>
        </w:rPr>
        <w:t xml:space="preserve"> - 1.000szt. </w:t>
      </w:r>
    </w:p>
    <w:p w:rsidR="002858A5" w:rsidRPr="00F45771" w:rsidRDefault="002858A5" w:rsidP="002858A5">
      <w:pPr>
        <w:pStyle w:val="Akapitzlist"/>
        <w:ind w:left="0"/>
        <w:rPr>
          <w:color w:val="000000" w:themeColor="text1"/>
          <w:sz w:val="21"/>
          <w:szCs w:val="21"/>
        </w:rPr>
      </w:pPr>
      <w:r w:rsidRPr="00F45771">
        <w:rPr>
          <w:color w:val="000000" w:themeColor="text1"/>
          <w:sz w:val="21"/>
          <w:szCs w:val="21"/>
        </w:rPr>
        <w:t xml:space="preserve">Wielofunkcyjna z magnesem, wykonana z tworzywa transparentnego z podziałką 15cm, posiadająca funkcję: otwieracza do kopert, linijki, klipsa do papieru oraz magnesu na lodówkę lub tablicę, wymiary: 19,4x3x0,2 cm, kolor niebieski, nadruk metodą tampondruku, nadruku1x0, pole nadruku: 1,5 x 6 cm. </w:t>
      </w:r>
    </w:p>
    <w:p w:rsidR="002858A5" w:rsidRPr="00F45771" w:rsidRDefault="002858A5" w:rsidP="002858A5">
      <w:pPr>
        <w:pStyle w:val="Akapitzlist"/>
        <w:ind w:left="0"/>
        <w:rPr>
          <w:color w:val="000000" w:themeColor="text1"/>
          <w:sz w:val="21"/>
          <w:szCs w:val="21"/>
        </w:rPr>
      </w:pPr>
    </w:p>
    <w:p w:rsidR="002858A5" w:rsidRPr="00F45771" w:rsidRDefault="002858A5" w:rsidP="002858A5">
      <w:pPr>
        <w:pStyle w:val="Akapitzlist"/>
        <w:ind w:left="0"/>
        <w:rPr>
          <w:color w:val="000000" w:themeColor="text1"/>
          <w:sz w:val="21"/>
          <w:szCs w:val="21"/>
        </w:rPr>
      </w:pPr>
      <w:r w:rsidRPr="00F45771">
        <w:rPr>
          <w:color w:val="000000" w:themeColor="text1"/>
          <w:sz w:val="21"/>
          <w:szCs w:val="21"/>
        </w:rPr>
        <w:t>Przykładowe zdjęcie przed nadrukiem:</w:t>
      </w:r>
    </w:p>
    <w:p w:rsidR="002858A5" w:rsidRPr="00F45771" w:rsidRDefault="002858A5" w:rsidP="002858A5">
      <w:pPr>
        <w:pStyle w:val="Zwykytekst"/>
        <w:spacing w:before="120" w:after="120"/>
        <w:jc w:val="center"/>
        <w:rPr>
          <w:rFonts w:ascii="Times New Roman" w:hAnsi="Times New Roman" w:cs="Times New Roman"/>
          <w:iCs/>
          <w:color w:val="000000" w:themeColor="text1"/>
        </w:rPr>
      </w:pPr>
      <w:r w:rsidRPr="00F45771">
        <w:rPr>
          <w:rFonts w:ascii="Times New Roman" w:hAnsi="Times New Roman" w:cs="Times New Roman"/>
          <w:iCs/>
          <w:noProof/>
          <w:color w:val="000000" w:themeColor="text1"/>
          <w:lang w:eastAsia="pl-PL"/>
        </w:rPr>
        <w:drawing>
          <wp:inline distT="0" distB="0" distL="0" distR="0">
            <wp:extent cx="1885950" cy="1752600"/>
            <wp:effectExtent l="19050" t="0" r="0" b="0"/>
            <wp:docPr id="12"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rot="10800000">
                      <a:off x="0" y="0"/>
                      <a:ext cx="1885950" cy="1752600"/>
                    </a:xfrm>
                    <a:prstGeom prst="rect">
                      <a:avLst/>
                    </a:prstGeom>
                  </pic:spPr>
                </pic:pic>
              </a:graphicData>
            </a:graphic>
          </wp:inline>
        </w:drawing>
      </w:r>
    </w:p>
    <w:p w:rsidR="00CF1820" w:rsidRPr="00F45771" w:rsidRDefault="00CF1820" w:rsidP="00CF1820">
      <w:pPr>
        <w:pStyle w:val="Akapitzlist"/>
        <w:ind w:left="567"/>
        <w:jc w:val="center"/>
        <w:rPr>
          <w:iCs/>
          <w:color w:val="000000" w:themeColor="text1"/>
          <w:sz w:val="21"/>
          <w:szCs w:val="21"/>
        </w:rPr>
      </w:pPr>
    </w:p>
    <w:p w:rsidR="00CF1820" w:rsidRPr="00F45771" w:rsidRDefault="00CF1820">
      <w:pPr>
        <w:rPr>
          <w:color w:val="000000" w:themeColor="text1"/>
          <w:sz w:val="16"/>
          <w:szCs w:val="16"/>
        </w:rPr>
      </w:pPr>
    </w:p>
    <w:sectPr w:rsidR="00CF1820" w:rsidRPr="00F45771" w:rsidSect="00B92FBA">
      <w:pgSz w:w="11906" w:h="16838" w:code="9"/>
      <w:pgMar w:top="528" w:right="1134" w:bottom="425" w:left="1418" w:header="142"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E69" w:rsidRDefault="00420E69" w:rsidP="007360EB">
      <w:r>
        <w:separator/>
      </w:r>
    </w:p>
  </w:endnote>
  <w:endnote w:type="continuationSeparator" w:id="0">
    <w:p w:rsidR="00420E69" w:rsidRDefault="00420E69" w:rsidP="00736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69" w:rsidRDefault="0029127F">
    <w:pPr>
      <w:pStyle w:val="Stopka"/>
      <w:framePr w:wrap="around" w:vAnchor="text" w:hAnchor="margin" w:xAlign="right" w:y="1"/>
      <w:rPr>
        <w:rStyle w:val="Numerstrony"/>
      </w:rPr>
    </w:pPr>
    <w:r>
      <w:rPr>
        <w:rStyle w:val="Numerstrony"/>
      </w:rPr>
      <w:fldChar w:fldCharType="begin"/>
    </w:r>
    <w:r w:rsidR="00420E69">
      <w:rPr>
        <w:rStyle w:val="Numerstrony"/>
      </w:rPr>
      <w:instrText xml:space="preserve">PAGE  </w:instrText>
    </w:r>
    <w:r>
      <w:rPr>
        <w:rStyle w:val="Numerstrony"/>
      </w:rPr>
      <w:fldChar w:fldCharType="end"/>
    </w:r>
  </w:p>
  <w:p w:rsidR="00420E69" w:rsidRDefault="00420E6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lang w:eastAsia="en-US"/>
      </w:rPr>
      <w:id w:val="6751516"/>
      <w:docPartObj>
        <w:docPartGallery w:val="Page Numbers (Bottom of Page)"/>
        <w:docPartUnique/>
      </w:docPartObj>
    </w:sdtPr>
    <w:sdtContent>
      <w:sdt>
        <w:sdtPr>
          <w:rPr>
            <w:sz w:val="12"/>
            <w:szCs w:val="12"/>
            <w:lang w:eastAsia="en-US"/>
          </w:rPr>
          <w:id w:val="98381352"/>
          <w:docPartObj>
            <w:docPartGallery w:val="Page Numbers (Top of Page)"/>
            <w:docPartUnique/>
          </w:docPartObj>
        </w:sdtPr>
        <w:sdtContent>
          <w:p w:rsidR="00420E69" w:rsidRPr="006F16F6" w:rsidRDefault="00420E69" w:rsidP="003563E8">
            <w:pPr>
              <w:jc w:val="center"/>
              <w:rPr>
                <w:sz w:val="12"/>
                <w:szCs w:val="12"/>
              </w:rPr>
            </w:pPr>
            <w:r w:rsidRPr="006F16F6">
              <w:rPr>
                <w:sz w:val="12"/>
                <w:szCs w:val="12"/>
              </w:rPr>
              <w:t>---------------------------------------------------------</w:t>
            </w:r>
          </w:p>
          <w:p w:rsidR="00420E69" w:rsidRPr="006F16F6" w:rsidRDefault="00420E69" w:rsidP="003563E8">
            <w:pPr>
              <w:jc w:val="center"/>
              <w:rPr>
                <w:i/>
                <w:sz w:val="12"/>
                <w:szCs w:val="12"/>
              </w:rPr>
            </w:pPr>
            <w:r w:rsidRPr="006F16F6">
              <w:rPr>
                <w:i/>
                <w:sz w:val="12"/>
                <w:szCs w:val="12"/>
              </w:rPr>
              <w:t>Dział Zamówień Publicznych</w:t>
            </w:r>
          </w:p>
          <w:p w:rsidR="00420E69" w:rsidRPr="006F16F6" w:rsidRDefault="00420E69" w:rsidP="003563E8">
            <w:pPr>
              <w:jc w:val="center"/>
              <w:rPr>
                <w:i/>
                <w:sz w:val="12"/>
                <w:szCs w:val="12"/>
              </w:rPr>
            </w:pPr>
            <w:r w:rsidRPr="006F16F6">
              <w:rPr>
                <w:i/>
                <w:sz w:val="12"/>
                <w:szCs w:val="12"/>
              </w:rPr>
              <w:t>Państwowa Wyższa Szkoła Zawodowa w Elblągu</w:t>
            </w:r>
          </w:p>
          <w:p w:rsidR="00420E69" w:rsidRPr="006F16F6" w:rsidRDefault="00420E69" w:rsidP="003563E8">
            <w:pPr>
              <w:jc w:val="center"/>
              <w:rPr>
                <w:i/>
                <w:color w:val="000000"/>
                <w:sz w:val="12"/>
                <w:szCs w:val="12"/>
                <w:lang w:val="en-US"/>
              </w:rPr>
            </w:pPr>
            <w:r w:rsidRPr="006F16F6">
              <w:rPr>
                <w:bCs/>
                <w:i/>
                <w:sz w:val="12"/>
                <w:szCs w:val="12"/>
                <w:lang w:val="de-DE"/>
              </w:rPr>
              <w:t>tel</w:t>
            </w:r>
            <w:r w:rsidRPr="006F16F6">
              <w:rPr>
                <w:i/>
                <w:sz w:val="12"/>
                <w:szCs w:val="12"/>
                <w:lang w:val="en-US"/>
              </w:rPr>
              <w:t xml:space="preserve">. </w:t>
            </w:r>
            <w:r w:rsidRPr="006F16F6">
              <w:rPr>
                <w:i/>
                <w:color w:val="000000"/>
                <w:sz w:val="12"/>
                <w:szCs w:val="12"/>
                <w:lang w:val="en-US"/>
              </w:rPr>
              <w:t xml:space="preserve">55 629 05 53 </w:t>
            </w:r>
            <w:r w:rsidRPr="006F16F6">
              <w:rPr>
                <w:i/>
                <w:sz w:val="12"/>
                <w:szCs w:val="12"/>
                <w:lang w:val="en-US"/>
              </w:rPr>
              <w:t xml:space="preserve">fax. </w:t>
            </w:r>
            <w:r w:rsidRPr="006F16F6">
              <w:rPr>
                <w:i/>
                <w:color w:val="000000"/>
                <w:sz w:val="12"/>
                <w:szCs w:val="12"/>
                <w:lang w:val="en-US"/>
              </w:rPr>
              <w:t>55 629 05 10</w:t>
            </w:r>
          </w:p>
          <w:p w:rsidR="00420E69" w:rsidRPr="006F16F6" w:rsidRDefault="00420E69" w:rsidP="003563E8">
            <w:pPr>
              <w:pStyle w:val="Stopka"/>
              <w:jc w:val="center"/>
              <w:rPr>
                <w:sz w:val="12"/>
                <w:szCs w:val="12"/>
                <w:lang w:val="en-US"/>
              </w:rPr>
            </w:pPr>
            <w:r w:rsidRPr="006F16F6">
              <w:rPr>
                <w:i/>
                <w:color w:val="000000"/>
                <w:sz w:val="12"/>
                <w:szCs w:val="12"/>
                <w:lang w:val="en-US"/>
              </w:rPr>
              <w:t xml:space="preserve">e-mail: </w:t>
            </w:r>
            <w:hyperlink r:id="rId1" w:history="1">
              <w:r w:rsidRPr="006F16F6">
                <w:rPr>
                  <w:rStyle w:val="Hipercze"/>
                  <w:i/>
                  <w:sz w:val="12"/>
                  <w:szCs w:val="12"/>
                  <w:lang w:val="en-US"/>
                </w:rPr>
                <w:t>zp@pwsz.elblag.pl</w:t>
              </w:r>
            </w:hyperlink>
          </w:p>
          <w:p w:rsidR="00420E69" w:rsidRPr="006F16F6" w:rsidRDefault="00420E69" w:rsidP="00E13486">
            <w:pPr>
              <w:pStyle w:val="Stopka"/>
              <w:jc w:val="right"/>
              <w:rPr>
                <w:sz w:val="12"/>
                <w:szCs w:val="12"/>
              </w:rPr>
            </w:pPr>
            <w:r w:rsidRPr="006F16F6">
              <w:rPr>
                <w:sz w:val="12"/>
                <w:szCs w:val="12"/>
              </w:rPr>
              <w:t xml:space="preserve">Strona </w:t>
            </w:r>
            <w:r w:rsidR="0029127F" w:rsidRPr="006F16F6">
              <w:rPr>
                <w:b/>
                <w:sz w:val="12"/>
                <w:szCs w:val="12"/>
              </w:rPr>
              <w:fldChar w:fldCharType="begin"/>
            </w:r>
            <w:r w:rsidRPr="006F16F6">
              <w:rPr>
                <w:b/>
                <w:sz w:val="12"/>
                <w:szCs w:val="12"/>
              </w:rPr>
              <w:instrText>PAGE</w:instrText>
            </w:r>
            <w:r w:rsidR="0029127F" w:rsidRPr="006F16F6">
              <w:rPr>
                <w:b/>
                <w:sz w:val="12"/>
                <w:szCs w:val="12"/>
              </w:rPr>
              <w:fldChar w:fldCharType="separate"/>
            </w:r>
            <w:r w:rsidR="008B5C2A">
              <w:rPr>
                <w:b/>
                <w:noProof/>
                <w:sz w:val="12"/>
                <w:szCs w:val="12"/>
              </w:rPr>
              <w:t>6</w:t>
            </w:r>
            <w:r w:rsidR="0029127F" w:rsidRPr="006F16F6">
              <w:rPr>
                <w:b/>
                <w:sz w:val="12"/>
                <w:szCs w:val="12"/>
              </w:rPr>
              <w:fldChar w:fldCharType="end"/>
            </w:r>
            <w:r w:rsidRPr="006F16F6">
              <w:rPr>
                <w:sz w:val="12"/>
                <w:szCs w:val="12"/>
              </w:rPr>
              <w:t xml:space="preserve"> z </w:t>
            </w:r>
            <w:r w:rsidR="0029127F" w:rsidRPr="006F16F6">
              <w:rPr>
                <w:b/>
                <w:sz w:val="12"/>
                <w:szCs w:val="12"/>
              </w:rPr>
              <w:fldChar w:fldCharType="begin"/>
            </w:r>
            <w:r w:rsidRPr="006F16F6">
              <w:rPr>
                <w:b/>
                <w:sz w:val="12"/>
                <w:szCs w:val="12"/>
              </w:rPr>
              <w:instrText>NUMPAGES</w:instrText>
            </w:r>
            <w:r w:rsidR="0029127F" w:rsidRPr="006F16F6">
              <w:rPr>
                <w:b/>
                <w:sz w:val="12"/>
                <w:szCs w:val="12"/>
              </w:rPr>
              <w:fldChar w:fldCharType="separate"/>
            </w:r>
            <w:r w:rsidR="008B5C2A">
              <w:rPr>
                <w:b/>
                <w:noProof/>
                <w:sz w:val="12"/>
                <w:szCs w:val="12"/>
              </w:rPr>
              <w:t>7</w:t>
            </w:r>
            <w:r w:rsidR="0029127F" w:rsidRPr="006F16F6">
              <w:rPr>
                <w:b/>
                <w:sz w:val="12"/>
                <w:szCs w:val="12"/>
              </w:rPr>
              <w:fldChar w:fldCharType="end"/>
            </w:r>
          </w:p>
          <w:p w:rsidR="00420E69" w:rsidRPr="006F16F6" w:rsidRDefault="0029127F" w:rsidP="00E13486">
            <w:pPr>
              <w:pStyle w:val="Stopka"/>
              <w:jc w:val="right"/>
              <w:rPr>
                <w:sz w:val="12"/>
                <w:szCs w:val="12"/>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E69" w:rsidRDefault="00420E69" w:rsidP="007360EB">
      <w:r>
        <w:separator/>
      </w:r>
    </w:p>
  </w:footnote>
  <w:footnote w:type="continuationSeparator" w:id="0">
    <w:p w:rsidR="00420E69" w:rsidRDefault="00420E69" w:rsidP="0073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69" w:rsidRPr="00BB1378" w:rsidRDefault="00420E69" w:rsidP="00E13486">
    <w:pPr>
      <w:pStyle w:val="Nagwek"/>
      <w:rPr>
        <w:szCs w:val="24"/>
      </w:rPr>
    </w:pPr>
    <w:r>
      <w:tab/>
    </w:r>
    <w:r>
      <w:rPr>
        <w:noProof/>
        <w:szCs w:val="24"/>
      </w:rPr>
      <w:drawing>
        <wp:inline distT="0" distB="0" distL="0" distR="0">
          <wp:extent cx="1371600" cy="609600"/>
          <wp:effectExtent l="19050" t="0" r="0" b="0"/>
          <wp:docPr id="2" name="Obraz 1" descr="S:\Administracja_ZP\logo-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Administracja_ZP\logo-poziom.jpg"/>
                  <pic:cNvPicPr>
                    <a:picLocks noChangeAspect="1" noChangeArrowheads="1"/>
                  </pic:cNvPicPr>
                </pic:nvPicPr>
                <pic:blipFill>
                  <a:blip r:embed="rId1"/>
                  <a:srcRect/>
                  <a:stretch>
                    <a:fillRect/>
                  </a:stretch>
                </pic:blipFill>
                <pic:spPr bwMode="auto">
                  <a:xfrm>
                    <a:off x="0" y="0"/>
                    <a:ext cx="1371600" cy="609600"/>
                  </a:xfrm>
                  <a:prstGeom prst="rect">
                    <a:avLst/>
                  </a:prstGeom>
                  <a:noFill/>
                  <a:ln w="9525">
                    <a:noFill/>
                    <a:miter lim="800000"/>
                    <a:headEnd/>
                    <a:tailEnd/>
                  </a:ln>
                </pic:spPr>
              </pic:pic>
            </a:graphicData>
          </a:graphic>
        </wp:inline>
      </w:drawing>
    </w:r>
  </w:p>
  <w:p w:rsidR="00420E69" w:rsidRDefault="00420E69">
    <w:pPr>
      <w:pStyle w:val="Nagwek"/>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2"/>
    <w:lvl w:ilvl="0">
      <w:start w:val="1"/>
      <w:numFmt w:val="decimal"/>
      <w:lvlText w:val="(%1)"/>
      <w:lvlJc w:val="left"/>
      <w:pPr>
        <w:tabs>
          <w:tab w:val="num" w:pos="0"/>
        </w:tabs>
        <w:ind w:left="530" w:hanging="360"/>
      </w:pPr>
    </w:lvl>
  </w:abstractNum>
  <w:abstractNum w:abstractNumId="1">
    <w:nsid w:val="00375BAC"/>
    <w:multiLevelType w:val="hybridMultilevel"/>
    <w:tmpl w:val="02D2A474"/>
    <w:lvl w:ilvl="0" w:tplc="958478A0">
      <w:start w:val="1"/>
      <w:numFmt w:val="decimal"/>
      <w:lvlText w:val="%1)"/>
      <w:lvlJc w:val="left"/>
      <w:pPr>
        <w:ind w:left="928"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1D7836"/>
    <w:multiLevelType w:val="hybridMultilevel"/>
    <w:tmpl w:val="2356F5FA"/>
    <w:lvl w:ilvl="0" w:tplc="347A7C9E">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4B024A"/>
    <w:multiLevelType w:val="hybridMultilevel"/>
    <w:tmpl w:val="B9A20070"/>
    <w:lvl w:ilvl="0" w:tplc="53D6B554">
      <w:start w:val="2"/>
      <w:numFmt w:val="bullet"/>
      <w:lvlText w:val="-"/>
      <w:lvlJc w:val="left"/>
      <w:pPr>
        <w:tabs>
          <w:tab w:val="num" w:pos="1843"/>
        </w:tabs>
        <w:ind w:left="1843" w:hanging="453"/>
      </w:pPr>
      <w:rPr>
        <w:rFonts w:ascii="Times New Roman" w:hAnsi="Times New Roman" w:cs="Times New Roman" w:hint="default"/>
      </w:rPr>
    </w:lvl>
    <w:lvl w:ilvl="1" w:tplc="EAE2811A">
      <w:start w:val="1"/>
      <w:numFmt w:val="decimal"/>
      <w:lvlText w:val="%2)"/>
      <w:lvlJc w:val="left"/>
      <w:pPr>
        <w:tabs>
          <w:tab w:val="num" w:pos="2242"/>
        </w:tabs>
        <w:ind w:left="2242" w:hanging="396"/>
      </w:pPr>
      <w:rPr>
        <w:rFonts w:hint="default"/>
        <w:sz w:val="20"/>
      </w:rPr>
    </w:lvl>
    <w:lvl w:ilvl="2" w:tplc="0372B010">
      <w:start w:val="1"/>
      <w:numFmt w:val="bullet"/>
      <w:lvlText w:val=""/>
      <w:lvlJc w:val="left"/>
      <w:pPr>
        <w:tabs>
          <w:tab w:val="num" w:pos="2963"/>
        </w:tabs>
        <w:ind w:left="2963" w:hanging="397"/>
      </w:pPr>
      <w:rPr>
        <w:rFonts w:ascii="Symbol" w:hAnsi="Symbol" w:hint="default"/>
        <w:sz w:val="18"/>
      </w:rPr>
    </w:lvl>
    <w:lvl w:ilvl="3" w:tplc="411C53AC">
      <w:start w:val="1"/>
      <w:numFmt w:val="lowerLetter"/>
      <w:lvlText w:val="%4)"/>
      <w:lvlJc w:val="left"/>
      <w:pPr>
        <w:ind w:left="3646" w:hanging="360"/>
      </w:pPr>
      <w:rPr>
        <w:rFonts w:hint="default"/>
      </w:rPr>
    </w:lvl>
    <w:lvl w:ilvl="4" w:tplc="04150003" w:tentative="1">
      <w:start w:val="1"/>
      <w:numFmt w:val="bullet"/>
      <w:lvlText w:val="o"/>
      <w:lvlJc w:val="left"/>
      <w:pPr>
        <w:tabs>
          <w:tab w:val="num" w:pos="4366"/>
        </w:tabs>
        <w:ind w:left="4366" w:hanging="360"/>
      </w:pPr>
      <w:rPr>
        <w:rFonts w:ascii="Courier New" w:hAnsi="Courier New" w:hint="default"/>
      </w:rPr>
    </w:lvl>
    <w:lvl w:ilvl="5" w:tplc="04150005" w:tentative="1">
      <w:start w:val="1"/>
      <w:numFmt w:val="bullet"/>
      <w:lvlText w:val=""/>
      <w:lvlJc w:val="left"/>
      <w:pPr>
        <w:tabs>
          <w:tab w:val="num" w:pos="5086"/>
        </w:tabs>
        <w:ind w:left="5086" w:hanging="360"/>
      </w:pPr>
      <w:rPr>
        <w:rFonts w:ascii="Wingdings" w:hAnsi="Wingdings" w:hint="default"/>
      </w:rPr>
    </w:lvl>
    <w:lvl w:ilvl="6" w:tplc="04150001" w:tentative="1">
      <w:start w:val="1"/>
      <w:numFmt w:val="bullet"/>
      <w:lvlText w:val=""/>
      <w:lvlJc w:val="left"/>
      <w:pPr>
        <w:tabs>
          <w:tab w:val="num" w:pos="5806"/>
        </w:tabs>
        <w:ind w:left="5806" w:hanging="360"/>
      </w:pPr>
      <w:rPr>
        <w:rFonts w:ascii="Symbol" w:hAnsi="Symbol" w:hint="default"/>
      </w:rPr>
    </w:lvl>
    <w:lvl w:ilvl="7" w:tplc="04150003" w:tentative="1">
      <w:start w:val="1"/>
      <w:numFmt w:val="bullet"/>
      <w:lvlText w:val="o"/>
      <w:lvlJc w:val="left"/>
      <w:pPr>
        <w:tabs>
          <w:tab w:val="num" w:pos="6526"/>
        </w:tabs>
        <w:ind w:left="6526" w:hanging="360"/>
      </w:pPr>
      <w:rPr>
        <w:rFonts w:ascii="Courier New" w:hAnsi="Courier New" w:hint="default"/>
      </w:rPr>
    </w:lvl>
    <w:lvl w:ilvl="8" w:tplc="04150005" w:tentative="1">
      <w:start w:val="1"/>
      <w:numFmt w:val="bullet"/>
      <w:lvlText w:val=""/>
      <w:lvlJc w:val="left"/>
      <w:pPr>
        <w:tabs>
          <w:tab w:val="num" w:pos="7246"/>
        </w:tabs>
        <w:ind w:left="7246" w:hanging="360"/>
      </w:pPr>
      <w:rPr>
        <w:rFonts w:ascii="Wingdings" w:hAnsi="Wingdings" w:hint="default"/>
      </w:rPr>
    </w:lvl>
  </w:abstractNum>
  <w:abstractNum w:abstractNumId="4">
    <w:nsid w:val="0BC534B0"/>
    <w:multiLevelType w:val="hybridMultilevel"/>
    <w:tmpl w:val="67745718"/>
    <w:lvl w:ilvl="0" w:tplc="98AEB6FE">
      <w:start w:val="1"/>
      <w:numFmt w:val="decimal"/>
      <w:lvlText w:val="%1."/>
      <w:lvlJc w:val="left"/>
      <w:pPr>
        <w:ind w:left="720" w:hanging="360"/>
      </w:pPr>
      <w:rPr>
        <w:rFonts w:hint="default"/>
        <w:b/>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CC5762D"/>
    <w:multiLevelType w:val="hybridMultilevel"/>
    <w:tmpl w:val="CFC06D94"/>
    <w:lvl w:ilvl="0" w:tplc="CAC480B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1D5E5D84"/>
    <w:multiLevelType w:val="hybridMultilevel"/>
    <w:tmpl w:val="B52033DE"/>
    <w:lvl w:ilvl="0" w:tplc="33CA3246">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CC3CB1"/>
    <w:multiLevelType w:val="hybridMultilevel"/>
    <w:tmpl w:val="E2AA1632"/>
    <w:lvl w:ilvl="0" w:tplc="022237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F25F50"/>
    <w:multiLevelType w:val="hybridMultilevel"/>
    <w:tmpl w:val="2356F5FA"/>
    <w:lvl w:ilvl="0" w:tplc="347A7C9E">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5F1FBE"/>
    <w:multiLevelType w:val="hybridMultilevel"/>
    <w:tmpl w:val="9C620622"/>
    <w:lvl w:ilvl="0" w:tplc="D02224EA">
      <w:start w:val="1"/>
      <w:numFmt w:val="decimal"/>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0">
    <w:nsid w:val="406B01FA"/>
    <w:multiLevelType w:val="hybridMultilevel"/>
    <w:tmpl w:val="23D06D52"/>
    <w:lvl w:ilvl="0" w:tplc="204695F2">
      <w:start w:val="1"/>
      <w:numFmt w:val="decimal"/>
      <w:lvlText w:val="%1."/>
      <w:lvlJc w:val="left"/>
      <w:pPr>
        <w:ind w:left="720" w:hanging="360"/>
      </w:pPr>
      <w:rPr>
        <w:rFonts w:ascii="Times New Roman" w:hAnsi="Times New Roman" w:hint="default"/>
        <w:b/>
        <w:i w:val="0"/>
        <w:spacing w:val="0"/>
        <w:w w:val="100"/>
        <w:position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61679A"/>
    <w:multiLevelType w:val="hybridMultilevel"/>
    <w:tmpl w:val="08AE5E8E"/>
    <w:lvl w:ilvl="0" w:tplc="F8741734">
      <w:start w:val="1"/>
      <w:numFmt w:val="decimal"/>
      <w:lvlText w:val="%1)"/>
      <w:lvlJc w:val="left"/>
      <w:pPr>
        <w:ind w:left="574" w:hanging="360"/>
      </w:pPr>
      <w:rPr>
        <w:rFonts w:ascii="Times New Roman" w:hAnsi="Times New Roman" w:cs="Times New Roman" w:hint="default"/>
        <w:b w:val="0"/>
        <w:color w:val="000000" w:themeColor="text1"/>
        <w:spacing w:val="0"/>
        <w:kern w:val="0"/>
        <w:position w:val="-2"/>
      </w:rPr>
    </w:lvl>
    <w:lvl w:ilvl="1" w:tplc="04150019" w:tentative="1">
      <w:start w:val="1"/>
      <w:numFmt w:val="lowerLetter"/>
      <w:lvlText w:val="%2."/>
      <w:lvlJc w:val="left"/>
      <w:pPr>
        <w:ind w:left="1294" w:hanging="360"/>
      </w:pPr>
    </w:lvl>
    <w:lvl w:ilvl="2" w:tplc="0415001B" w:tentative="1">
      <w:start w:val="1"/>
      <w:numFmt w:val="lowerRoman"/>
      <w:lvlText w:val="%3."/>
      <w:lvlJc w:val="right"/>
      <w:pPr>
        <w:ind w:left="2014" w:hanging="180"/>
      </w:pPr>
    </w:lvl>
    <w:lvl w:ilvl="3" w:tplc="0415000F" w:tentative="1">
      <w:start w:val="1"/>
      <w:numFmt w:val="decimal"/>
      <w:lvlText w:val="%4."/>
      <w:lvlJc w:val="left"/>
      <w:pPr>
        <w:ind w:left="2734" w:hanging="360"/>
      </w:pPr>
    </w:lvl>
    <w:lvl w:ilvl="4" w:tplc="04150019" w:tentative="1">
      <w:start w:val="1"/>
      <w:numFmt w:val="lowerLetter"/>
      <w:lvlText w:val="%5."/>
      <w:lvlJc w:val="left"/>
      <w:pPr>
        <w:ind w:left="3454" w:hanging="360"/>
      </w:pPr>
    </w:lvl>
    <w:lvl w:ilvl="5" w:tplc="0415001B" w:tentative="1">
      <w:start w:val="1"/>
      <w:numFmt w:val="lowerRoman"/>
      <w:lvlText w:val="%6."/>
      <w:lvlJc w:val="right"/>
      <w:pPr>
        <w:ind w:left="4174" w:hanging="180"/>
      </w:pPr>
    </w:lvl>
    <w:lvl w:ilvl="6" w:tplc="0415000F" w:tentative="1">
      <w:start w:val="1"/>
      <w:numFmt w:val="decimal"/>
      <w:lvlText w:val="%7."/>
      <w:lvlJc w:val="left"/>
      <w:pPr>
        <w:ind w:left="4894" w:hanging="360"/>
      </w:pPr>
    </w:lvl>
    <w:lvl w:ilvl="7" w:tplc="04150019" w:tentative="1">
      <w:start w:val="1"/>
      <w:numFmt w:val="lowerLetter"/>
      <w:lvlText w:val="%8."/>
      <w:lvlJc w:val="left"/>
      <w:pPr>
        <w:ind w:left="5614" w:hanging="360"/>
      </w:pPr>
    </w:lvl>
    <w:lvl w:ilvl="8" w:tplc="0415001B" w:tentative="1">
      <w:start w:val="1"/>
      <w:numFmt w:val="lowerRoman"/>
      <w:lvlText w:val="%9."/>
      <w:lvlJc w:val="right"/>
      <w:pPr>
        <w:ind w:left="6334" w:hanging="180"/>
      </w:pPr>
    </w:lvl>
  </w:abstractNum>
  <w:abstractNum w:abstractNumId="12">
    <w:nsid w:val="42422AE3"/>
    <w:multiLevelType w:val="hybridMultilevel"/>
    <w:tmpl w:val="E70AFC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444248B3"/>
    <w:multiLevelType w:val="hybridMultilevel"/>
    <w:tmpl w:val="723614EC"/>
    <w:lvl w:ilvl="0" w:tplc="51B05374">
      <w:start w:val="1"/>
      <w:numFmt w:val="lowerLetter"/>
      <w:lvlText w:val="%1)"/>
      <w:lvlJc w:val="left"/>
      <w:pPr>
        <w:ind w:left="1068" w:hanging="360"/>
      </w:pPr>
      <w:rPr>
        <w:rFonts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nsid w:val="46EF1359"/>
    <w:multiLevelType w:val="hybridMultilevel"/>
    <w:tmpl w:val="DAEC403A"/>
    <w:lvl w:ilvl="0" w:tplc="98B259CE">
      <w:start w:val="1"/>
      <w:numFmt w:val="lowerLetter"/>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E255F5"/>
    <w:multiLevelType w:val="hybridMultilevel"/>
    <w:tmpl w:val="7578156E"/>
    <w:lvl w:ilvl="0" w:tplc="95846AEE">
      <w:start w:val="1"/>
      <w:numFmt w:val="decimal"/>
      <w:lvlText w:val="%1)"/>
      <w:lvlJc w:val="left"/>
      <w:pPr>
        <w:ind w:left="720" w:hanging="360"/>
      </w:pPr>
      <w:rPr>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261F05"/>
    <w:multiLevelType w:val="hybridMultilevel"/>
    <w:tmpl w:val="AD460796"/>
    <w:lvl w:ilvl="0" w:tplc="7B2CE8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EE01D1"/>
    <w:multiLevelType w:val="hybridMultilevel"/>
    <w:tmpl w:val="76F88B08"/>
    <w:lvl w:ilvl="0" w:tplc="8FBA4878">
      <w:start w:val="1"/>
      <w:numFmt w:val="decimal"/>
      <w:lvlText w:val="%1)"/>
      <w:lvlJc w:val="left"/>
      <w:pPr>
        <w:ind w:left="720" w:hanging="360"/>
      </w:pPr>
      <w:rPr>
        <w:rFonts w:hint="default"/>
        <w:b w:val="0"/>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DB69DF"/>
    <w:multiLevelType w:val="hybridMultilevel"/>
    <w:tmpl w:val="BD0E69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9C26A12"/>
    <w:multiLevelType w:val="hybridMultilevel"/>
    <w:tmpl w:val="36303A94"/>
    <w:lvl w:ilvl="0" w:tplc="C9846BB2">
      <w:start w:val="1"/>
      <w:numFmt w:val="decimal"/>
      <w:lvlText w:val="%1)"/>
      <w:lvlJc w:val="left"/>
      <w:pPr>
        <w:ind w:left="720" w:hanging="360"/>
      </w:pPr>
      <w:rPr>
        <w:rFonts w:ascii="Times New Roman" w:hAnsi="Times New Roman" w:cs="Times New Roman" w:hint="default"/>
        <w:b w:val="0"/>
        <w:color w:val="000000" w:themeColor="text1"/>
        <w:spacing w:val="0"/>
        <w:kern w:val="0"/>
        <w:position w:val="-2"/>
      </w:rPr>
    </w:lvl>
    <w:lvl w:ilvl="1" w:tplc="C1A67552">
      <w:start w:val="1"/>
      <w:numFmt w:val="decimal"/>
      <w:lvlText w:val="%2)"/>
      <w:lvlJc w:val="left"/>
      <w:pPr>
        <w:ind w:left="1440" w:hanging="360"/>
      </w:pPr>
      <w:rPr>
        <w:rFonts w:hint="default"/>
        <w:spacing w:val="0"/>
        <w:w w:val="100"/>
        <w:position w:val="0"/>
        <w:sz w:val="2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5"/>
  </w:num>
  <w:num w:numId="3">
    <w:abstractNumId w:val="6"/>
  </w:num>
  <w:num w:numId="4">
    <w:abstractNumId w:val="1"/>
  </w:num>
  <w:num w:numId="5">
    <w:abstractNumId w:val="2"/>
  </w:num>
  <w:num w:numId="6">
    <w:abstractNumId w:val="11"/>
  </w:num>
  <w:num w:numId="7">
    <w:abstractNumId w:val="19"/>
  </w:num>
  <w:num w:numId="8">
    <w:abstractNumId w:val="3"/>
  </w:num>
  <w:num w:numId="9">
    <w:abstractNumId w:val="8"/>
  </w:num>
  <w:num w:numId="10">
    <w:abstractNumId w:val="9"/>
  </w:num>
  <w:num w:numId="11">
    <w:abstractNumId w:val="17"/>
  </w:num>
  <w:num w:numId="12">
    <w:abstractNumId w:val="12"/>
  </w:num>
  <w:num w:numId="13">
    <w:abstractNumId w:val="7"/>
  </w:num>
  <w:num w:numId="14">
    <w:abstractNumId w:val="13"/>
  </w:num>
  <w:num w:numId="15">
    <w:abstractNumId w:val="18"/>
  </w:num>
  <w:num w:numId="16">
    <w:abstractNumId w:val="5"/>
  </w:num>
  <w:num w:numId="17">
    <w:abstractNumId w:val="14"/>
  </w:num>
  <w:num w:numId="18">
    <w:abstractNumId w:val="16"/>
  </w:num>
  <w:num w:numId="19">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424"/>
  <w:defaultTabStop w:val="567"/>
  <w:hyphenationZone w:val="425"/>
  <w:characterSpacingControl w:val="doNotCompress"/>
  <w:hdrShapeDefaults>
    <o:shapedefaults v:ext="edit" spidmax="160769"/>
  </w:hdrShapeDefaults>
  <w:footnotePr>
    <w:footnote w:id="-1"/>
    <w:footnote w:id="0"/>
  </w:footnotePr>
  <w:endnotePr>
    <w:endnote w:id="-1"/>
    <w:endnote w:id="0"/>
  </w:endnotePr>
  <w:compat/>
  <w:rsids>
    <w:rsidRoot w:val="00E13486"/>
    <w:rsid w:val="000025AD"/>
    <w:rsid w:val="00013126"/>
    <w:rsid w:val="0001422C"/>
    <w:rsid w:val="000152EB"/>
    <w:rsid w:val="000169F6"/>
    <w:rsid w:val="00016B41"/>
    <w:rsid w:val="00025B3F"/>
    <w:rsid w:val="00027286"/>
    <w:rsid w:val="00031DF1"/>
    <w:rsid w:val="000377B6"/>
    <w:rsid w:val="00037B53"/>
    <w:rsid w:val="000415C4"/>
    <w:rsid w:val="00041914"/>
    <w:rsid w:val="000470E2"/>
    <w:rsid w:val="00047F20"/>
    <w:rsid w:val="00053F2F"/>
    <w:rsid w:val="0005541C"/>
    <w:rsid w:val="00055CC1"/>
    <w:rsid w:val="0005769C"/>
    <w:rsid w:val="00064056"/>
    <w:rsid w:val="00073776"/>
    <w:rsid w:val="000B5BDA"/>
    <w:rsid w:val="000D6104"/>
    <w:rsid w:val="000E553E"/>
    <w:rsid w:val="000E588C"/>
    <w:rsid w:val="000E6162"/>
    <w:rsid w:val="000F4CB0"/>
    <w:rsid w:val="000F4CE8"/>
    <w:rsid w:val="000F5FB1"/>
    <w:rsid w:val="00100153"/>
    <w:rsid w:val="00106261"/>
    <w:rsid w:val="001071E6"/>
    <w:rsid w:val="00121CF0"/>
    <w:rsid w:val="00124FA8"/>
    <w:rsid w:val="00126EE2"/>
    <w:rsid w:val="001372EF"/>
    <w:rsid w:val="00153A4F"/>
    <w:rsid w:val="00157973"/>
    <w:rsid w:val="0016508A"/>
    <w:rsid w:val="00193BF6"/>
    <w:rsid w:val="001B2203"/>
    <w:rsid w:val="001D18FC"/>
    <w:rsid w:val="001D2E68"/>
    <w:rsid w:val="001D60CD"/>
    <w:rsid w:val="001E35E2"/>
    <w:rsid w:val="001F460C"/>
    <w:rsid w:val="0020395B"/>
    <w:rsid w:val="00215885"/>
    <w:rsid w:val="00222D25"/>
    <w:rsid w:val="00241E2F"/>
    <w:rsid w:val="00245169"/>
    <w:rsid w:val="002464B7"/>
    <w:rsid w:val="002513AC"/>
    <w:rsid w:val="00253376"/>
    <w:rsid w:val="00256A50"/>
    <w:rsid w:val="00256D88"/>
    <w:rsid w:val="00264CE9"/>
    <w:rsid w:val="00265B8F"/>
    <w:rsid w:val="002670D5"/>
    <w:rsid w:val="002708B2"/>
    <w:rsid w:val="00281AF8"/>
    <w:rsid w:val="00283EFD"/>
    <w:rsid w:val="002858A5"/>
    <w:rsid w:val="00290255"/>
    <w:rsid w:val="00290DB0"/>
    <w:rsid w:val="0029127F"/>
    <w:rsid w:val="002A6D56"/>
    <w:rsid w:val="002B6E9E"/>
    <w:rsid w:val="002C2AEE"/>
    <w:rsid w:val="002C51E8"/>
    <w:rsid w:val="002D14FD"/>
    <w:rsid w:val="002D2304"/>
    <w:rsid w:val="002D7238"/>
    <w:rsid w:val="002E1F3D"/>
    <w:rsid w:val="002E2C79"/>
    <w:rsid w:val="002E59EE"/>
    <w:rsid w:val="002F1F36"/>
    <w:rsid w:val="002F372B"/>
    <w:rsid w:val="00300AB5"/>
    <w:rsid w:val="0030257D"/>
    <w:rsid w:val="00303782"/>
    <w:rsid w:val="00305B12"/>
    <w:rsid w:val="00305E5F"/>
    <w:rsid w:val="00331674"/>
    <w:rsid w:val="003517BF"/>
    <w:rsid w:val="003563E8"/>
    <w:rsid w:val="00360CA3"/>
    <w:rsid w:val="00361060"/>
    <w:rsid w:val="00363048"/>
    <w:rsid w:val="00363EBB"/>
    <w:rsid w:val="00374524"/>
    <w:rsid w:val="00374E25"/>
    <w:rsid w:val="00381A62"/>
    <w:rsid w:val="00385FF6"/>
    <w:rsid w:val="003914BE"/>
    <w:rsid w:val="00392A38"/>
    <w:rsid w:val="00395C8F"/>
    <w:rsid w:val="003B2676"/>
    <w:rsid w:val="003B7098"/>
    <w:rsid w:val="003C2EE3"/>
    <w:rsid w:val="003C32C2"/>
    <w:rsid w:val="003E795D"/>
    <w:rsid w:val="003F5A5A"/>
    <w:rsid w:val="00420E69"/>
    <w:rsid w:val="0042332A"/>
    <w:rsid w:val="0042391C"/>
    <w:rsid w:val="00425C85"/>
    <w:rsid w:val="00426F89"/>
    <w:rsid w:val="004564D7"/>
    <w:rsid w:val="00456876"/>
    <w:rsid w:val="00462A06"/>
    <w:rsid w:val="00463917"/>
    <w:rsid w:val="0046574F"/>
    <w:rsid w:val="004846B8"/>
    <w:rsid w:val="00486944"/>
    <w:rsid w:val="00491620"/>
    <w:rsid w:val="00493303"/>
    <w:rsid w:val="004A37D5"/>
    <w:rsid w:val="004A416F"/>
    <w:rsid w:val="004A4BE2"/>
    <w:rsid w:val="004E38C1"/>
    <w:rsid w:val="0050456C"/>
    <w:rsid w:val="00515427"/>
    <w:rsid w:val="005305BF"/>
    <w:rsid w:val="005344F4"/>
    <w:rsid w:val="005349C2"/>
    <w:rsid w:val="00534E3E"/>
    <w:rsid w:val="00542BF8"/>
    <w:rsid w:val="005465CE"/>
    <w:rsid w:val="00562801"/>
    <w:rsid w:val="00572D2A"/>
    <w:rsid w:val="00577E35"/>
    <w:rsid w:val="005805E8"/>
    <w:rsid w:val="00585D96"/>
    <w:rsid w:val="005A6E4A"/>
    <w:rsid w:val="005B5826"/>
    <w:rsid w:val="005B64D3"/>
    <w:rsid w:val="005B7B73"/>
    <w:rsid w:val="005C28FC"/>
    <w:rsid w:val="005D2194"/>
    <w:rsid w:val="005D3598"/>
    <w:rsid w:val="005D3917"/>
    <w:rsid w:val="006031FF"/>
    <w:rsid w:val="006113EB"/>
    <w:rsid w:val="00611CD9"/>
    <w:rsid w:val="0061485B"/>
    <w:rsid w:val="00617397"/>
    <w:rsid w:val="00625E98"/>
    <w:rsid w:val="00637E87"/>
    <w:rsid w:val="0064113E"/>
    <w:rsid w:val="006421CB"/>
    <w:rsid w:val="00644488"/>
    <w:rsid w:val="00651453"/>
    <w:rsid w:val="00652F43"/>
    <w:rsid w:val="00657748"/>
    <w:rsid w:val="00683B9D"/>
    <w:rsid w:val="006B4374"/>
    <w:rsid w:val="006B7182"/>
    <w:rsid w:val="006D04D5"/>
    <w:rsid w:val="006D0C70"/>
    <w:rsid w:val="006D32C0"/>
    <w:rsid w:val="006E50E3"/>
    <w:rsid w:val="006F141D"/>
    <w:rsid w:val="006F16F6"/>
    <w:rsid w:val="006F3DFE"/>
    <w:rsid w:val="006F4B89"/>
    <w:rsid w:val="006F5D4D"/>
    <w:rsid w:val="00703005"/>
    <w:rsid w:val="00714A80"/>
    <w:rsid w:val="0072324B"/>
    <w:rsid w:val="007270BC"/>
    <w:rsid w:val="007360EB"/>
    <w:rsid w:val="0073730C"/>
    <w:rsid w:val="00742295"/>
    <w:rsid w:val="007525B2"/>
    <w:rsid w:val="00752E2F"/>
    <w:rsid w:val="00757A9C"/>
    <w:rsid w:val="0077260B"/>
    <w:rsid w:val="00772CEC"/>
    <w:rsid w:val="007811BB"/>
    <w:rsid w:val="00785778"/>
    <w:rsid w:val="00791C8E"/>
    <w:rsid w:val="00797BD8"/>
    <w:rsid w:val="007A14D8"/>
    <w:rsid w:val="007A2250"/>
    <w:rsid w:val="007A3D9E"/>
    <w:rsid w:val="007A4D12"/>
    <w:rsid w:val="007B3480"/>
    <w:rsid w:val="007B70A5"/>
    <w:rsid w:val="007C3745"/>
    <w:rsid w:val="007D74B6"/>
    <w:rsid w:val="007E094A"/>
    <w:rsid w:val="007E32AF"/>
    <w:rsid w:val="007E6C6B"/>
    <w:rsid w:val="007F0082"/>
    <w:rsid w:val="007F23D2"/>
    <w:rsid w:val="007F5AA3"/>
    <w:rsid w:val="007F6EB2"/>
    <w:rsid w:val="0081251E"/>
    <w:rsid w:val="008168A7"/>
    <w:rsid w:val="00820785"/>
    <w:rsid w:val="00824ABB"/>
    <w:rsid w:val="0082550D"/>
    <w:rsid w:val="008261BC"/>
    <w:rsid w:val="0082680B"/>
    <w:rsid w:val="00842E49"/>
    <w:rsid w:val="00857703"/>
    <w:rsid w:val="00870E47"/>
    <w:rsid w:val="00883191"/>
    <w:rsid w:val="008847F1"/>
    <w:rsid w:val="0089386A"/>
    <w:rsid w:val="00897789"/>
    <w:rsid w:val="008A71F6"/>
    <w:rsid w:val="008B5C2A"/>
    <w:rsid w:val="008C07A6"/>
    <w:rsid w:val="008C1EB9"/>
    <w:rsid w:val="008C3672"/>
    <w:rsid w:val="008D76C1"/>
    <w:rsid w:val="008E7D9A"/>
    <w:rsid w:val="008F65CF"/>
    <w:rsid w:val="009121A6"/>
    <w:rsid w:val="00924CF2"/>
    <w:rsid w:val="00930873"/>
    <w:rsid w:val="00952E38"/>
    <w:rsid w:val="00953236"/>
    <w:rsid w:val="009573BE"/>
    <w:rsid w:val="00974FFC"/>
    <w:rsid w:val="009A0433"/>
    <w:rsid w:val="009A1ADB"/>
    <w:rsid w:val="009B38D1"/>
    <w:rsid w:val="009D73F2"/>
    <w:rsid w:val="009D7A2E"/>
    <w:rsid w:val="00A00829"/>
    <w:rsid w:val="00A1059D"/>
    <w:rsid w:val="00A224A8"/>
    <w:rsid w:val="00A24CDC"/>
    <w:rsid w:val="00A27E05"/>
    <w:rsid w:val="00A5403E"/>
    <w:rsid w:val="00A564BA"/>
    <w:rsid w:val="00A60010"/>
    <w:rsid w:val="00A6475B"/>
    <w:rsid w:val="00A652C0"/>
    <w:rsid w:val="00A86E27"/>
    <w:rsid w:val="00A94E1D"/>
    <w:rsid w:val="00A975D3"/>
    <w:rsid w:val="00A9779C"/>
    <w:rsid w:val="00AA1D0C"/>
    <w:rsid w:val="00AD0D7B"/>
    <w:rsid w:val="00AD4398"/>
    <w:rsid w:val="00AE1C5B"/>
    <w:rsid w:val="00AE7688"/>
    <w:rsid w:val="00B04C7B"/>
    <w:rsid w:val="00B1654E"/>
    <w:rsid w:val="00B414A3"/>
    <w:rsid w:val="00B426BB"/>
    <w:rsid w:val="00B55E9D"/>
    <w:rsid w:val="00B6137E"/>
    <w:rsid w:val="00B62441"/>
    <w:rsid w:val="00B74755"/>
    <w:rsid w:val="00B74A96"/>
    <w:rsid w:val="00B752FB"/>
    <w:rsid w:val="00B92575"/>
    <w:rsid w:val="00B92FBA"/>
    <w:rsid w:val="00B974BF"/>
    <w:rsid w:val="00BC5C2C"/>
    <w:rsid w:val="00BD380B"/>
    <w:rsid w:val="00BE73D1"/>
    <w:rsid w:val="00BE7C37"/>
    <w:rsid w:val="00BF425D"/>
    <w:rsid w:val="00BF44A5"/>
    <w:rsid w:val="00BF4808"/>
    <w:rsid w:val="00C05BDE"/>
    <w:rsid w:val="00C06555"/>
    <w:rsid w:val="00C1251E"/>
    <w:rsid w:val="00C2017A"/>
    <w:rsid w:val="00C20954"/>
    <w:rsid w:val="00C212F0"/>
    <w:rsid w:val="00C368C3"/>
    <w:rsid w:val="00C44785"/>
    <w:rsid w:val="00C517C2"/>
    <w:rsid w:val="00C54C07"/>
    <w:rsid w:val="00C876CD"/>
    <w:rsid w:val="00CB4704"/>
    <w:rsid w:val="00CD0613"/>
    <w:rsid w:val="00CD294F"/>
    <w:rsid w:val="00CE436D"/>
    <w:rsid w:val="00CE6DA2"/>
    <w:rsid w:val="00CF1820"/>
    <w:rsid w:val="00D13B26"/>
    <w:rsid w:val="00D16422"/>
    <w:rsid w:val="00D3005A"/>
    <w:rsid w:val="00D44E0C"/>
    <w:rsid w:val="00D514A0"/>
    <w:rsid w:val="00D51AA7"/>
    <w:rsid w:val="00D52597"/>
    <w:rsid w:val="00D64634"/>
    <w:rsid w:val="00D75EA9"/>
    <w:rsid w:val="00D832B6"/>
    <w:rsid w:val="00D85A40"/>
    <w:rsid w:val="00D91DA5"/>
    <w:rsid w:val="00DC1482"/>
    <w:rsid w:val="00DC4467"/>
    <w:rsid w:val="00DE197F"/>
    <w:rsid w:val="00DE6E6E"/>
    <w:rsid w:val="00DF1002"/>
    <w:rsid w:val="00E01084"/>
    <w:rsid w:val="00E029B3"/>
    <w:rsid w:val="00E02ED2"/>
    <w:rsid w:val="00E13486"/>
    <w:rsid w:val="00E21F07"/>
    <w:rsid w:val="00E21F21"/>
    <w:rsid w:val="00E32BC8"/>
    <w:rsid w:val="00E37B5E"/>
    <w:rsid w:val="00E402D5"/>
    <w:rsid w:val="00E45879"/>
    <w:rsid w:val="00E51951"/>
    <w:rsid w:val="00E57EF3"/>
    <w:rsid w:val="00E736A8"/>
    <w:rsid w:val="00E8251A"/>
    <w:rsid w:val="00E87538"/>
    <w:rsid w:val="00E87EEE"/>
    <w:rsid w:val="00E948DB"/>
    <w:rsid w:val="00E94FD5"/>
    <w:rsid w:val="00E95220"/>
    <w:rsid w:val="00EA29F4"/>
    <w:rsid w:val="00EB65FE"/>
    <w:rsid w:val="00EB7F35"/>
    <w:rsid w:val="00EC58EE"/>
    <w:rsid w:val="00ED612D"/>
    <w:rsid w:val="00EE58EC"/>
    <w:rsid w:val="00EF3F09"/>
    <w:rsid w:val="00EF7372"/>
    <w:rsid w:val="00F2116B"/>
    <w:rsid w:val="00F212B0"/>
    <w:rsid w:val="00F2562E"/>
    <w:rsid w:val="00F26FCA"/>
    <w:rsid w:val="00F3136F"/>
    <w:rsid w:val="00F45771"/>
    <w:rsid w:val="00F46372"/>
    <w:rsid w:val="00F46A94"/>
    <w:rsid w:val="00F47B1A"/>
    <w:rsid w:val="00F545A2"/>
    <w:rsid w:val="00F638B3"/>
    <w:rsid w:val="00F762ED"/>
    <w:rsid w:val="00F81E3E"/>
    <w:rsid w:val="00F92C86"/>
    <w:rsid w:val="00FA3214"/>
    <w:rsid w:val="00FD5FEC"/>
    <w:rsid w:val="00FD64A4"/>
    <w:rsid w:val="00FD751D"/>
    <w:rsid w:val="00FE21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E98"/>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3486"/>
    <w:pPr>
      <w:keepNext/>
      <w:jc w:val="center"/>
      <w:outlineLvl w:val="0"/>
    </w:pPr>
    <w:rPr>
      <w:b/>
    </w:rPr>
  </w:style>
  <w:style w:type="paragraph" w:styleId="Nagwek2">
    <w:name w:val="heading 2"/>
    <w:basedOn w:val="Normalny"/>
    <w:next w:val="Normalny"/>
    <w:link w:val="Nagwek2Znak"/>
    <w:qFormat/>
    <w:rsid w:val="00E13486"/>
    <w:pPr>
      <w:keepNext/>
      <w:jc w:val="center"/>
      <w:outlineLvl w:val="1"/>
    </w:pPr>
    <w:rPr>
      <w:sz w:val="28"/>
    </w:rPr>
  </w:style>
  <w:style w:type="paragraph" w:styleId="Nagwek5">
    <w:name w:val="heading 5"/>
    <w:basedOn w:val="Normalny"/>
    <w:next w:val="Normalny"/>
    <w:link w:val="Nagwek5Znak"/>
    <w:uiPriority w:val="9"/>
    <w:semiHidden/>
    <w:unhideWhenUsed/>
    <w:qFormat/>
    <w:rsid w:val="004E38C1"/>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D832B6"/>
    <w:pPr>
      <w:spacing w:before="240" w:after="60"/>
      <w:jc w:val="left"/>
      <w:outlineLvl w:val="5"/>
    </w:pPr>
    <w:rPr>
      <w:b/>
      <w:bCs/>
      <w:sz w:val="22"/>
      <w:szCs w:val="22"/>
      <w:lang w:val="en-GB"/>
    </w:rPr>
  </w:style>
  <w:style w:type="paragraph" w:styleId="Nagwek8">
    <w:name w:val="heading 8"/>
    <w:basedOn w:val="Normalny"/>
    <w:next w:val="Normalny"/>
    <w:link w:val="Nagwek8Znak"/>
    <w:qFormat/>
    <w:rsid w:val="00E13486"/>
    <w:pPr>
      <w:keepNext/>
      <w:jc w:val="left"/>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3486"/>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E13486"/>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3486"/>
    <w:rPr>
      <w:rFonts w:ascii="Times New Roman" w:eastAsia="Times New Roman" w:hAnsi="Times New Roman" w:cs="Times New Roman"/>
      <w:sz w:val="28"/>
      <w:szCs w:val="20"/>
      <w:u w:val="single"/>
      <w:lang w:eastAsia="pl-PL"/>
    </w:rPr>
  </w:style>
  <w:style w:type="paragraph" w:styleId="Tytu">
    <w:name w:val="Title"/>
    <w:basedOn w:val="Normalny"/>
    <w:link w:val="TytuZnak"/>
    <w:qFormat/>
    <w:rsid w:val="00E13486"/>
    <w:pPr>
      <w:ind w:right="5670"/>
      <w:jc w:val="center"/>
    </w:pPr>
    <w:rPr>
      <w:b/>
    </w:rPr>
  </w:style>
  <w:style w:type="character" w:customStyle="1" w:styleId="TytuZnak">
    <w:name w:val="Tytuł Znak"/>
    <w:basedOn w:val="Domylnaczcionkaakapitu"/>
    <w:link w:val="Tytu"/>
    <w:rsid w:val="00E13486"/>
    <w:rPr>
      <w:rFonts w:ascii="Times New Roman" w:eastAsia="Times New Roman" w:hAnsi="Times New Roman" w:cs="Times New Roman"/>
      <w:b/>
      <w:sz w:val="24"/>
      <w:szCs w:val="20"/>
      <w:lang w:eastAsia="pl-PL"/>
    </w:rPr>
  </w:style>
  <w:style w:type="paragraph" w:styleId="Tekstpodstawowy">
    <w:name w:val="Body Text"/>
    <w:aliases w:val="Regulacje,definicje,moj body text"/>
    <w:basedOn w:val="Normalny"/>
    <w:link w:val="TekstpodstawowyZnak"/>
    <w:rsid w:val="00E13486"/>
    <w:rPr>
      <w:sz w:val="22"/>
    </w:rPr>
  </w:style>
  <w:style w:type="character" w:customStyle="1" w:styleId="TekstpodstawowyZnak">
    <w:name w:val="Tekst podstawowy Znak"/>
    <w:aliases w:val="Regulacje Znak,definicje Znak,moj body text Znak"/>
    <w:basedOn w:val="Domylnaczcionkaakapitu"/>
    <w:link w:val="Tekstpodstawowy"/>
    <w:rsid w:val="00E13486"/>
    <w:rPr>
      <w:rFonts w:ascii="Times New Roman" w:eastAsia="Times New Roman" w:hAnsi="Times New Roman" w:cs="Times New Roman"/>
      <w:szCs w:val="20"/>
      <w:lang w:eastAsia="pl-PL"/>
    </w:rPr>
  </w:style>
  <w:style w:type="paragraph" w:styleId="Stopka">
    <w:name w:val="footer"/>
    <w:basedOn w:val="Normalny"/>
    <w:link w:val="StopkaZnak"/>
    <w:uiPriority w:val="99"/>
    <w:rsid w:val="00E13486"/>
    <w:pPr>
      <w:tabs>
        <w:tab w:val="center" w:pos="4536"/>
        <w:tab w:val="right" w:pos="9072"/>
      </w:tabs>
      <w:jc w:val="left"/>
    </w:pPr>
    <w:rPr>
      <w:sz w:val="28"/>
      <w:lang w:eastAsia="en-US"/>
    </w:rPr>
  </w:style>
  <w:style w:type="character" w:customStyle="1" w:styleId="StopkaZnak">
    <w:name w:val="Stopka Znak"/>
    <w:basedOn w:val="Domylnaczcionkaakapitu"/>
    <w:link w:val="Stopka"/>
    <w:uiPriority w:val="99"/>
    <w:rsid w:val="00E13486"/>
    <w:rPr>
      <w:rFonts w:ascii="Times New Roman" w:eastAsia="Times New Roman" w:hAnsi="Times New Roman" w:cs="Times New Roman"/>
      <w:sz w:val="28"/>
      <w:szCs w:val="20"/>
    </w:rPr>
  </w:style>
  <w:style w:type="paragraph" w:styleId="Nagwek">
    <w:name w:val="header"/>
    <w:aliases w:val="Nagłówek strony nieparzystej"/>
    <w:basedOn w:val="Normalny"/>
    <w:link w:val="NagwekZnak"/>
    <w:rsid w:val="00E13486"/>
    <w:pPr>
      <w:tabs>
        <w:tab w:val="center" w:pos="4536"/>
        <w:tab w:val="right" w:pos="9072"/>
      </w:tabs>
      <w:jc w:val="left"/>
    </w:pPr>
  </w:style>
  <w:style w:type="character" w:customStyle="1" w:styleId="NagwekZnak">
    <w:name w:val="Nagłówek Znak"/>
    <w:aliases w:val="Nagłówek strony nieparzystej Znak"/>
    <w:basedOn w:val="Domylnaczcionkaakapitu"/>
    <w:link w:val="Nagwek"/>
    <w:rsid w:val="00E13486"/>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E13486"/>
  </w:style>
  <w:style w:type="paragraph" w:customStyle="1" w:styleId="normaltableau">
    <w:name w:val="normal_tableau"/>
    <w:basedOn w:val="Normalny"/>
    <w:rsid w:val="00E13486"/>
    <w:pPr>
      <w:spacing w:before="120" w:after="120"/>
    </w:pPr>
    <w:rPr>
      <w:rFonts w:ascii="Optima" w:hAnsi="Optima"/>
      <w:sz w:val="22"/>
      <w:szCs w:val="22"/>
      <w:lang w:val="en-GB"/>
    </w:rPr>
  </w:style>
  <w:style w:type="paragraph" w:styleId="Akapitzlist">
    <w:name w:val="List Paragraph"/>
    <w:basedOn w:val="Normalny"/>
    <w:link w:val="AkapitzlistZnak"/>
    <w:uiPriority w:val="34"/>
    <w:qFormat/>
    <w:rsid w:val="00E13486"/>
    <w:pPr>
      <w:ind w:left="720"/>
      <w:contextualSpacing/>
    </w:pPr>
  </w:style>
  <w:style w:type="character" w:styleId="Hipercze">
    <w:name w:val="Hyperlink"/>
    <w:basedOn w:val="Domylnaczcionkaakapitu"/>
    <w:uiPriority w:val="99"/>
    <w:unhideWhenUsed/>
    <w:rsid w:val="00E13486"/>
    <w:rPr>
      <w:color w:val="0000FF" w:themeColor="hyperlink"/>
      <w:u w:val="single"/>
    </w:rPr>
  </w:style>
  <w:style w:type="paragraph" w:customStyle="1" w:styleId="Akapitzlist2">
    <w:name w:val="Akapit z listą2"/>
    <w:basedOn w:val="Normalny"/>
    <w:rsid w:val="00E13486"/>
    <w:pPr>
      <w:ind w:left="720"/>
      <w:contextualSpacing/>
    </w:pPr>
  </w:style>
  <w:style w:type="paragraph" w:customStyle="1" w:styleId="Akapitzlist3">
    <w:name w:val="Akapit z listą3"/>
    <w:basedOn w:val="Normalny"/>
    <w:rsid w:val="00E13486"/>
    <w:pPr>
      <w:ind w:left="720"/>
      <w:contextualSpacing/>
    </w:pPr>
  </w:style>
  <w:style w:type="paragraph" w:styleId="NormalnyWeb">
    <w:name w:val="Normal (Web)"/>
    <w:basedOn w:val="Normalny"/>
    <w:uiPriority w:val="99"/>
    <w:semiHidden/>
    <w:rsid w:val="00E13486"/>
    <w:pPr>
      <w:spacing w:before="100" w:beforeAutospacing="1" w:after="100" w:afterAutospacing="1"/>
      <w:jc w:val="left"/>
    </w:pPr>
    <w:rPr>
      <w:rFonts w:ascii="Arial Unicode MS" w:eastAsia="Arial Unicode MS" w:hAnsi="Arial Unicode MS" w:cs="Arial Unicode MS"/>
      <w:szCs w:val="24"/>
    </w:rPr>
  </w:style>
  <w:style w:type="paragraph" w:styleId="Tekstdymka">
    <w:name w:val="Balloon Text"/>
    <w:basedOn w:val="Normalny"/>
    <w:link w:val="TekstdymkaZnak"/>
    <w:uiPriority w:val="99"/>
    <w:semiHidden/>
    <w:unhideWhenUsed/>
    <w:rsid w:val="00E13486"/>
    <w:rPr>
      <w:rFonts w:ascii="Tahoma" w:hAnsi="Tahoma" w:cs="Tahoma"/>
      <w:sz w:val="16"/>
      <w:szCs w:val="16"/>
    </w:rPr>
  </w:style>
  <w:style w:type="character" w:customStyle="1" w:styleId="TekstdymkaZnak">
    <w:name w:val="Tekst dymka Znak"/>
    <w:basedOn w:val="Domylnaczcionkaakapitu"/>
    <w:link w:val="Tekstdymka"/>
    <w:uiPriority w:val="99"/>
    <w:semiHidden/>
    <w:rsid w:val="00E13486"/>
    <w:rPr>
      <w:rFonts w:ascii="Tahoma" w:eastAsia="Times New Roman" w:hAnsi="Tahoma" w:cs="Tahoma"/>
      <w:sz w:val="16"/>
      <w:szCs w:val="16"/>
      <w:lang w:eastAsia="pl-PL"/>
    </w:rPr>
  </w:style>
  <w:style w:type="paragraph" w:customStyle="1" w:styleId="Tekstpodstawowy21">
    <w:name w:val="Tekst podstawowy 21"/>
    <w:basedOn w:val="Normalny"/>
    <w:rsid w:val="007F0082"/>
    <w:pPr>
      <w:jc w:val="left"/>
    </w:pPr>
    <w:rPr>
      <w:sz w:val="22"/>
    </w:rPr>
  </w:style>
  <w:style w:type="character" w:customStyle="1" w:styleId="FontStyle111">
    <w:name w:val="Font Style111"/>
    <w:basedOn w:val="Domylnaczcionkaakapitu"/>
    <w:rsid w:val="00C54C07"/>
    <w:rPr>
      <w:rFonts w:ascii="Arial" w:hAnsi="Arial" w:cs="Arial" w:hint="default"/>
      <w:color w:val="000000"/>
      <w:sz w:val="18"/>
      <w:szCs w:val="18"/>
    </w:rPr>
  </w:style>
  <w:style w:type="character" w:customStyle="1" w:styleId="Nagwek5Znak">
    <w:name w:val="Nagłówek 5 Znak"/>
    <w:basedOn w:val="Domylnaczcionkaakapitu"/>
    <w:link w:val="Nagwek5"/>
    <w:uiPriority w:val="9"/>
    <w:semiHidden/>
    <w:rsid w:val="004E38C1"/>
    <w:rPr>
      <w:rFonts w:asciiTheme="majorHAnsi" w:eastAsiaTheme="majorEastAsia" w:hAnsiTheme="majorHAnsi" w:cstheme="majorBidi"/>
      <w:color w:val="243F60" w:themeColor="accent1" w:themeShade="7F"/>
      <w:sz w:val="24"/>
      <w:szCs w:val="20"/>
      <w:lang w:eastAsia="pl-PL"/>
    </w:rPr>
  </w:style>
  <w:style w:type="character" w:customStyle="1" w:styleId="AkapitzlistZnak">
    <w:name w:val="Akapit z listą Znak"/>
    <w:basedOn w:val="Domylnaczcionkaakapitu"/>
    <w:link w:val="Akapitzlist"/>
    <w:uiPriority w:val="34"/>
    <w:rsid w:val="00215885"/>
    <w:rPr>
      <w:rFonts w:ascii="Times New Roman" w:eastAsia="Times New Roman" w:hAnsi="Times New Roman" w:cs="Times New Roman"/>
      <w:sz w:val="24"/>
      <w:szCs w:val="20"/>
      <w:lang w:eastAsia="pl-PL"/>
    </w:rPr>
  </w:style>
  <w:style w:type="table" w:styleId="Tabela-Siatka">
    <w:name w:val="Table Grid"/>
    <w:basedOn w:val="Standardowy"/>
    <w:uiPriority w:val="59"/>
    <w:rsid w:val="00757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rsid w:val="002C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rsid w:val="002C2AE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nhideWhenUsed/>
    <w:rsid w:val="002C2AEE"/>
    <w:pPr>
      <w:spacing w:after="120" w:line="276" w:lineRule="auto"/>
      <w:ind w:left="283"/>
      <w:jc w:val="left"/>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2C2AEE"/>
    <w:rPr>
      <w:rFonts w:ascii="Calibri" w:eastAsia="Calibri" w:hAnsi="Calibri" w:cs="Times New Roman"/>
    </w:rPr>
  </w:style>
  <w:style w:type="character" w:customStyle="1" w:styleId="apple-style-span">
    <w:name w:val="apple-style-span"/>
    <w:basedOn w:val="Domylnaczcionkaakapitu"/>
    <w:rsid w:val="002C2AEE"/>
  </w:style>
  <w:style w:type="character" w:customStyle="1" w:styleId="Znak">
    <w:name w:val="Znak"/>
    <w:basedOn w:val="Domylnaczcionkaakapitu"/>
    <w:rsid w:val="002C2AEE"/>
    <w:rPr>
      <w:rFonts w:ascii="Times New Roman" w:eastAsia="Times New Roman" w:hAnsi="Times New Roman"/>
      <w:sz w:val="22"/>
    </w:rPr>
  </w:style>
  <w:style w:type="paragraph" w:styleId="Tekstpodstawowy2">
    <w:name w:val="Body Text 2"/>
    <w:basedOn w:val="Normalny"/>
    <w:link w:val="Tekstpodstawowy2Znak"/>
    <w:uiPriority w:val="99"/>
    <w:semiHidden/>
    <w:unhideWhenUsed/>
    <w:rsid w:val="00E57EF3"/>
    <w:pPr>
      <w:spacing w:after="120" w:line="480" w:lineRule="auto"/>
    </w:pPr>
  </w:style>
  <w:style w:type="character" w:customStyle="1" w:styleId="Tekstpodstawowy2Znak">
    <w:name w:val="Tekst podstawowy 2 Znak"/>
    <w:basedOn w:val="Domylnaczcionkaakapitu"/>
    <w:link w:val="Tekstpodstawowy2"/>
    <w:uiPriority w:val="99"/>
    <w:semiHidden/>
    <w:rsid w:val="00E57EF3"/>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BD380B"/>
    <w:pPr>
      <w:jc w:val="left"/>
    </w:pPr>
  </w:style>
  <w:style w:type="character" w:customStyle="1" w:styleId="Nagwek6Znak">
    <w:name w:val="Nagłówek 6 Znak"/>
    <w:basedOn w:val="Domylnaczcionkaakapitu"/>
    <w:link w:val="Nagwek6"/>
    <w:rsid w:val="00D832B6"/>
    <w:rPr>
      <w:rFonts w:ascii="Times New Roman" w:eastAsia="Times New Roman" w:hAnsi="Times New Roman" w:cs="Times New Roman"/>
      <w:b/>
      <w:bCs/>
      <w:lang w:val="en-GB" w:eastAsia="pl-PL"/>
    </w:rPr>
  </w:style>
  <w:style w:type="character" w:customStyle="1" w:styleId="WW8Num6z0">
    <w:name w:val="WW8Num6z0"/>
    <w:rsid w:val="00D13B26"/>
    <w:rPr>
      <w:color w:val="000000"/>
    </w:rPr>
  </w:style>
  <w:style w:type="paragraph" w:styleId="Tekstpodstawowywcity2">
    <w:name w:val="Body Text Indent 2"/>
    <w:basedOn w:val="Normalny"/>
    <w:link w:val="Tekstpodstawowywcity2Znak"/>
    <w:uiPriority w:val="99"/>
    <w:unhideWhenUsed/>
    <w:rsid w:val="0065145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1453"/>
    <w:rPr>
      <w:rFonts w:ascii="Times New Roman" w:eastAsia="Times New Roman" w:hAnsi="Times New Roman" w:cs="Times New Roman"/>
      <w:sz w:val="24"/>
      <w:szCs w:val="20"/>
      <w:lang w:eastAsia="pl-PL"/>
    </w:rPr>
  </w:style>
  <w:style w:type="paragraph" w:customStyle="1" w:styleId="Styl">
    <w:name w:val="Styl"/>
    <w:rsid w:val="0065145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Zwykytekst">
    <w:name w:val="Plain Text"/>
    <w:basedOn w:val="Normalny"/>
    <w:link w:val="ZwykytekstZnak"/>
    <w:uiPriority w:val="99"/>
    <w:unhideWhenUsed/>
    <w:rsid w:val="006D32C0"/>
    <w:pPr>
      <w:jc w:val="left"/>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D32C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5E98"/>
    <w:pPr>
      <w:spacing w:after="0" w:line="240" w:lineRule="auto"/>
      <w:jc w:val="both"/>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3486"/>
    <w:pPr>
      <w:keepNext/>
      <w:jc w:val="center"/>
      <w:outlineLvl w:val="0"/>
    </w:pPr>
    <w:rPr>
      <w:b/>
    </w:rPr>
  </w:style>
  <w:style w:type="paragraph" w:styleId="Nagwek2">
    <w:name w:val="heading 2"/>
    <w:basedOn w:val="Normalny"/>
    <w:next w:val="Normalny"/>
    <w:link w:val="Nagwek2Znak"/>
    <w:qFormat/>
    <w:rsid w:val="00E13486"/>
    <w:pPr>
      <w:keepNext/>
      <w:jc w:val="center"/>
      <w:outlineLvl w:val="1"/>
    </w:pPr>
    <w:rPr>
      <w:sz w:val="28"/>
    </w:rPr>
  </w:style>
  <w:style w:type="paragraph" w:styleId="Nagwek5">
    <w:name w:val="heading 5"/>
    <w:basedOn w:val="Normalny"/>
    <w:next w:val="Normalny"/>
    <w:link w:val="Nagwek5Znak"/>
    <w:uiPriority w:val="9"/>
    <w:semiHidden/>
    <w:unhideWhenUsed/>
    <w:qFormat/>
    <w:rsid w:val="004E38C1"/>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qFormat/>
    <w:rsid w:val="00D832B6"/>
    <w:pPr>
      <w:spacing w:before="240" w:after="60"/>
      <w:jc w:val="left"/>
      <w:outlineLvl w:val="5"/>
    </w:pPr>
    <w:rPr>
      <w:b/>
      <w:bCs/>
      <w:sz w:val="22"/>
      <w:szCs w:val="22"/>
      <w:lang w:val="en-GB"/>
    </w:rPr>
  </w:style>
  <w:style w:type="paragraph" w:styleId="Nagwek8">
    <w:name w:val="heading 8"/>
    <w:basedOn w:val="Normalny"/>
    <w:next w:val="Normalny"/>
    <w:link w:val="Nagwek8Znak"/>
    <w:qFormat/>
    <w:rsid w:val="00E13486"/>
    <w:pPr>
      <w:keepNext/>
      <w:jc w:val="left"/>
      <w:outlineLvl w:val="7"/>
    </w:pPr>
    <w:rPr>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3486"/>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E13486"/>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E13486"/>
    <w:rPr>
      <w:rFonts w:ascii="Times New Roman" w:eastAsia="Times New Roman" w:hAnsi="Times New Roman" w:cs="Times New Roman"/>
      <w:sz w:val="28"/>
      <w:szCs w:val="20"/>
      <w:u w:val="single"/>
      <w:lang w:eastAsia="pl-PL"/>
    </w:rPr>
  </w:style>
  <w:style w:type="paragraph" w:styleId="Tytu">
    <w:name w:val="Title"/>
    <w:basedOn w:val="Normalny"/>
    <w:link w:val="TytuZnak"/>
    <w:qFormat/>
    <w:rsid w:val="00E13486"/>
    <w:pPr>
      <w:ind w:right="5670"/>
      <w:jc w:val="center"/>
    </w:pPr>
    <w:rPr>
      <w:b/>
    </w:rPr>
  </w:style>
  <w:style w:type="character" w:customStyle="1" w:styleId="TytuZnak">
    <w:name w:val="Tytuł Znak"/>
    <w:basedOn w:val="Domylnaczcionkaakapitu"/>
    <w:link w:val="Tytu"/>
    <w:rsid w:val="00E13486"/>
    <w:rPr>
      <w:rFonts w:ascii="Times New Roman" w:eastAsia="Times New Roman" w:hAnsi="Times New Roman" w:cs="Times New Roman"/>
      <w:b/>
      <w:sz w:val="24"/>
      <w:szCs w:val="20"/>
      <w:lang w:eastAsia="pl-PL"/>
    </w:rPr>
  </w:style>
  <w:style w:type="paragraph" w:styleId="Tekstpodstawowy">
    <w:name w:val="Body Text"/>
    <w:aliases w:val="Regulacje,definicje,moj body text"/>
    <w:basedOn w:val="Normalny"/>
    <w:link w:val="TekstpodstawowyZnak"/>
    <w:rsid w:val="00E13486"/>
    <w:rPr>
      <w:sz w:val="22"/>
    </w:rPr>
  </w:style>
  <w:style w:type="character" w:customStyle="1" w:styleId="TekstpodstawowyZnak">
    <w:name w:val="Tekst podstawowy Znak"/>
    <w:aliases w:val="Regulacje Znak,definicje Znak,moj body text Znak"/>
    <w:basedOn w:val="Domylnaczcionkaakapitu"/>
    <w:link w:val="Tekstpodstawowy"/>
    <w:rsid w:val="00E13486"/>
    <w:rPr>
      <w:rFonts w:ascii="Times New Roman" w:eastAsia="Times New Roman" w:hAnsi="Times New Roman" w:cs="Times New Roman"/>
      <w:szCs w:val="20"/>
      <w:lang w:eastAsia="pl-PL"/>
    </w:rPr>
  </w:style>
  <w:style w:type="paragraph" w:styleId="Stopka">
    <w:name w:val="footer"/>
    <w:basedOn w:val="Normalny"/>
    <w:link w:val="StopkaZnak"/>
    <w:uiPriority w:val="99"/>
    <w:rsid w:val="00E13486"/>
    <w:pPr>
      <w:tabs>
        <w:tab w:val="center" w:pos="4536"/>
        <w:tab w:val="right" w:pos="9072"/>
      </w:tabs>
      <w:jc w:val="left"/>
    </w:pPr>
    <w:rPr>
      <w:sz w:val="28"/>
      <w:lang w:eastAsia="en-US"/>
    </w:rPr>
  </w:style>
  <w:style w:type="character" w:customStyle="1" w:styleId="StopkaZnak">
    <w:name w:val="Stopka Znak"/>
    <w:basedOn w:val="Domylnaczcionkaakapitu"/>
    <w:link w:val="Stopka"/>
    <w:uiPriority w:val="99"/>
    <w:rsid w:val="00E13486"/>
    <w:rPr>
      <w:rFonts w:ascii="Times New Roman" w:eastAsia="Times New Roman" w:hAnsi="Times New Roman" w:cs="Times New Roman"/>
      <w:sz w:val="28"/>
      <w:szCs w:val="20"/>
    </w:rPr>
  </w:style>
  <w:style w:type="paragraph" w:styleId="Nagwek">
    <w:name w:val="header"/>
    <w:aliases w:val="Nagłówek strony nieparzystej"/>
    <w:basedOn w:val="Normalny"/>
    <w:link w:val="NagwekZnak"/>
    <w:rsid w:val="00E13486"/>
    <w:pPr>
      <w:tabs>
        <w:tab w:val="center" w:pos="4536"/>
        <w:tab w:val="right" w:pos="9072"/>
      </w:tabs>
      <w:jc w:val="left"/>
    </w:pPr>
  </w:style>
  <w:style w:type="character" w:customStyle="1" w:styleId="NagwekZnak">
    <w:name w:val="Nagłówek Znak"/>
    <w:aliases w:val="Nagłówek strony nieparzystej Znak"/>
    <w:basedOn w:val="Domylnaczcionkaakapitu"/>
    <w:link w:val="Nagwek"/>
    <w:rsid w:val="00E13486"/>
    <w:rPr>
      <w:rFonts w:ascii="Times New Roman" w:eastAsia="Times New Roman" w:hAnsi="Times New Roman" w:cs="Times New Roman"/>
      <w:sz w:val="24"/>
      <w:szCs w:val="20"/>
      <w:lang w:eastAsia="pl-PL"/>
    </w:rPr>
  </w:style>
  <w:style w:type="character" w:styleId="Numerstrony">
    <w:name w:val="page number"/>
    <w:basedOn w:val="Domylnaczcionkaakapitu"/>
    <w:semiHidden/>
    <w:rsid w:val="00E13486"/>
  </w:style>
  <w:style w:type="paragraph" w:customStyle="1" w:styleId="normaltableau">
    <w:name w:val="normal_tableau"/>
    <w:basedOn w:val="Normalny"/>
    <w:rsid w:val="00E13486"/>
    <w:pPr>
      <w:spacing w:before="120" w:after="120"/>
    </w:pPr>
    <w:rPr>
      <w:rFonts w:ascii="Optima" w:hAnsi="Optima"/>
      <w:sz w:val="22"/>
      <w:szCs w:val="22"/>
      <w:lang w:val="en-GB"/>
    </w:rPr>
  </w:style>
  <w:style w:type="paragraph" w:styleId="Akapitzlist">
    <w:name w:val="List Paragraph"/>
    <w:basedOn w:val="Normalny"/>
    <w:link w:val="AkapitzlistZnak"/>
    <w:uiPriority w:val="34"/>
    <w:qFormat/>
    <w:rsid w:val="00E13486"/>
    <w:pPr>
      <w:ind w:left="720"/>
      <w:contextualSpacing/>
    </w:pPr>
  </w:style>
  <w:style w:type="character" w:styleId="Hipercze">
    <w:name w:val="Hyperlink"/>
    <w:basedOn w:val="Domylnaczcionkaakapitu"/>
    <w:uiPriority w:val="99"/>
    <w:unhideWhenUsed/>
    <w:rsid w:val="00E13486"/>
    <w:rPr>
      <w:color w:val="0000FF" w:themeColor="hyperlink"/>
      <w:u w:val="single"/>
    </w:rPr>
  </w:style>
  <w:style w:type="paragraph" w:customStyle="1" w:styleId="Akapitzlist2">
    <w:name w:val="Akapit z listą2"/>
    <w:basedOn w:val="Normalny"/>
    <w:rsid w:val="00E13486"/>
    <w:pPr>
      <w:ind w:left="720"/>
      <w:contextualSpacing/>
    </w:pPr>
  </w:style>
  <w:style w:type="paragraph" w:customStyle="1" w:styleId="Akapitzlist3">
    <w:name w:val="Akapit z listą3"/>
    <w:basedOn w:val="Normalny"/>
    <w:rsid w:val="00E13486"/>
    <w:pPr>
      <w:ind w:left="720"/>
      <w:contextualSpacing/>
    </w:pPr>
  </w:style>
  <w:style w:type="paragraph" w:styleId="NormalnyWeb">
    <w:name w:val="Normal (Web)"/>
    <w:basedOn w:val="Normalny"/>
    <w:uiPriority w:val="99"/>
    <w:semiHidden/>
    <w:rsid w:val="00E13486"/>
    <w:pPr>
      <w:spacing w:before="100" w:beforeAutospacing="1" w:after="100" w:afterAutospacing="1"/>
      <w:jc w:val="left"/>
    </w:pPr>
    <w:rPr>
      <w:rFonts w:ascii="Arial Unicode MS" w:eastAsia="Arial Unicode MS" w:hAnsi="Arial Unicode MS" w:cs="Arial Unicode MS"/>
      <w:szCs w:val="24"/>
    </w:rPr>
  </w:style>
  <w:style w:type="paragraph" w:styleId="Tekstdymka">
    <w:name w:val="Balloon Text"/>
    <w:basedOn w:val="Normalny"/>
    <w:link w:val="TekstdymkaZnak"/>
    <w:uiPriority w:val="99"/>
    <w:semiHidden/>
    <w:unhideWhenUsed/>
    <w:rsid w:val="00E13486"/>
    <w:rPr>
      <w:rFonts w:ascii="Tahoma" w:hAnsi="Tahoma" w:cs="Tahoma"/>
      <w:sz w:val="16"/>
      <w:szCs w:val="16"/>
    </w:rPr>
  </w:style>
  <w:style w:type="character" w:customStyle="1" w:styleId="TekstdymkaZnak">
    <w:name w:val="Tekst dymka Znak"/>
    <w:basedOn w:val="Domylnaczcionkaakapitu"/>
    <w:link w:val="Tekstdymka"/>
    <w:uiPriority w:val="99"/>
    <w:semiHidden/>
    <w:rsid w:val="00E13486"/>
    <w:rPr>
      <w:rFonts w:ascii="Tahoma" w:eastAsia="Times New Roman" w:hAnsi="Tahoma" w:cs="Tahoma"/>
      <w:sz w:val="16"/>
      <w:szCs w:val="16"/>
      <w:lang w:eastAsia="pl-PL"/>
    </w:rPr>
  </w:style>
  <w:style w:type="paragraph" w:customStyle="1" w:styleId="Tekstpodstawowy21">
    <w:name w:val="Tekst podstawowy 21"/>
    <w:basedOn w:val="Normalny"/>
    <w:rsid w:val="007F0082"/>
    <w:pPr>
      <w:jc w:val="left"/>
    </w:pPr>
    <w:rPr>
      <w:sz w:val="22"/>
    </w:rPr>
  </w:style>
  <w:style w:type="character" w:customStyle="1" w:styleId="FontStyle111">
    <w:name w:val="Font Style111"/>
    <w:basedOn w:val="Domylnaczcionkaakapitu"/>
    <w:rsid w:val="00C54C07"/>
    <w:rPr>
      <w:rFonts w:ascii="Arial" w:hAnsi="Arial" w:cs="Arial" w:hint="default"/>
      <w:color w:val="000000"/>
      <w:sz w:val="18"/>
      <w:szCs w:val="18"/>
    </w:rPr>
  </w:style>
  <w:style w:type="character" w:customStyle="1" w:styleId="Nagwek5Znak">
    <w:name w:val="Nagłówek 5 Znak"/>
    <w:basedOn w:val="Domylnaczcionkaakapitu"/>
    <w:link w:val="Nagwek5"/>
    <w:uiPriority w:val="9"/>
    <w:semiHidden/>
    <w:rsid w:val="004E38C1"/>
    <w:rPr>
      <w:rFonts w:asciiTheme="majorHAnsi" w:eastAsiaTheme="majorEastAsia" w:hAnsiTheme="majorHAnsi" w:cstheme="majorBidi"/>
      <w:color w:val="243F60" w:themeColor="accent1" w:themeShade="7F"/>
      <w:sz w:val="24"/>
      <w:szCs w:val="20"/>
      <w:lang w:eastAsia="pl-PL"/>
    </w:rPr>
  </w:style>
  <w:style w:type="character" w:customStyle="1" w:styleId="AkapitzlistZnak">
    <w:name w:val="Akapit z listą Znak"/>
    <w:basedOn w:val="Domylnaczcionkaakapitu"/>
    <w:link w:val="Akapitzlist"/>
    <w:uiPriority w:val="34"/>
    <w:rsid w:val="00215885"/>
    <w:rPr>
      <w:rFonts w:ascii="Times New Roman" w:eastAsia="Times New Roman" w:hAnsi="Times New Roman" w:cs="Times New Roman"/>
      <w:sz w:val="24"/>
      <w:szCs w:val="20"/>
      <w:lang w:eastAsia="pl-PL"/>
    </w:rPr>
  </w:style>
  <w:style w:type="table" w:styleId="Tabela-Siatka">
    <w:name w:val="Table Grid"/>
    <w:basedOn w:val="Standardowy"/>
    <w:uiPriority w:val="59"/>
    <w:rsid w:val="0075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rsid w:val="002C2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rsid w:val="002C2AE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nhideWhenUsed/>
    <w:rsid w:val="002C2AEE"/>
    <w:pPr>
      <w:spacing w:after="120" w:line="276" w:lineRule="auto"/>
      <w:ind w:left="283"/>
      <w:jc w:val="left"/>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2C2AEE"/>
    <w:rPr>
      <w:rFonts w:ascii="Calibri" w:eastAsia="Calibri" w:hAnsi="Calibri" w:cs="Times New Roman"/>
    </w:rPr>
  </w:style>
  <w:style w:type="character" w:customStyle="1" w:styleId="apple-style-span">
    <w:name w:val="apple-style-span"/>
    <w:basedOn w:val="Domylnaczcionkaakapitu"/>
    <w:rsid w:val="002C2AEE"/>
  </w:style>
  <w:style w:type="character" w:customStyle="1" w:styleId="Znak">
    <w:name w:val="Znak"/>
    <w:basedOn w:val="Domylnaczcionkaakapitu"/>
    <w:rsid w:val="002C2AEE"/>
    <w:rPr>
      <w:rFonts w:ascii="Times New Roman" w:eastAsia="Times New Roman" w:hAnsi="Times New Roman"/>
      <w:sz w:val="22"/>
    </w:rPr>
  </w:style>
  <w:style w:type="paragraph" w:styleId="Tekstpodstawowy2">
    <w:name w:val="Body Text 2"/>
    <w:basedOn w:val="Normalny"/>
    <w:link w:val="Tekstpodstawowy2Znak"/>
    <w:uiPriority w:val="99"/>
    <w:semiHidden/>
    <w:unhideWhenUsed/>
    <w:rsid w:val="00E57EF3"/>
    <w:pPr>
      <w:spacing w:after="120" w:line="480" w:lineRule="auto"/>
    </w:pPr>
  </w:style>
  <w:style w:type="character" w:customStyle="1" w:styleId="Tekstpodstawowy2Znak">
    <w:name w:val="Tekst podstawowy 2 Znak"/>
    <w:basedOn w:val="Domylnaczcionkaakapitu"/>
    <w:link w:val="Tekstpodstawowy2"/>
    <w:uiPriority w:val="99"/>
    <w:semiHidden/>
    <w:rsid w:val="00E57EF3"/>
    <w:rPr>
      <w:rFonts w:ascii="Times New Roman" w:eastAsia="Times New Roman" w:hAnsi="Times New Roman" w:cs="Times New Roman"/>
      <w:sz w:val="24"/>
      <w:szCs w:val="20"/>
      <w:lang w:eastAsia="pl-PL"/>
    </w:rPr>
  </w:style>
  <w:style w:type="paragraph" w:customStyle="1" w:styleId="Tekstpodstawowywcity31">
    <w:name w:val="Tekst podstawowy wcięty 31"/>
    <w:basedOn w:val="Normalny"/>
    <w:rsid w:val="00BD380B"/>
    <w:pPr>
      <w:jc w:val="left"/>
    </w:pPr>
  </w:style>
  <w:style w:type="character" w:customStyle="1" w:styleId="Nagwek6Znak">
    <w:name w:val="Nagłówek 6 Znak"/>
    <w:basedOn w:val="Domylnaczcionkaakapitu"/>
    <w:link w:val="Nagwek6"/>
    <w:rsid w:val="00D832B6"/>
    <w:rPr>
      <w:rFonts w:ascii="Times New Roman" w:eastAsia="Times New Roman" w:hAnsi="Times New Roman" w:cs="Times New Roman"/>
      <w:b/>
      <w:bCs/>
      <w:lang w:val="en-GB" w:eastAsia="pl-PL"/>
    </w:rPr>
  </w:style>
  <w:style w:type="character" w:customStyle="1" w:styleId="WW8Num6z0">
    <w:name w:val="WW8Num6z0"/>
    <w:rsid w:val="00D13B26"/>
    <w:rPr>
      <w:color w:val="000000"/>
    </w:rPr>
  </w:style>
  <w:style w:type="paragraph" w:styleId="Tekstpodstawowywcity2">
    <w:name w:val="Body Text Indent 2"/>
    <w:basedOn w:val="Normalny"/>
    <w:link w:val="Tekstpodstawowywcity2Znak"/>
    <w:uiPriority w:val="99"/>
    <w:unhideWhenUsed/>
    <w:rsid w:val="0065145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1453"/>
    <w:rPr>
      <w:rFonts w:ascii="Times New Roman" w:eastAsia="Times New Roman" w:hAnsi="Times New Roman" w:cs="Times New Roman"/>
      <w:sz w:val="24"/>
      <w:szCs w:val="20"/>
      <w:lang w:eastAsia="pl-PL"/>
    </w:rPr>
  </w:style>
  <w:style w:type="paragraph" w:customStyle="1" w:styleId="Styl">
    <w:name w:val="Styl"/>
    <w:rsid w:val="0065145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Zwykytekst">
    <w:name w:val="Plain Text"/>
    <w:basedOn w:val="Normalny"/>
    <w:link w:val="ZwykytekstZnak"/>
    <w:uiPriority w:val="99"/>
    <w:unhideWhenUsed/>
    <w:rsid w:val="006D32C0"/>
    <w:pPr>
      <w:jc w:val="left"/>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D32C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8428654">
      <w:bodyDiv w:val="1"/>
      <w:marLeft w:val="0"/>
      <w:marRight w:val="0"/>
      <w:marTop w:val="0"/>
      <w:marBottom w:val="0"/>
      <w:divBdr>
        <w:top w:val="none" w:sz="0" w:space="0" w:color="auto"/>
        <w:left w:val="none" w:sz="0" w:space="0" w:color="auto"/>
        <w:bottom w:val="none" w:sz="0" w:space="0" w:color="auto"/>
        <w:right w:val="none" w:sz="0" w:space="0" w:color="auto"/>
      </w:divBdr>
    </w:div>
    <w:div w:id="218833307">
      <w:bodyDiv w:val="1"/>
      <w:marLeft w:val="0"/>
      <w:marRight w:val="0"/>
      <w:marTop w:val="0"/>
      <w:marBottom w:val="0"/>
      <w:divBdr>
        <w:top w:val="none" w:sz="0" w:space="0" w:color="auto"/>
        <w:left w:val="none" w:sz="0" w:space="0" w:color="auto"/>
        <w:bottom w:val="none" w:sz="0" w:space="0" w:color="auto"/>
        <w:right w:val="none" w:sz="0" w:space="0" w:color="auto"/>
      </w:divBdr>
    </w:div>
    <w:div w:id="1439791485">
      <w:bodyDiv w:val="1"/>
      <w:marLeft w:val="0"/>
      <w:marRight w:val="0"/>
      <w:marTop w:val="0"/>
      <w:marBottom w:val="0"/>
      <w:divBdr>
        <w:top w:val="none" w:sz="0" w:space="0" w:color="auto"/>
        <w:left w:val="none" w:sz="0" w:space="0" w:color="auto"/>
        <w:bottom w:val="none" w:sz="0" w:space="0" w:color="auto"/>
        <w:right w:val="none" w:sz="0" w:space="0" w:color="auto"/>
      </w:divBdr>
    </w:div>
    <w:div w:id="1638412619">
      <w:bodyDiv w:val="1"/>
      <w:marLeft w:val="0"/>
      <w:marRight w:val="0"/>
      <w:marTop w:val="0"/>
      <w:marBottom w:val="0"/>
      <w:divBdr>
        <w:top w:val="none" w:sz="0" w:space="0" w:color="auto"/>
        <w:left w:val="none" w:sz="0" w:space="0" w:color="auto"/>
        <w:bottom w:val="none" w:sz="0" w:space="0" w:color="auto"/>
        <w:right w:val="none" w:sz="0" w:space="0" w:color="auto"/>
      </w:divBdr>
    </w:div>
    <w:div w:id="1710957223">
      <w:bodyDiv w:val="1"/>
      <w:marLeft w:val="0"/>
      <w:marRight w:val="0"/>
      <w:marTop w:val="0"/>
      <w:marBottom w:val="0"/>
      <w:divBdr>
        <w:top w:val="none" w:sz="0" w:space="0" w:color="auto"/>
        <w:left w:val="none" w:sz="0" w:space="0" w:color="auto"/>
        <w:bottom w:val="none" w:sz="0" w:space="0" w:color="auto"/>
        <w:right w:val="none" w:sz="0" w:space="0" w:color="auto"/>
      </w:divBdr>
    </w:div>
    <w:div w:id="1782720488">
      <w:bodyDiv w:val="1"/>
      <w:marLeft w:val="0"/>
      <w:marRight w:val="0"/>
      <w:marTop w:val="0"/>
      <w:marBottom w:val="0"/>
      <w:divBdr>
        <w:top w:val="none" w:sz="0" w:space="0" w:color="auto"/>
        <w:left w:val="none" w:sz="0" w:space="0" w:color="auto"/>
        <w:bottom w:val="none" w:sz="0" w:space="0" w:color="auto"/>
        <w:right w:val="none" w:sz="0" w:space="0" w:color="auto"/>
      </w:divBdr>
    </w:div>
    <w:div w:id="19895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sz.elblag.pl" TargetMode="External"/><Relationship Id="rId13" Type="http://schemas.openxmlformats.org/officeDocument/2006/relationships/header" Target="head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pwsz.elblag.p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pwsz.elblag.pl" TargetMode="Externa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mailto:zp@pwsz.elblag.p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pwsz@pwsz.elblag.pl" TargetMode="Externa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zp@pwsz.elbla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C62AB-9C06-46F3-953B-4E2533EF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2402</Words>
  <Characters>14413</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a.krzyzopolska</dc:creator>
  <cp:lastModifiedBy>a.krzyzopolska</cp:lastModifiedBy>
  <cp:revision>6</cp:revision>
  <cp:lastPrinted>2017-03-13T12:20:00Z</cp:lastPrinted>
  <dcterms:created xsi:type="dcterms:W3CDTF">2017-03-13T11:51:00Z</dcterms:created>
  <dcterms:modified xsi:type="dcterms:W3CDTF">2017-03-13T12:27:00Z</dcterms:modified>
</cp:coreProperties>
</file>