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D" w:rsidRDefault="00A04F5D">
      <w:pPr>
        <w:pStyle w:val="Default"/>
        <w:rPr>
          <w:rFonts w:ascii="Cambria" w:hAnsi="Cambria" w:cs="Cambria"/>
        </w:rPr>
      </w:pPr>
    </w:p>
    <w:p w:rsidR="00A04F5D" w:rsidRDefault="00A04F5D">
      <w:pPr>
        <w:pStyle w:val="Nagwek2"/>
        <w:rPr>
          <w:sz w:val="24"/>
          <w:szCs w:val="24"/>
        </w:rPr>
      </w:pPr>
    </w:p>
    <w:p w:rsidR="00A04F5D" w:rsidRDefault="00A04F5D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Module/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form</w:t>
      </w:r>
    </w:p>
    <w:p w:rsidR="00A04F5D" w:rsidRDefault="00A04F5D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A04F5D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A04F5D" w:rsidRPr="00D333E8" w:rsidRDefault="00A04F5D">
            <w:pPr>
              <w:ind w:left="113" w:right="113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: </w:t>
            </w:r>
            <w:r w:rsidR="00FD0143" w:rsidRPr="008E09D1">
              <w:rPr>
                <w:rFonts w:ascii="Cambria" w:hAnsi="Cambria" w:cs="Cambria"/>
                <w:b/>
                <w:bCs/>
                <w:sz w:val="24"/>
                <w:szCs w:val="24"/>
              </w:rPr>
              <w:t>Materials science</w:t>
            </w:r>
          </w:p>
          <w:p w:rsidR="00A04F5D" w:rsidRPr="00B71C24" w:rsidRDefault="00A04F5D" w:rsidP="00EA22EE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A04F5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A04F5D" w:rsidRDefault="00A04F5D">
            <w:pPr>
              <w:ind w:left="113" w:right="113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: </w:t>
            </w:r>
            <w:r w:rsidRPr="008E09D1">
              <w:rPr>
                <w:rFonts w:ascii="Cambria" w:hAnsi="Cambria" w:cs="Cambria"/>
                <w:b/>
                <w:bCs/>
                <w:sz w:val="24"/>
                <w:szCs w:val="24"/>
              </w:rPr>
              <w:t>Materials science</w:t>
            </w:r>
          </w:p>
          <w:p w:rsidR="00A04F5D" w:rsidRPr="007E36D1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A04F5D" w:rsidRPr="00333D28" w:rsidRDefault="00A04F5D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Faculty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: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r w:rsidRPr="00D333E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Institute of Technology</w:t>
            </w:r>
          </w:p>
          <w:p w:rsidR="00A04F5D" w:rsidRPr="007E36D1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Field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04F5D" w:rsidRPr="009F2B40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:</w:t>
            </w:r>
          </w:p>
          <w:p w:rsidR="00A04F5D" w:rsidRPr="007E36D1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Learning profile:</w:t>
            </w:r>
          </w:p>
          <w:p w:rsidR="00A04F5D" w:rsidRPr="007E36D1" w:rsidRDefault="00FD0143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3171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Speciality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  <w:p w:rsidR="00A04F5D" w:rsidRPr="007E36D1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Year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/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semester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status:</w:t>
            </w:r>
          </w:p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language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A04F5D" w:rsidRDefault="00A04F5D" w:rsidP="004B53B3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</w:tr>
      <w:tr w:rsidR="00A04F5D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A04F5D" w:rsidRDefault="00A04F5D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A04F5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A04F5D" w:rsidRPr="00885341" w:rsidRDefault="00A04F5D">
            <w:pPr>
              <w:rPr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A04F5D" w:rsidRPr="00D333E8" w:rsidRDefault="00A04F5D" w:rsidP="00B71C24">
            <w:pPr>
              <w:rPr>
                <w:rFonts w:ascii="Cambria" w:hAnsi="Cambria" w:cs="Cambria"/>
                <w:sz w:val="24"/>
                <w:szCs w:val="24"/>
              </w:rPr>
            </w:pPr>
            <w:r w:rsidRPr="00D333E8">
              <w:rPr>
                <w:rFonts w:ascii="Cambria" w:hAnsi="Cambria" w:cs="Cambria"/>
                <w:sz w:val="24"/>
                <w:szCs w:val="24"/>
              </w:rPr>
              <w:t xml:space="preserve">dr hab. inż. Jerzy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Łabanowski</w:t>
            </w:r>
            <w:proofErr w:type="spellEnd"/>
          </w:p>
        </w:tc>
      </w:tr>
      <w:tr w:rsidR="00A04F5D">
        <w:tc>
          <w:tcPr>
            <w:tcW w:w="2988" w:type="dxa"/>
            <w:vAlign w:val="center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Lecturer</w:t>
            </w:r>
            <w:proofErr w:type="spellEnd"/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 w:rsidRPr="00D333E8">
              <w:rPr>
                <w:rFonts w:ascii="Cambria" w:hAnsi="Cambria" w:cs="Cambria"/>
                <w:sz w:val="24"/>
                <w:szCs w:val="24"/>
              </w:rPr>
              <w:t xml:space="preserve">dr hab. inż. Jerzy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Łabanowski</w:t>
            </w:r>
            <w:proofErr w:type="spellEnd"/>
          </w:p>
        </w:tc>
      </w:tr>
      <w:tr w:rsidR="00A04F5D" w:rsidRPr="008E09D1">
        <w:tc>
          <w:tcPr>
            <w:tcW w:w="2988" w:type="dxa"/>
            <w:vAlign w:val="center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objectives</w:t>
            </w:r>
            <w:proofErr w:type="spellEnd"/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A04F5D" w:rsidRPr="00004BE2" w:rsidRDefault="00A04F5D" w:rsidP="008B1D20">
            <w:pPr>
              <w:shd w:val="clear" w:color="auto" w:fill="FFFFFF"/>
              <w:textAlignment w:val="top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The aim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this course is to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provide students with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the general knowledge on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specific groups of materials and their properties. I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ntroduction to materials science, and main groups of iron alloys and nonferrous alloys</w:t>
            </w:r>
          </w:p>
        </w:tc>
      </w:tr>
      <w:tr w:rsidR="00A04F5D" w:rsidRPr="008B1D2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A04F5D" w:rsidRPr="008B1D20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 xml:space="preserve">Entry requirements </w:t>
            </w:r>
          </w:p>
          <w:p w:rsidR="00A04F5D" w:rsidRPr="008B1D20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A04F5D" w:rsidRPr="008B1D20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pre</w:t>
            </w:r>
            <w:proofErr w:type="spellEnd"/>
            <w:r w:rsidR="000427F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requirements</w:t>
            </w:r>
            <w:proofErr w:type="spellEnd"/>
          </w:p>
        </w:tc>
      </w:tr>
    </w:tbl>
    <w:p w:rsidR="00A04F5D" w:rsidRPr="008B1D20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8B1D20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8B1D20" w:rsidRDefault="00A04F5D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10031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A04F5D" w:rsidRPr="008B1D20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04F5D" w:rsidRPr="008B1D20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LEARNING OUTCOME</w:t>
            </w:r>
          </w:p>
        </w:tc>
      </w:tr>
      <w:tr w:rsidR="00A04F5D" w:rsidRPr="008B1D20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A04F5D" w:rsidRPr="008B1D20" w:rsidRDefault="00A04F5D" w:rsidP="006A7718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04F5D" w:rsidRPr="008B1D20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A04F5D" w:rsidRPr="008B1D20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Learning outcome reference</w:t>
            </w:r>
          </w:p>
        </w:tc>
      </w:tr>
      <w:tr w:rsidR="00A04F5D" w:rsidRPr="008E09D1">
        <w:trPr>
          <w:cantSplit/>
        </w:trPr>
        <w:tc>
          <w:tcPr>
            <w:tcW w:w="908" w:type="dxa"/>
            <w:vAlign w:val="center"/>
          </w:tcPr>
          <w:p w:rsidR="00A04F5D" w:rsidRPr="008B1D20" w:rsidRDefault="00A04F5D" w:rsidP="00E8046A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7840" w:type="dxa"/>
            <w:tcBorders>
              <w:right w:val="nil"/>
            </w:tcBorders>
          </w:tcPr>
          <w:p w:rsidR="00A04F5D" w:rsidRPr="00004BE2" w:rsidRDefault="00A04F5D" w:rsidP="00004BE2">
            <w:pPr>
              <w:shd w:val="clear" w:color="auto" w:fill="FFFFFF"/>
              <w:textAlignment w:val="top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udent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explains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origins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materials engineering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tasks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Identifies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main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groups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materials.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S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tudent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describes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r>
              <w:rPr>
                <w:rFonts w:ascii="Cambria" w:hAnsi="Cambria" w:cs="Cambria"/>
                <w:sz w:val="24"/>
                <w:szCs w:val="24"/>
              </w:rPr>
              <w:t>materials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and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knows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relationship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between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material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and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its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properties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E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xplains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construction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alloy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systems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describes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diagrams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A04F5D" w:rsidRPr="0046270D" w:rsidRDefault="00A04F5D" w:rsidP="00A07CAE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A04F5D" w:rsidRPr="008E09D1">
        <w:trPr>
          <w:cantSplit/>
        </w:trPr>
        <w:tc>
          <w:tcPr>
            <w:tcW w:w="908" w:type="dxa"/>
            <w:vAlign w:val="center"/>
          </w:tcPr>
          <w:p w:rsidR="00A04F5D" w:rsidRPr="0046270D" w:rsidRDefault="00A04F5D" w:rsidP="006A7718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right w:val="nil"/>
            </w:tcBorders>
          </w:tcPr>
          <w:p w:rsidR="00A04F5D" w:rsidRPr="00004BE2" w:rsidRDefault="00A04F5D" w:rsidP="0046270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ecognize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methods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material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testing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A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analyzes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changes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under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influence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cold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working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Estimates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technical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aspects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of plastic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and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recrystallization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.</w:t>
            </w:r>
          </w:p>
        </w:tc>
        <w:tc>
          <w:tcPr>
            <w:tcW w:w="1283" w:type="dxa"/>
            <w:vAlign w:val="center"/>
          </w:tcPr>
          <w:p w:rsidR="00A04F5D" w:rsidRPr="0046270D" w:rsidRDefault="00A04F5D" w:rsidP="00A07CAE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A04F5D" w:rsidRPr="008E09D1">
        <w:trPr>
          <w:cantSplit/>
        </w:trPr>
        <w:tc>
          <w:tcPr>
            <w:tcW w:w="908" w:type="dxa"/>
            <w:vAlign w:val="center"/>
          </w:tcPr>
          <w:p w:rsidR="00A04F5D" w:rsidRPr="0046270D" w:rsidRDefault="00A04F5D" w:rsidP="00E8046A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right w:val="nil"/>
            </w:tcBorders>
          </w:tcPr>
          <w:p w:rsidR="00A04F5D" w:rsidRPr="00004BE2" w:rsidRDefault="00A04F5D" w:rsidP="00E8046A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color w:val="333333"/>
                <w:sz w:val="24"/>
                <w:szCs w:val="24"/>
              </w:rPr>
              <w:t>S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tudent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analyzes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phase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333333"/>
                <w:sz w:val="24"/>
                <w:szCs w:val="24"/>
              </w:rPr>
              <w:t>transformations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in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iron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alloys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Identifies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steel</w:t>
            </w:r>
            <w:r>
              <w:rPr>
                <w:rFonts w:ascii="Cambria" w:hAnsi="Cambria" w:cs="Cambria"/>
                <w:color w:val="333333"/>
                <w:sz w:val="24"/>
                <w:szCs w:val="24"/>
              </w:rPr>
              <w:t>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and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cast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iron</w:t>
            </w:r>
            <w:r>
              <w:rPr>
                <w:rFonts w:ascii="Cambria" w:hAnsi="Cambria" w:cs="Cambria"/>
                <w:color w:val="333333"/>
                <w:sz w:val="24"/>
                <w:szCs w:val="24"/>
              </w:rPr>
              <w:t>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>.</w:t>
            </w:r>
          </w:p>
        </w:tc>
        <w:tc>
          <w:tcPr>
            <w:tcW w:w="1283" w:type="dxa"/>
            <w:vAlign w:val="center"/>
          </w:tcPr>
          <w:p w:rsidR="00A04F5D" w:rsidRPr="0046270D" w:rsidRDefault="00A04F5D" w:rsidP="00A07CAE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A04F5D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46270D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46270D" w:rsidRDefault="00A04F5D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10008" w:type="dxa"/>
        <w:tblInd w:w="-6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A04F5D">
        <w:tc>
          <w:tcPr>
            <w:tcW w:w="10008" w:type="dxa"/>
            <w:vAlign w:val="center"/>
          </w:tcPr>
          <w:p w:rsidR="00A04F5D" w:rsidRDefault="00A04F5D" w:rsidP="00333D28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CURRICULUM CONTENTS</w:t>
            </w:r>
          </w:p>
        </w:tc>
      </w:tr>
      <w:tr w:rsidR="00A04F5D">
        <w:tc>
          <w:tcPr>
            <w:tcW w:w="10008" w:type="dxa"/>
            <w:shd w:val="pct15" w:color="auto" w:fill="FFFFFF"/>
          </w:tcPr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Lecture</w:t>
            </w:r>
            <w:proofErr w:type="spellEnd"/>
          </w:p>
        </w:tc>
      </w:tr>
      <w:tr w:rsidR="00A04F5D" w:rsidRPr="008E09D1">
        <w:tc>
          <w:tcPr>
            <w:tcW w:w="10008" w:type="dxa"/>
          </w:tcPr>
          <w:p w:rsidR="00A04F5D" w:rsidRPr="008E09D1" w:rsidRDefault="00A04F5D" w:rsidP="00FD3226">
            <w:pPr>
              <w:spacing w:before="100" w:beforeAutospacing="1" w:after="136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Origin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materials engineering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tasks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Development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trends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of materials science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Distribution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general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characteristics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materials.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Chemical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bonds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Fundamentals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crystallography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ceramics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polymers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Point 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linear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defects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at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Diffusion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: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equations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mechanisms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Grain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boundaries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Single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poli</w:t>
            </w:r>
            <w:r>
              <w:rPr>
                <w:rFonts w:ascii="Cambria" w:hAnsi="Cambria" w:cs="Cambria"/>
                <w:sz w:val="24"/>
                <w:szCs w:val="24"/>
              </w:rPr>
              <w:t>crystalline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materials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Influence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defects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on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properties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metal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alloys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Solid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solutions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Intermetallic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Thermodynamic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Gibbs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rule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Binary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 ternary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systems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transitions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Examination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 materials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P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roperties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materials.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Examination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properties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from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liquid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: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nucleation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,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growth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,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kinetics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Technical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aspects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Mechanisms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Changes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metal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under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influence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cold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Recovery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recrystallization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Technical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aspects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recrystallization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system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iron-carbon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iron-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cementite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 xml:space="preserve">Classification of iron alloys – steels, cast steels, and cast irons. Constructional and tool steels. Special-purpose iron alloys – corrosion resistant, and heat resistant. 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>N</w:t>
            </w: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 xml:space="preserve">onferrous 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metals and </w:t>
            </w: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>alloys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. </w:t>
            </w:r>
          </w:p>
        </w:tc>
      </w:tr>
      <w:tr w:rsidR="00A04F5D" w:rsidRPr="008E09D1">
        <w:tc>
          <w:tcPr>
            <w:tcW w:w="10008" w:type="dxa"/>
            <w:shd w:val="pct15" w:color="auto" w:fill="FFFFFF"/>
          </w:tcPr>
          <w:p w:rsidR="00A04F5D" w:rsidRPr="008E09D1" w:rsidRDefault="00A04F5D">
            <w:pPr>
              <w:pStyle w:val="Nagwek1"/>
              <w:rPr>
                <w:rFonts w:ascii="Cambria" w:hAnsi="Cambria" w:cs="Cambria"/>
                <w:lang w:val="en-US"/>
              </w:rPr>
            </w:pPr>
            <w:r w:rsidRPr="008E09D1">
              <w:rPr>
                <w:rFonts w:ascii="Cambria" w:hAnsi="Cambria" w:cs="Cambria"/>
                <w:lang w:val="en-US"/>
              </w:rPr>
              <w:t>Tutorial</w:t>
            </w:r>
          </w:p>
        </w:tc>
      </w:tr>
      <w:tr w:rsidR="00A04F5D" w:rsidRPr="008E09D1">
        <w:tc>
          <w:tcPr>
            <w:tcW w:w="10008" w:type="dxa"/>
            <w:tcBorders>
              <w:bottom w:val="single" w:sz="12" w:space="0" w:color="auto"/>
            </w:tcBorders>
          </w:tcPr>
          <w:p w:rsidR="00A04F5D" w:rsidRDefault="00A04F5D" w:rsidP="001135D8">
            <w:pPr>
              <w:keepLines/>
              <w:rPr>
                <w:rFonts w:ascii="Arial" w:hAnsi="Arial" w:cs="Arial"/>
                <w:lang w:val="en-US"/>
              </w:rPr>
            </w:pPr>
          </w:p>
          <w:p w:rsidR="00A04F5D" w:rsidRPr="008945F5" w:rsidRDefault="00A04F5D" w:rsidP="001135D8">
            <w:pPr>
              <w:keepLines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A04F5D" w:rsidRPr="00721098" w:rsidRDefault="00A04F5D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A04F5D" w:rsidRPr="00A829D5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A04F5D" w:rsidRPr="008E09D1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>Basic literature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A04F5D" w:rsidRPr="00FD3226" w:rsidRDefault="00A04F5D" w:rsidP="00FD3226">
            <w:pPr>
              <w:numPr>
                <w:ilvl w:val="0"/>
                <w:numId w:val="24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Ashby F.A., Jones D.R.: Engineering Materials. Part 1 and 2. Butterworth-Heinemann 1986.</w:t>
            </w:r>
          </w:p>
          <w:p w:rsidR="00A04F5D" w:rsidRPr="00FD3226" w:rsidRDefault="00A04F5D" w:rsidP="00FD3226">
            <w:pPr>
              <w:numPr>
                <w:ilvl w:val="0"/>
                <w:numId w:val="24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proofErr w:type="spellStart"/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Callister</w:t>
            </w:r>
            <w:proofErr w:type="spellEnd"/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Jr. W. D. Materials Science and Engineering. An Introduction. John Wiley and Sons 2000.</w:t>
            </w:r>
          </w:p>
          <w:p w:rsidR="00A04F5D" w:rsidRPr="00FD3226" w:rsidRDefault="00A04F5D" w:rsidP="00FD3226">
            <w:pPr>
              <w:numPr>
                <w:ilvl w:val="0"/>
                <w:numId w:val="24"/>
              </w:num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 xml:space="preserve">Materials and Processes. Part A: Materials. Young J. F. and Shane R. S. Eds. </w:t>
            </w:r>
            <w:r w:rsidRPr="00FD3226">
              <w:rPr>
                <w:rFonts w:ascii="Cambria" w:hAnsi="Cambria" w:cs="Cambria"/>
                <w:sz w:val="22"/>
                <w:szCs w:val="22"/>
              </w:rPr>
              <w:t>Marcel Dekker New York 1985.</w:t>
            </w:r>
          </w:p>
        </w:tc>
      </w:tr>
      <w:tr w:rsidR="00A04F5D" w:rsidRPr="00FD3226">
        <w:trPr>
          <w:trHeight w:val="813"/>
        </w:trPr>
        <w:tc>
          <w:tcPr>
            <w:tcW w:w="2448" w:type="dxa"/>
            <w:tcBorders>
              <w:bottom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literature</w:t>
            </w:r>
            <w:proofErr w:type="spellEnd"/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A04F5D" w:rsidRPr="00FD3226" w:rsidRDefault="00A04F5D" w:rsidP="00FD3226">
            <w:pPr>
              <w:numPr>
                <w:ilvl w:val="0"/>
                <w:numId w:val="26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Metals Handbook Desk Edition. American Society for Metals, Metals Park, Ohio 1997.</w:t>
            </w:r>
          </w:p>
          <w:p w:rsidR="00A04F5D" w:rsidRPr="00FD3226" w:rsidRDefault="00A04F5D" w:rsidP="00FD3226">
            <w:pPr>
              <w:numPr>
                <w:ilvl w:val="0"/>
                <w:numId w:val="26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Pickering F. B.: Physical Metallurgy and the Design of Steel. Applied Science Publishers, London 1978</w:t>
            </w:r>
          </w:p>
          <w:p w:rsidR="00A04F5D" w:rsidRPr="00FD3226" w:rsidRDefault="00A04F5D" w:rsidP="00FD3226">
            <w:pPr>
              <w:ind w:left="714"/>
              <w:rPr>
                <w:rFonts w:ascii="Cambria" w:hAnsi="Cambria" w:cs="Cambria"/>
                <w:sz w:val="22"/>
                <w:szCs w:val="22"/>
                <w:lang w:val="en-US"/>
              </w:rPr>
            </w:pPr>
          </w:p>
        </w:tc>
      </w:tr>
    </w:tbl>
    <w:p w:rsidR="00A04F5D" w:rsidRPr="00746867" w:rsidRDefault="00A04F5D">
      <w:pPr>
        <w:rPr>
          <w:lang w:val="en-US"/>
        </w:rPr>
      </w:pPr>
    </w:p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A04F5D" w:rsidRPr="008E09D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4F5D" w:rsidRPr="00746867" w:rsidRDefault="00A04F5D">
            <w:pPr>
              <w:rPr>
                <w:sz w:val="22"/>
                <w:szCs w:val="22"/>
                <w:lang w:val="en-US"/>
              </w:rPr>
            </w:pPr>
          </w:p>
          <w:p w:rsidR="00A04F5D" w:rsidRDefault="00A04F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methods</w:t>
            </w:r>
            <w:proofErr w:type="spellEnd"/>
          </w:p>
          <w:p w:rsidR="00A04F5D" w:rsidRDefault="00A04F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4F5D" w:rsidRPr="00443335" w:rsidRDefault="00A04F5D" w:rsidP="001441C8">
            <w:pPr>
              <w:shd w:val="clear" w:color="auto" w:fill="FFFFFF"/>
              <w:textAlignment w:val="top"/>
              <w:rPr>
                <w:rFonts w:ascii="Arial" w:hAnsi="Arial" w:cs="Arial"/>
                <w:color w:val="888888"/>
                <w:sz w:val="18"/>
                <w:szCs w:val="18"/>
                <w:lang w:val="en-US"/>
              </w:rPr>
            </w:pP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Lecture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with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multimedia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presentation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,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individual consultations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with the lecturer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.</w:t>
            </w:r>
          </w:p>
          <w:p w:rsidR="00A04F5D" w:rsidRPr="00721098" w:rsidRDefault="00A04F5D">
            <w:pPr>
              <w:rPr>
                <w:sz w:val="18"/>
                <w:szCs w:val="18"/>
                <w:lang w:val="en-US"/>
              </w:rPr>
            </w:pPr>
          </w:p>
        </w:tc>
      </w:tr>
      <w:tr w:rsidR="00A04F5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4F5D" w:rsidRPr="00EC2CE4" w:rsidRDefault="00A04F5D" w:rsidP="00376B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CE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EC2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CE4">
              <w:rPr>
                <w:color w:val="000000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4F5D" w:rsidRDefault="00A04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</w:tr>
      <w:tr w:rsidR="00A04F5D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A04F5D" w:rsidRPr="001441C8" w:rsidRDefault="00A04F5D" w:rsidP="001441C8">
            <w:pPr>
              <w:shd w:val="clear" w:color="auto" w:fill="FFFFFF"/>
              <w:textAlignment w:val="top"/>
              <w:rPr>
                <w:rFonts w:ascii="Arial" w:hAnsi="Arial" w:cs="Arial"/>
                <w:color w:val="888888"/>
                <w:sz w:val="18"/>
                <w:szCs w:val="18"/>
              </w:rPr>
            </w:pPr>
            <w:r w:rsidRPr="001441C8">
              <w:rPr>
                <w:rFonts w:ascii="Cambria" w:hAnsi="Cambria" w:cs="Cambria"/>
                <w:sz w:val="22"/>
                <w:szCs w:val="22"/>
              </w:rPr>
              <w:t xml:space="preserve">test 2x per </w:t>
            </w:r>
            <w:proofErr w:type="spellStart"/>
            <w:r w:rsidRPr="001441C8">
              <w:rPr>
                <w:rFonts w:ascii="Cambria" w:hAnsi="Cambria" w:cs="Cambria"/>
                <w:sz w:val="22"/>
                <w:szCs w:val="22"/>
              </w:rPr>
              <w:t>semester</w:t>
            </w:r>
            <w:proofErr w:type="spellEnd"/>
            <w:r w:rsidRPr="001441C8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A04F5D" w:rsidRPr="00CB1927" w:rsidRDefault="00FD014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1,2,3</w:t>
            </w:r>
          </w:p>
        </w:tc>
      </w:tr>
      <w:tr w:rsidR="00A04F5D" w:rsidRPr="008E09D1">
        <w:tc>
          <w:tcPr>
            <w:tcW w:w="8208" w:type="dxa"/>
            <w:gridSpan w:val="3"/>
          </w:tcPr>
          <w:p w:rsidR="00A04F5D" w:rsidRPr="00443335" w:rsidRDefault="00A04F5D" w:rsidP="00443335">
            <w:pPr>
              <w:shd w:val="clear" w:color="auto" w:fill="FFFFFF"/>
              <w:textAlignment w:val="top"/>
              <w:rPr>
                <w:rFonts w:ascii="Cambria" w:hAnsi="Cambria" w:cs="Cambri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A04F5D" w:rsidRPr="00443335" w:rsidRDefault="00A04F5D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04F5D" w:rsidRPr="008E09D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A04F5D" w:rsidRPr="00443335" w:rsidRDefault="00A04F5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04F5D" w:rsidRPr="00443335" w:rsidRDefault="00A04F5D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04F5D" w:rsidRPr="008E09D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A04F5D" w:rsidRPr="00D333E8" w:rsidRDefault="00A04F5D" w:rsidP="002048DB">
            <w:pPr>
              <w:rPr>
                <w:sz w:val="22"/>
                <w:szCs w:val="22"/>
                <w:lang w:val="en-US"/>
              </w:rPr>
            </w:pPr>
            <w:r w:rsidRPr="00D333E8">
              <w:rPr>
                <w:sz w:val="22"/>
                <w:szCs w:val="22"/>
                <w:lang w:val="en-US"/>
              </w:rPr>
              <w:t>Form and terms of 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4F5D" w:rsidRDefault="00A04F5D" w:rsidP="00CB1927">
            <w:pPr>
              <w:pStyle w:val="Tekstpodstawowy"/>
              <w:keepLines/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</w:pPr>
            <w:r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Lecture -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2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tests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per semester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, if not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passed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a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written examine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atn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(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test)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in the session</w:t>
            </w:r>
          </w:p>
          <w:p w:rsidR="00A04F5D" w:rsidRPr="00443335" w:rsidRDefault="00A04F5D" w:rsidP="00443335">
            <w:pPr>
              <w:shd w:val="clear" w:color="auto" w:fill="FFFFFF"/>
              <w:textAlignment w:val="top"/>
              <w:rPr>
                <w:rFonts w:ascii="Cambria" w:hAnsi="Cambria" w:cs="Cambria"/>
                <w:sz w:val="22"/>
                <w:szCs w:val="22"/>
                <w:lang w:val="en-US"/>
              </w:rPr>
            </w:pPr>
          </w:p>
        </w:tc>
      </w:tr>
    </w:tbl>
    <w:p w:rsidR="00A04F5D" w:rsidRPr="00D333E8" w:rsidRDefault="00A04F5D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A04F5D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STUDENT WORKLOAD</w:t>
            </w:r>
          </w:p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4F5D">
        <w:trPr>
          <w:trHeight w:val="263"/>
        </w:trPr>
        <w:tc>
          <w:tcPr>
            <w:tcW w:w="4723" w:type="dxa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285" w:type="dxa"/>
          </w:tcPr>
          <w:p w:rsidR="00A04F5D" w:rsidRDefault="00A04F5D">
            <w:pPr>
              <w:jc w:val="center"/>
              <w:rPr>
                <w:rFonts w:ascii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hours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 </w:t>
            </w: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D0143">
              <w:rPr>
                <w:rFonts w:ascii="Cambria" w:hAnsi="Cambria" w:cs="Cambria"/>
                <w:sz w:val="24"/>
                <w:szCs w:val="24"/>
              </w:rPr>
              <w:t>30</w:t>
            </w:r>
          </w:p>
        </w:tc>
      </w:tr>
      <w:tr w:rsidR="00A04F5D" w:rsidRPr="00D333E8">
        <w:trPr>
          <w:trHeight w:val="262"/>
        </w:trPr>
        <w:tc>
          <w:tcPr>
            <w:tcW w:w="4723" w:type="dxa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A04F5D" w:rsidRPr="00FD0143" w:rsidRDefault="00FD0143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FD0143">
              <w:rPr>
                <w:rFonts w:ascii="Cambria" w:hAnsi="Cambria" w:cs="Cambria"/>
                <w:sz w:val="24"/>
                <w:szCs w:val="24"/>
                <w:lang w:val="en-US"/>
              </w:rPr>
              <w:t>30</w:t>
            </w:r>
          </w:p>
        </w:tc>
      </w:tr>
      <w:tr w:rsidR="00A04F5D" w:rsidRPr="00443335">
        <w:trPr>
          <w:trHeight w:val="262"/>
        </w:trPr>
        <w:tc>
          <w:tcPr>
            <w:tcW w:w="4723" w:type="dxa"/>
          </w:tcPr>
          <w:p w:rsidR="00A04F5D" w:rsidRPr="00D333E8" w:rsidRDefault="00A04F5D" w:rsidP="00E40960">
            <w:pPr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Participation in tutorials, labs, projects and seminars</w:t>
            </w:r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 w:rsidRPr="00451DC7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Independent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tutorials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Preparation of projects/essays/etc.</w:t>
            </w:r>
            <w:r w:rsidRPr="00D333E8"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DC7">
              <w:rPr>
                <w:rFonts w:ascii="Cambria" w:hAnsi="Cambria" w:cs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A04F5D" w:rsidRPr="00D333E8">
        <w:trPr>
          <w:trHeight w:val="262"/>
        </w:trPr>
        <w:tc>
          <w:tcPr>
            <w:tcW w:w="4723" w:type="dxa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A04F5D" w:rsidRPr="00FD0143" w:rsidRDefault="00FD0143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FD0143">
              <w:rPr>
                <w:rFonts w:ascii="Cambria" w:hAnsi="Cambria" w:cs="Cambria"/>
                <w:sz w:val="24"/>
                <w:szCs w:val="24"/>
                <w:lang w:val="en-US"/>
              </w:rPr>
              <w:t>35</w:t>
            </w: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 w:rsidP="00333D28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during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consultation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D0143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 w:rsidP="009F68F4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A04F5D" w:rsidRPr="001135D8" w:rsidRDefault="00A04F5D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</w:rPr>
            </w:pPr>
          </w:p>
        </w:tc>
      </w:tr>
      <w:tr w:rsidR="00A04F5D" w:rsidRPr="00D333E8">
        <w:trPr>
          <w:trHeight w:val="262"/>
        </w:trPr>
        <w:tc>
          <w:tcPr>
            <w:tcW w:w="4723" w:type="dxa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100</w:t>
            </w:r>
          </w:p>
        </w:tc>
      </w:tr>
      <w:tr w:rsidR="00A04F5D" w:rsidRPr="00D333E8">
        <w:trPr>
          <w:trHeight w:val="417"/>
        </w:trPr>
        <w:tc>
          <w:tcPr>
            <w:tcW w:w="4723" w:type="dxa"/>
            <w:shd w:val="clear" w:color="auto" w:fill="C0C0C0"/>
          </w:tcPr>
          <w:p w:rsidR="00A04F5D" w:rsidRPr="00D333E8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Number of ECTS credit per course unit</w:t>
            </w:r>
          </w:p>
        </w:tc>
        <w:tc>
          <w:tcPr>
            <w:tcW w:w="5285" w:type="dxa"/>
            <w:shd w:val="clear" w:color="auto" w:fill="C0C0C0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04F5D" w:rsidRPr="00D333E8">
        <w:trPr>
          <w:trHeight w:val="262"/>
        </w:trPr>
        <w:tc>
          <w:tcPr>
            <w:tcW w:w="4723" w:type="dxa"/>
            <w:shd w:val="clear" w:color="auto" w:fill="C0C0C0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1,4</w:t>
            </w:r>
          </w:p>
        </w:tc>
      </w:tr>
      <w:tr w:rsidR="00A04F5D" w:rsidRPr="00D333E8">
        <w:trPr>
          <w:trHeight w:val="262"/>
        </w:trPr>
        <w:tc>
          <w:tcPr>
            <w:tcW w:w="4723" w:type="dxa"/>
            <w:tcBorders>
              <w:bottom w:val="single" w:sz="12" w:space="0" w:color="auto"/>
            </w:tcBorders>
            <w:shd w:val="clear" w:color="auto" w:fill="C0C0C0"/>
          </w:tcPr>
          <w:p w:rsidR="00A04F5D" w:rsidRPr="00D333E8" w:rsidRDefault="00A04F5D" w:rsidP="00696C94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 xml:space="preserve">Number of ECTS for classes that require direct participation of professors  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C0C0C0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1,4</w:t>
            </w:r>
          </w:p>
        </w:tc>
      </w:tr>
    </w:tbl>
    <w:p w:rsidR="00A04F5D" w:rsidRPr="00D333E8" w:rsidRDefault="00A04F5D" w:rsidP="00C92E20">
      <w:pPr>
        <w:rPr>
          <w:rFonts w:ascii="Cambria" w:hAnsi="Cambria" w:cs="Cambria"/>
          <w:sz w:val="24"/>
          <w:szCs w:val="24"/>
          <w:lang w:val="en-US"/>
        </w:rPr>
      </w:pPr>
    </w:p>
    <w:sectPr w:rsidR="00A04F5D" w:rsidRPr="00D333E8" w:rsidSect="007E36D1">
      <w:footerReference w:type="default" r:id="rId7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5D" w:rsidRDefault="00A04F5D">
      <w:r>
        <w:separator/>
      </w:r>
    </w:p>
  </w:endnote>
  <w:endnote w:type="continuationSeparator" w:id="0">
    <w:p w:rsidR="00A04F5D" w:rsidRDefault="00A0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D" w:rsidRDefault="0014232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4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7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4F5D" w:rsidRDefault="00A04F5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5D" w:rsidRDefault="00A04F5D">
      <w:r>
        <w:separator/>
      </w:r>
    </w:p>
  </w:footnote>
  <w:footnote w:type="continuationSeparator" w:id="0">
    <w:p w:rsidR="00A04F5D" w:rsidRDefault="00A04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903B9"/>
    <w:multiLevelType w:val="multilevel"/>
    <w:tmpl w:val="9342D6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3A6C"/>
    <w:multiLevelType w:val="multilevel"/>
    <w:tmpl w:val="180E14CC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20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1C8507B"/>
    <w:multiLevelType w:val="hybridMultilevel"/>
    <w:tmpl w:val="8DB4AE56"/>
    <w:lvl w:ilvl="0" w:tplc="21A89EA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E0E61"/>
    <w:multiLevelType w:val="hybridMultilevel"/>
    <w:tmpl w:val="9342D6F8"/>
    <w:lvl w:ilvl="0" w:tplc="BD8C5A4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0"/>
  </w:num>
  <w:num w:numId="9">
    <w:abstractNumId w:val="17"/>
  </w:num>
  <w:num w:numId="10">
    <w:abstractNumId w:val="21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20"/>
  </w:num>
  <w:num w:numId="16">
    <w:abstractNumId w:val="7"/>
  </w:num>
  <w:num w:numId="17">
    <w:abstractNumId w:val="25"/>
  </w:num>
  <w:num w:numId="18">
    <w:abstractNumId w:val="24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6D1"/>
    <w:rsid w:val="00004BE2"/>
    <w:rsid w:val="000427FF"/>
    <w:rsid w:val="00050482"/>
    <w:rsid w:val="00061BFF"/>
    <w:rsid w:val="000D7BF1"/>
    <w:rsid w:val="000E69E6"/>
    <w:rsid w:val="000F19F3"/>
    <w:rsid w:val="001135D8"/>
    <w:rsid w:val="00122D77"/>
    <w:rsid w:val="00142323"/>
    <w:rsid w:val="001441C8"/>
    <w:rsid w:val="001A066D"/>
    <w:rsid w:val="001C3FD1"/>
    <w:rsid w:val="00203FE8"/>
    <w:rsid w:val="002048DB"/>
    <w:rsid w:val="002B621B"/>
    <w:rsid w:val="00316E56"/>
    <w:rsid w:val="00333D28"/>
    <w:rsid w:val="0034538A"/>
    <w:rsid w:val="0035180C"/>
    <w:rsid w:val="00376BB3"/>
    <w:rsid w:val="003F37A3"/>
    <w:rsid w:val="00440BFF"/>
    <w:rsid w:val="00443335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5B75C4"/>
    <w:rsid w:val="00603F8A"/>
    <w:rsid w:val="00624E67"/>
    <w:rsid w:val="006441DD"/>
    <w:rsid w:val="006476AC"/>
    <w:rsid w:val="00685365"/>
    <w:rsid w:val="006920ED"/>
    <w:rsid w:val="00696C94"/>
    <w:rsid w:val="00697706"/>
    <w:rsid w:val="006A14A7"/>
    <w:rsid w:val="006A7718"/>
    <w:rsid w:val="006B5B7E"/>
    <w:rsid w:val="006D6C70"/>
    <w:rsid w:val="006F54F8"/>
    <w:rsid w:val="007171F4"/>
    <w:rsid w:val="00717A68"/>
    <w:rsid w:val="00721098"/>
    <w:rsid w:val="0074007C"/>
    <w:rsid w:val="00746867"/>
    <w:rsid w:val="0077603A"/>
    <w:rsid w:val="00781785"/>
    <w:rsid w:val="007C4BA5"/>
    <w:rsid w:val="007E36D1"/>
    <w:rsid w:val="007E69D8"/>
    <w:rsid w:val="007F036D"/>
    <w:rsid w:val="008043F6"/>
    <w:rsid w:val="008270CA"/>
    <w:rsid w:val="008306FA"/>
    <w:rsid w:val="00851272"/>
    <w:rsid w:val="00851982"/>
    <w:rsid w:val="008652A9"/>
    <w:rsid w:val="00885341"/>
    <w:rsid w:val="008945F5"/>
    <w:rsid w:val="008B1D20"/>
    <w:rsid w:val="008C1C51"/>
    <w:rsid w:val="008E09D1"/>
    <w:rsid w:val="008F4F06"/>
    <w:rsid w:val="00910588"/>
    <w:rsid w:val="009807E5"/>
    <w:rsid w:val="009D50FF"/>
    <w:rsid w:val="009E5D66"/>
    <w:rsid w:val="009E5E52"/>
    <w:rsid w:val="009F2B40"/>
    <w:rsid w:val="009F68F4"/>
    <w:rsid w:val="00A04F5D"/>
    <w:rsid w:val="00A07CAE"/>
    <w:rsid w:val="00A13702"/>
    <w:rsid w:val="00A77E49"/>
    <w:rsid w:val="00A80A00"/>
    <w:rsid w:val="00A829D5"/>
    <w:rsid w:val="00A8776D"/>
    <w:rsid w:val="00B21687"/>
    <w:rsid w:val="00B5315A"/>
    <w:rsid w:val="00B71C24"/>
    <w:rsid w:val="00BA280A"/>
    <w:rsid w:val="00BB4928"/>
    <w:rsid w:val="00BD683F"/>
    <w:rsid w:val="00BF00FE"/>
    <w:rsid w:val="00BF4836"/>
    <w:rsid w:val="00C3669C"/>
    <w:rsid w:val="00C45394"/>
    <w:rsid w:val="00C92E20"/>
    <w:rsid w:val="00CB1927"/>
    <w:rsid w:val="00CC55E5"/>
    <w:rsid w:val="00D03679"/>
    <w:rsid w:val="00D333E8"/>
    <w:rsid w:val="00DB31ED"/>
    <w:rsid w:val="00DB732C"/>
    <w:rsid w:val="00E02F8D"/>
    <w:rsid w:val="00E160DB"/>
    <w:rsid w:val="00E36985"/>
    <w:rsid w:val="00E40960"/>
    <w:rsid w:val="00E65D59"/>
    <w:rsid w:val="00E8046A"/>
    <w:rsid w:val="00EA22EE"/>
    <w:rsid w:val="00EC2CE4"/>
    <w:rsid w:val="00F04542"/>
    <w:rsid w:val="00F205F0"/>
    <w:rsid w:val="00F42B32"/>
    <w:rsid w:val="00F52ED1"/>
    <w:rsid w:val="00F96FE9"/>
    <w:rsid w:val="00FD0143"/>
    <w:rsid w:val="00F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6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4E6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4E67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4E67"/>
    <w:pPr>
      <w:keepNext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4E67"/>
    <w:pPr>
      <w:keepNext/>
      <w:ind w:firstLine="3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4E67"/>
    <w:pPr>
      <w:keepNext/>
      <w:ind w:left="7080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E67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454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045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0454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04542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045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04542"/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624E67"/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24E6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4542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624E67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24E6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54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4E67"/>
    <w:pPr>
      <w:tabs>
        <w:tab w:val="left" w:pos="1985"/>
      </w:tabs>
      <w:ind w:left="2127" w:hanging="687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542"/>
    <w:rPr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624E67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99"/>
    <w:rsid w:val="00F04542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624E67"/>
    <w:rPr>
      <w:b/>
      <w:bCs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624E6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04542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24E67"/>
  </w:style>
  <w:style w:type="paragraph" w:styleId="Stopka">
    <w:name w:val="footer"/>
    <w:basedOn w:val="Normalny"/>
    <w:link w:val="StopkaZnak1"/>
    <w:uiPriority w:val="99"/>
    <w:semiHidden/>
    <w:rsid w:val="00624E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04542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624E67"/>
  </w:style>
  <w:style w:type="paragraph" w:styleId="Podtytu">
    <w:name w:val="Subtitle"/>
    <w:basedOn w:val="Normalny"/>
    <w:link w:val="PodtytuZnak"/>
    <w:uiPriority w:val="99"/>
    <w:qFormat/>
    <w:rsid w:val="00624E67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F04542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624E67"/>
    <w:pPr>
      <w:ind w:left="720"/>
    </w:pPr>
  </w:style>
  <w:style w:type="character" w:styleId="Numerstrony">
    <w:name w:val="page number"/>
    <w:basedOn w:val="Domylnaczcionkaakapitu"/>
    <w:uiPriority w:val="99"/>
    <w:semiHidden/>
    <w:rsid w:val="00624E67"/>
  </w:style>
  <w:style w:type="paragraph" w:styleId="Tekstdymka">
    <w:name w:val="Balloon Text"/>
    <w:basedOn w:val="Normalny"/>
    <w:link w:val="TekstdymkaZnak"/>
    <w:uiPriority w:val="99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5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8B1D20"/>
  </w:style>
  <w:style w:type="character" w:customStyle="1" w:styleId="shorttext">
    <w:name w:val="short_text"/>
    <w:basedOn w:val="Domylnaczcionkaakapitu"/>
    <w:uiPriority w:val="99"/>
    <w:rsid w:val="001441C8"/>
  </w:style>
  <w:style w:type="character" w:customStyle="1" w:styleId="hpsatn">
    <w:name w:val="hps atn"/>
    <w:basedOn w:val="Domylnaczcionkaakapitu"/>
    <w:uiPriority w:val="99"/>
    <w:rsid w:val="001441C8"/>
  </w:style>
  <w:style w:type="character" w:customStyle="1" w:styleId="atn">
    <w:name w:val="atn"/>
    <w:basedOn w:val="Domylnaczcionkaakapitu"/>
    <w:uiPriority w:val="99"/>
    <w:rsid w:val="008E0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4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10114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3760</Characters>
  <Application>Microsoft Office Word</Application>
  <DocSecurity>0</DocSecurity>
  <Lines>31</Lines>
  <Paragraphs>8</Paragraphs>
  <ScaleCrop>false</ScaleCrop>
  <Company>PWSZ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-</cp:lastModifiedBy>
  <cp:revision>3</cp:revision>
  <cp:lastPrinted>2013-03-06T10:58:00Z</cp:lastPrinted>
  <dcterms:created xsi:type="dcterms:W3CDTF">2013-04-04T07:34:00Z</dcterms:created>
  <dcterms:modified xsi:type="dcterms:W3CDTF">2013-04-04T09:22:00Z</dcterms:modified>
</cp:coreProperties>
</file>